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themeColor="background1"/>
  <w:body>
    <w:tbl>
      <w:tblPr>
        <w:tblW w:w="1019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A0" w:firstRow="1" w:lastRow="0" w:firstColumn="1" w:lastColumn="0" w:noHBand="0" w:noVBand="0"/>
      </w:tblPr>
      <w:tblGrid>
        <w:gridCol w:w="675"/>
        <w:gridCol w:w="1417"/>
        <w:gridCol w:w="789"/>
        <w:gridCol w:w="160"/>
        <w:gridCol w:w="549"/>
        <w:gridCol w:w="850"/>
        <w:gridCol w:w="709"/>
        <w:gridCol w:w="850"/>
        <w:gridCol w:w="709"/>
        <w:gridCol w:w="445"/>
        <w:gridCol w:w="3037"/>
      </w:tblGrid>
      <w:tr w:rsidR="00CB2126" w:rsidRPr="004A3501" w14:paraId="7F142753" w14:textId="77777777" w:rsidTr="003F4DD3">
        <w:trPr>
          <w:cantSplit/>
          <w:trHeight w:val="551"/>
          <w:jc w:val="center"/>
        </w:trPr>
        <w:tc>
          <w:tcPr>
            <w:tcW w:w="3041" w:type="dxa"/>
            <w:gridSpan w:val="4"/>
            <w:vMerge w:val="restart"/>
            <w:vAlign w:val="center"/>
          </w:tcPr>
          <w:p w14:paraId="295C3B3F" w14:textId="77777777" w:rsidR="00CB2126" w:rsidRPr="004A3501" w:rsidRDefault="00030C37" w:rsidP="003F4DD3">
            <w:pPr>
              <w:widowControl w:val="0"/>
            </w:pPr>
            <w:r>
              <w:rPr>
                <w:noProof/>
                <w:lang w:eastAsia="es-PE"/>
              </w:rPr>
              <w:pict w14:anchorId="3E26C05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0;text-align:left;margin-left:31.5pt;margin-top:1.55pt;width:83.65pt;height:44.55pt;z-index:251659264">
                  <v:imagedata r:id="rId13" o:title=""/>
                </v:shape>
                <o:OLEObject Type="Embed" ProgID="PBrush" ShapeID="_x0000_s1026" DrawAspect="Content" ObjectID="_1803384624" r:id="rId14"/>
              </w:pict>
            </w:r>
          </w:p>
        </w:tc>
        <w:tc>
          <w:tcPr>
            <w:tcW w:w="4112" w:type="dxa"/>
            <w:gridSpan w:val="6"/>
            <w:vMerge w:val="restart"/>
            <w:vAlign w:val="center"/>
          </w:tcPr>
          <w:p w14:paraId="5259AC17" w14:textId="3C2CBEEF" w:rsidR="00CB2126" w:rsidRPr="00AC4222" w:rsidRDefault="00CB2126" w:rsidP="003F4DD3">
            <w:pPr>
              <w:widowControl w:val="0"/>
              <w:spacing w:before="120" w:line="240" w:lineRule="auto"/>
              <w:jc w:val="center"/>
              <w:rPr>
                <w:b/>
                <w:sz w:val="24"/>
                <w:szCs w:val="24"/>
              </w:rPr>
            </w:pPr>
            <w:r w:rsidRPr="00CB2126">
              <w:rPr>
                <w:b/>
                <w:sz w:val="24"/>
                <w:szCs w:val="24"/>
              </w:rPr>
              <w:t>RESUMEN EJECUTIVO</w:t>
            </w:r>
          </w:p>
          <w:p w14:paraId="552BBDC7" w14:textId="77777777" w:rsidR="00CB2126" w:rsidRPr="00AC4222" w:rsidRDefault="00CB2126" w:rsidP="003F4DD3">
            <w:pPr>
              <w:widowControl w:val="0"/>
              <w:spacing w:before="120" w:line="240" w:lineRule="auto"/>
              <w:jc w:val="center"/>
              <w:rPr>
                <w:b/>
                <w:sz w:val="24"/>
                <w:szCs w:val="24"/>
              </w:rPr>
            </w:pPr>
            <w:r w:rsidRPr="001840A3">
              <w:rPr>
                <w:b/>
                <w:sz w:val="24"/>
                <w:szCs w:val="24"/>
              </w:rPr>
              <w:t>CSL-250500-2-06-MD-001</w:t>
            </w:r>
          </w:p>
        </w:tc>
        <w:tc>
          <w:tcPr>
            <w:tcW w:w="3037" w:type="dxa"/>
            <w:vAlign w:val="center"/>
          </w:tcPr>
          <w:p w14:paraId="0A1C69D1" w14:textId="77777777" w:rsidR="00CB2126" w:rsidRPr="00AC4222" w:rsidRDefault="00CB2126" w:rsidP="003F4DD3">
            <w:pPr>
              <w:widowControl w:val="0"/>
              <w:spacing w:line="240" w:lineRule="auto"/>
              <w:jc w:val="left"/>
              <w:rPr>
                <w:lang w:val="es-MX"/>
              </w:rPr>
            </w:pPr>
            <w:r w:rsidRPr="00AC4222">
              <w:rPr>
                <w:b/>
                <w:lang w:val="es-MX"/>
              </w:rPr>
              <w:t>Código del Proyecto:</w:t>
            </w:r>
            <w:r w:rsidRPr="00AC4222">
              <w:rPr>
                <w:lang w:val="es-MX"/>
              </w:rPr>
              <w:t xml:space="preserve"> 2</w:t>
            </w:r>
            <w:r>
              <w:rPr>
                <w:lang w:val="es-MX"/>
              </w:rPr>
              <w:t>505</w:t>
            </w:r>
            <w:r w:rsidRPr="00AC4222">
              <w:rPr>
                <w:lang w:val="es-MX"/>
              </w:rPr>
              <w:t>00</w:t>
            </w:r>
          </w:p>
        </w:tc>
      </w:tr>
      <w:tr w:rsidR="00CB2126" w:rsidRPr="004A3501" w14:paraId="03BE498E" w14:textId="77777777" w:rsidTr="003F4DD3">
        <w:trPr>
          <w:cantSplit/>
          <w:trHeight w:val="558"/>
          <w:jc w:val="center"/>
        </w:trPr>
        <w:tc>
          <w:tcPr>
            <w:tcW w:w="3041" w:type="dxa"/>
            <w:gridSpan w:val="4"/>
            <w:vMerge/>
            <w:vAlign w:val="center"/>
          </w:tcPr>
          <w:p w14:paraId="4335A864" w14:textId="77777777" w:rsidR="00CB2126" w:rsidRPr="004A3501" w:rsidRDefault="00CB2126" w:rsidP="003F4DD3">
            <w:pPr>
              <w:widowControl w:val="0"/>
            </w:pPr>
          </w:p>
        </w:tc>
        <w:tc>
          <w:tcPr>
            <w:tcW w:w="4112" w:type="dxa"/>
            <w:gridSpan w:val="6"/>
            <w:vMerge/>
          </w:tcPr>
          <w:p w14:paraId="7C89ED4D" w14:textId="77777777" w:rsidR="00CB2126" w:rsidRPr="00AC4222" w:rsidRDefault="00CB2126" w:rsidP="003F4DD3">
            <w:pPr>
              <w:widowControl w:val="0"/>
              <w:ind w:left="520"/>
              <w:rPr>
                <w:b/>
                <w:sz w:val="28"/>
                <w:lang w:val="es-MX"/>
              </w:rPr>
            </w:pPr>
          </w:p>
        </w:tc>
        <w:tc>
          <w:tcPr>
            <w:tcW w:w="3037" w:type="dxa"/>
            <w:vAlign w:val="center"/>
          </w:tcPr>
          <w:p w14:paraId="52618F2B" w14:textId="77777777" w:rsidR="00CB2126" w:rsidRPr="00AC4222" w:rsidRDefault="00CB2126" w:rsidP="003F4DD3">
            <w:pPr>
              <w:widowControl w:val="0"/>
              <w:spacing w:line="240" w:lineRule="auto"/>
              <w:jc w:val="left"/>
              <w:rPr>
                <w:lang w:val="es-MX"/>
              </w:rPr>
            </w:pPr>
            <w:r w:rsidRPr="00AC4222">
              <w:rPr>
                <w:b/>
                <w:lang w:val="es-MX"/>
              </w:rPr>
              <w:t>Revisión:</w:t>
            </w:r>
            <w:r w:rsidRPr="00AC4222">
              <w:rPr>
                <w:lang w:val="es-MX"/>
              </w:rPr>
              <w:t xml:space="preserve"> </w:t>
            </w:r>
            <w:r>
              <w:rPr>
                <w:lang w:val="es-MX"/>
              </w:rPr>
              <w:t>B</w:t>
            </w:r>
          </w:p>
        </w:tc>
      </w:tr>
      <w:tr w:rsidR="00CB2126" w:rsidRPr="004A3501" w14:paraId="288349A6" w14:textId="77777777" w:rsidTr="003F4DD3">
        <w:trPr>
          <w:cantSplit/>
          <w:trHeight w:val="538"/>
          <w:jc w:val="center"/>
        </w:trPr>
        <w:tc>
          <w:tcPr>
            <w:tcW w:w="3041" w:type="dxa"/>
            <w:gridSpan w:val="4"/>
            <w:vMerge w:val="restart"/>
            <w:vAlign w:val="center"/>
          </w:tcPr>
          <w:p w14:paraId="36187366" w14:textId="77777777" w:rsidR="00CB2126" w:rsidRPr="004A3501" w:rsidRDefault="00CB2126" w:rsidP="003F4DD3">
            <w:pPr>
              <w:widowControl w:val="0"/>
              <w:spacing w:line="240" w:lineRule="auto"/>
              <w:jc w:val="center"/>
            </w:pPr>
            <w:r w:rsidRPr="00BB5EBE">
              <w:rPr>
                <w:noProof/>
                <w:lang w:eastAsia="es-PE"/>
              </w:rPr>
              <w:drawing>
                <wp:inline distT="0" distB="0" distL="0" distR="0" wp14:anchorId="7F7E6D64" wp14:editId="30378246">
                  <wp:extent cx="1164566" cy="485236"/>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t="16667"/>
                          <a:stretch/>
                        </pic:blipFill>
                        <pic:spPr bwMode="auto">
                          <a:xfrm>
                            <a:off x="0" y="0"/>
                            <a:ext cx="1166978" cy="486241"/>
                          </a:xfrm>
                          <a:prstGeom prst="rect">
                            <a:avLst/>
                          </a:prstGeom>
                          <a:ln>
                            <a:noFill/>
                          </a:ln>
                          <a:extLst>
                            <a:ext uri="{53640926-AAD7-44D8-BBD7-CCE9431645EC}">
                              <a14:shadowObscured xmlns:a14="http://schemas.microsoft.com/office/drawing/2010/main"/>
                            </a:ext>
                          </a:extLst>
                        </pic:spPr>
                      </pic:pic>
                    </a:graphicData>
                  </a:graphic>
                </wp:inline>
              </w:drawing>
            </w:r>
          </w:p>
        </w:tc>
        <w:tc>
          <w:tcPr>
            <w:tcW w:w="4112" w:type="dxa"/>
            <w:gridSpan w:val="6"/>
            <w:vMerge/>
          </w:tcPr>
          <w:p w14:paraId="630FED57" w14:textId="77777777" w:rsidR="00CB2126" w:rsidRPr="00AC4222" w:rsidRDefault="00CB2126" w:rsidP="003F4DD3">
            <w:pPr>
              <w:widowControl w:val="0"/>
              <w:ind w:left="520"/>
              <w:rPr>
                <w:b/>
                <w:sz w:val="28"/>
                <w:lang w:val="es-MX"/>
              </w:rPr>
            </w:pPr>
          </w:p>
        </w:tc>
        <w:tc>
          <w:tcPr>
            <w:tcW w:w="3037" w:type="dxa"/>
            <w:vAlign w:val="center"/>
          </w:tcPr>
          <w:p w14:paraId="751101E9" w14:textId="0113317C" w:rsidR="00CB2126" w:rsidRPr="00AC4222" w:rsidRDefault="00CB2126" w:rsidP="003F4DD3">
            <w:pPr>
              <w:widowControl w:val="0"/>
              <w:spacing w:line="240" w:lineRule="auto"/>
              <w:jc w:val="left"/>
              <w:rPr>
                <w:lang w:val="es-MX"/>
              </w:rPr>
            </w:pPr>
            <w:r w:rsidRPr="00AC4222">
              <w:rPr>
                <w:b/>
                <w:lang w:val="es-MX"/>
              </w:rPr>
              <w:t xml:space="preserve">Páginas: </w:t>
            </w:r>
            <w:r>
              <w:fldChar w:fldCharType="begin"/>
            </w:r>
            <w:r>
              <w:instrText xml:space="preserve"> NUMPAGES  \# "0" \* Arabic  \* MERGEFORMAT </w:instrText>
            </w:r>
            <w:r>
              <w:fldChar w:fldCharType="separate"/>
            </w:r>
            <w:r>
              <w:rPr>
                <w:noProof/>
              </w:rPr>
              <w:t>53</w:t>
            </w:r>
            <w:r>
              <w:fldChar w:fldCharType="end"/>
            </w:r>
          </w:p>
        </w:tc>
      </w:tr>
      <w:tr w:rsidR="00CB2126" w:rsidRPr="004A3501" w14:paraId="676AC6EA" w14:textId="77777777" w:rsidTr="003F4DD3">
        <w:trPr>
          <w:cantSplit/>
          <w:trHeight w:val="538"/>
          <w:jc w:val="center"/>
        </w:trPr>
        <w:tc>
          <w:tcPr>
            <w:tcW w:w="3041" w:type="dxa"/>
            <w:gridSpan w:val="4"/>
            <w:vMerge/>
            <w:vAlign w:val="center"/>
          </w:tcPr>
          <w:p w14:paraId="4FAD1E79" w14:textId="77777777" w:rsidR="00CB2126" w:rsidRPr="004A3501" w:rsidRDefault="00CB2126" w:rsidP="003F4DD3">
            <w:pPr>
              <w:widowControl w:val="0"/>
            </w:pPr>
          </w:p>
        </w:tc>
        <w:tc>
          <w:tcPr>
            <w:tcW w:w="4112" w:type="dxa"/>
            <w:gridSpan w:val="6"/>
            <w:vMerge/>
          </w:tcPr>
          <w:p w14:paraId="3F76F880" w14:textId="77777777" w:rsidR="00CB2126" w:rsidRPr="004A3501" w:rsidRDefault="00CB2126" w:rsidP="003F4DD3">
            <w:pPr>
              <w:widowControl w:val="0"/>
              <w:ind w:left="520"/>
              <w:rPr>
                <w:b/>
                <w:sz w:val="28"/>
                <w:lang w:val="es-MX"/>
              </w:rPr>
            </w:pPr>
          </w:p>
        </w:tc>
        <w:tc>
          <w:tcPr>
            <w:tcW w:w="3037" w:type="dxa"/>
            <w:vAlign w:val="center"/>
          </w:tcPr>
          <w:p w14:paraId="52281998" w14:textId="77777777" w:rsidR="00CB2126" w:rsidRPr="004A3501" w:rsidRDefault="00CB2126" w:rsidP="003F4DD3">
            <w:pPr>
              <w:widowControl w:val="0"/>
              <w:spacing w:line="240" w:lineRule="auto"/>
              <w:jc w:val="left"/>
              <w:rPr>
                <w:lang w:val="es-MX"/>
              </w:rPr>
            </w:pPr>
            <w:r w:rsidRPr="00AF4A68">
              <w:rPr>
                <w:b/>
                <w:lang w:val="es-MX"/>
              </w:rPr>
              <w:t>Especialidad:</w:t>
            </w:r>
            <w:r w:rsidRPr="00AF4A68">
              <w:rPr>
                <w:lang w:val="es-MX"/>
              </w:rPr>
              <w:t xml:space="preserve"> Electromecánica</w:t>
            </w:r>
          </w:p>
        </w:tc>
      </w:tr>
      <w:tr w:rsidR="00CB2126" w:rsidRPr="004A3501" w14:paraId="5D1AA30D" w14:textId="77777777" w:rsidTr="003F4DD3">
        <w:trPr>
          <w:cantSplit/>
          <w:trHeight w:val="823"/>
          <w:jc w:val="center"/>
        </w:trPr>
        <w:tc>
          <w:tcPr>
            <w:tcW w:w="10190" w:type="dxa"/>
            <w:gridSpan w:val="11"/>
            <w:vAlign w:val="center"/>
          </w:tcPr>
          <w:p w14:paraId="065DF207" w14:textId="77777777" w:rsidR="00CB2126" w:rsidRPr="004A3501" w:rsidRDefault="00CB2126" w:rsidP="003F4DD3">
            <w:pPr>
              <w:widowControl w:val="0"/>
              <w:spacing w:before="120" w:after="120" w:line="240" w:lineRule="auto"/>
              <w:ind w:left="987" w:hanging="987"/>
              <w:jc w:val="left"/>
              <w:rPr>
                <w:b/>
                <w:lang w:val="es-MX"/>
              </w:rPr>
            </w:pPr>
            <w:r w:rsidRPr="004A3501">
              <w:rPr>
                <w:b/>
                <w:lang w:val="es-MX"/>
              </w:rPr>
              <w:t xml:space="preserve">Proyecto: </w:t>
            </w:r>
            <w:r w:rsidRPr="000A67E1">
              <w:rPr>
                <w:b/>
                <w:lang w:val="es-MX"/>
              </w:rPr>
              <w:t>ESTUDIO DE PRE OPERATIVIDAD DEL</w:t>
            </w:r>
            <w:r>
              <w:rPr>
                <w:b/>
                <w:lang w:val="es-MX"/>
              </w:rPr>
              <w:t xml:space="preserve"> PROYECTO </w:t>
            </w:r>
            <w:r w:rsidRPr="000A67E1">
              <w:rPr>
                <w:b/>
                <w:lang w:val="es-MX"/>
              </w:rPr>
              <w:t xml:space="preserve">EÓLICO </w:t>
            </w:r>
            <w:r>
              <w:rPr>
                <w:b/>
                <w:lang w:val="es-MX"/>
              </w:rPr>
              <w:t>TANAKA</w:t>
            </w:r>
          </w:p>
        </w:tc>
      </w:tr>
      <w:tr w:rsidR="00CB2126" w:rsidRPr="004A3501" w14:paraId="027043F9" w14:textId="77777777" w:rsidTr="003F4DD3">
        <w:trPr>
          <w:cantSplit/>
          <w:trHeight w:val="823"/>
          <w:jc w:val="center"/>
        </w:trPr>
        <w:tc>
          <w:tcPr>
            <w:tcW w:w="10190" w:type="dxa"/>
            <w:gridSpan w:val="11"/>
            <w:tcBorders>
              <w:bottom w:val="single" w:sz="6" w:space="0" w:color="auto"/>
            </w:tcBorders>
            <w:vAlign w:val="center"/>
          </w:tcPr>
          <w:p w14:paraId="61EDFF84" w14:textId="2C4C83F0" w:rsidR="00CB2126" w:rsidRPr="004A3501" w:rsidRDefault="00CB2126" w:rsidP="003F4DD3">
            <w:pPr>
              <w:widowControl w:val="0"/>
              <w:tabs>
                <w:tab w:val="left" w:pos="1162"/>
              </w:tabs>
              <w:spacing w:before="120" w:after="120" w:line="240" w:lineRule="auto"/>
              <w:ind w:left="918" w:hanging="918"/>
              <w:jc w:val="left"/>
              <w:rPr>
                <w:b/>
                <w:lang w:val="es-MX"/>
              </w:rPr>
            </w:pPr>
            <w:r w:rsidRPr="004A3501">
              <w:rPr>
                <w:b/>
                <w:lang w:val="es-MX"/>
              </w:rPr>
              <w:t>Título</w:t>
            </w:r>
            <w:r w:rsidRPr="00AC4222">
              <w:rPr>
                <w:b/>
                <w:lang w:val="es-MX"/>
              </w:rPr>
              <w:t xml:space="preserve">:      </w:t>
            </w:r>
            <w:r>
              <w:rPr>
                <w:b/>
              </w:rPr>
              <w:t>RESUMEN EJECUTIVO</w:t>
            </w:r>
          </w:p>
        </w:tc>
      </w:tr>
      <w:tr w:rsidR="00CB2126" w:rsidRPr="004A3501" w14:paraId="43F6DFB4" w14:textId="77777777" w:rsidTr="003F4DD3">
        <w:trPr>
          <w:cantSplit/>
          <w:trHeight w:val="4720"/>
          <w:jc w:val="center"/>
        </w:trPr>
        <w:tc>
          <w:tcPr>
            <w:tcW w:w="10190" w:type="dxa"/>
            <w:gridSpan w:val="11"/>
            <w:tcBorders>
              <w:top w:val="single" w:sz="6" w:space="0" w:color="auto"/>
            </w:tcBorders>
            <w:vAlign w:val="center"/>
          </w:tcPr>
          <w:p w14:paraId="27EC52D8" w14:textId="77777777" w:rsidR="00CB2126" w:rsidRPr="004A3501" w:rsidRDefault="00CB2126" w:rsidP="003F4DD3">
            <w:pPr>
              <w:widowControl w:val="0"/>
              <w:rPr>
                <w:lang w:val="es-MX"/>
              </w:rPr>
            </w:pPr>
          </w:p>
          <w:p w14:paraId="3032E278" w14:textId="77777777" w:rsidR="00CB2126" w:rsidRPr="004A3501" w:rsidRDefault="00CB2126" w:rsidP="003F4DD3">
            <w:pPr>
              <w:widowControl w:val="0"/>
              <w:rPr>
                <w:lang w:val="es-MX"/>
              </w:rPr>
            </w:pPr>
          </w:p>
          <w:p w14:paraId="2B26D057" w14:textId="77777777" w:rsidR="00CB2126" w:rsidRPr="004A3501" w:rsidRDefault="00CB2126" w:rsidP="003F4DD3">
            <w:pPr>
              <w:widowControl w:val="0"/>
            </w:pPr>
          </w:p>
          <w:p w14:paraId="0B135CAB" w14:textId="77777777" w:rsidR="00CB2126" w:rsidRPr="004A3501" w:rsidRDefault="00CB2126" w:rsidP="003F4DD3">
            <w:pPr>
              <w:widowControl w:val="0"/>
            </w:pPr>
            <w:r w:rsidRPr="004A3501">
              <w:t xml:space="preserve"> </w:t>
            </w:r>
          </w:p>
          <w:p w14:paraId="00D6D568" w14:textId="77777777" w:rsidR="00CB2126" w:rsidRPr="004A3501" w:rsidRDefault="00CB2126" w:rsidP="003F4DD3">
            <w:pPr>
              <w:widowControl w:val="0"/>
            </w:pPr>
          </w:p>
          <w:p w14:paraId="4CC59C9F" w14:textId="77777777" w:rsidR="00CB2126" w:rsidRPr="004A3501" w:rsidRDefault="00CB2126" w:rsidP="003F4DD3">
            <w:pPr>
              <w:widowControl w:val="0"/>
            </w:pPr>
          </w:p>
          <w:p w14:paraId="54164F30" w14:textId="77777777" w:rsidR="00CB2126" w:rsidRPr="004A3501" w:rsidRDefault="00CB2126" w:rsidP="003F4DD3">
            <w:pPr>
              <w:widowControl w:val="0"/>
            </w:pPr>
          </w:p>
          <w:p w14:paraId="76E8B80E" w14:textId="77777777" w:rsidR="00CB2126" w:rsidRPr="004A3501" w:rsidRDefault="00CB2126" w:rsidP="003F4DD3">
            <w:pPr>
              <w:widowControl w:val="0"/>
            </w:pPr>
          </w:p>
          <w:p w14:paraId="58E9E633" w14:textId="77777777" w:rsidR="00CB2126" w:rsidRPr="004A3501" w:rsidRDefault="00CB2126" w:rsidP="003F4DD3">
            <w:pPr>
              <w:widowControl w:val="0"/>
            </w:pPr>
          </w:p>
          <w:p w14:paraId="203108C6" w14:textId="77777777" w:rsidR="00CB2126" w:rsidRPr="004A3501" w:rsidRDefault="00CB2126" w:rsidP="003F4DD3">
            <w:pPr>
              <w:widowControl w:val="0"/>
            </w:pPr>
          </w:p>
          <w:p w14:paraId="142A4A08" w14:textId="77777777" w:rsidR="00CB2126" w:rsidRPr="004A3501" w:rsidRDefault="00CB2126" w:rsidP="003F4DD3">
            <w:pPr>
              <w:widowControl w:val="0"/>
            </w:pPr>
          </w:p>
          <w:p w14:paraId="3566CDED" w14:textId="77777777" w:rsidR="00CB2126" w:rsidRPr="004A3501" w:rsidRDefault="00CB2126" w:rsidP="003F4DD3">
            <w:pPr>
              <w:widowControl w:val="0"/>
              <w:rPr>
                <w:b/>
                <w:color w:val="000000"/>
                <w:lang w:val="es-MX"/>
              </w:rPr>
            </w:pPr>
          </w:p>
        </w:tc>
      </w:tr>
      <w:tr w:rsidR="00CB2126" w:rsidRPr="004A3501" w14:paraId="6290E484" w14:textId="77777777" w:rsidTr="003F4DD3">
        <w:trPr>
          <w:cantSplit/>
          <w:trHeight w:val="774"/>
          <w:jc w:val="center"/>
        </w:trPr>
        <w:tc>
          <w:tcPr>
            <w:tcW w:w="10190" w:type="dxa"/>
            <w:gridSpan w:val="11"/>
            <w:vAlign w:val="center"/>
          </w:tcPr>
          <w:p w14:paraId="70F0D7BA" w14:textId="77777777" w:rsidR="00CB2126" w:rsidRPr="004A3501" w:rsidRDefault="00CB2126" w:rsidP="003F4DD3">
            <w:pPr>
              <w:widowControl w:val="0"/>
              <w:spacing w:line="240" w:lineRule="auto"/>
              <w:jc w:val="center"/>
              <w:rPr>
                <w:b/>
                <w:lang w:val="es-MX"/>
              </w:rPr>
            </w:pPr>
            <w:r w:rsidRPr="004A3501">
              <w:rPr>
                <w:b/>
                <w:lang w:val="es-MX"/>
              </w:rPr>
              <w:t>CONTROL DE REVISIONES</w:t>
            </w:r>
          </w:p>
        </w:tc>
      </w:tr>
      <w:tr w:rsidR="00CB2126" w:rsidRPr="004A3501" w14:paraId="34736A89" w14:textId="77777777" w:rsidTr="003F4DD3">
        <w:trPr>
          <w:cantSplit/>
          <w:trHeight w:val="390"/>
          <w:jc w:val="center"/>
        </w:trPr>
        <w:tc>
          <w:tcPr>
            <w:tcW w:w="675" w:type="dxa"/>
            <w:vMerge w:val="restart"/>
            <w:vAlign w:val="center"/>
          </w:tcPr>
          <w:p w14:paraId="6B9B9629" w14:textId="77777777" w:rsidR="00CB2126" w:rsidRPr="004A3501" w:rsidRDefault="00CB2126" w:rsidP="003F4DD3">
            <w:pPr>
              <w:widowControl w:val="0"/>
              <w:spacing w:line="240" w:lineRule="auto"/>
              <w:jc w:val="center"/>
              <w:rPr>
                <w:b/>
                <w:sz w:val="16"/>
                <w:szCs w:val="16"/>
                <w:lang w:val="es-MX"/>
              </w:rPr>
            </w:pPr>
            <w:r w:rsidRPr="004A3501">
              <w:rPr>
                <w:b/>
                <w:sz w:val="16"/>
                <w:szCs w:val="16"/>
                <w:lang w:val="es-MX"/>
              </w:rPr>
              <w:t>Rev.</w:t>
            </w:r>
          </w:p>
        </w:tc>
        <w:tc>
          <w:tcPr>
            <w:tcW w:w="1417" w:type="dxa"/>
            <w:vMerge w:val="restart"/>
            <w:vAlign w:val="center"/>
          </w:tcPr>
          <w:p w14:paraId="4ADC868D" w14:textId="77777777" w:rsidR="00CB2126" w:rsidRPr="004A3501" w:rsidRDefault="00CB2126" w:rsidP="003F4DD3">
            <w:pPr>
              <w:widowControl w:val="0"/>
              <w:spacing w:line="240" w:lineRule="auto"/>
              <w:jc w:val="center"/>
              <w:rPr>
                <w:b/>
                <w:sz w:val="16"/>
                <w:szCs w:val="16"/>
              </w:rPr>
            </w:pPr>
            <w:r w:rsidRPr="004A3501">
              <w:rPr>
                <w:b/>
                <w:sz w:val="16"/>
                <w:szCs w:val="16"/>
              </w:rPr>
              <w:t>Fecha</w:t>
            </w:r>
          </w:p>
        </w:tc>
        <w:tc>
          <w:tcPr>
            <w:tcW w:w="1498" w:type="dxa"/>
            <w:gridSpan w:val="3"/>
            <w:vAlign w:val="center"/>
          </w:tcPr>
          <w:p w14:paraId="0922992E" w14:textId="77777777" w:rsidR="00CB2126" w:rsidRPr="004A3501" w:rsidRDefault="00CB2126" w:rsidP="003F4DD3">
            <w:pPr>
              <w:widowControl w:val="0"/>
              <w:spacing w:line="240" w:lineRule="auto"/>
              <w:jc w:val="center"/>
              <w:rPr>
                <w:b/>
                <w:sz w:val="16"/>
                <w:szCs w:val="16"/>
              </w:rPr>
            </w:pPr>
            <w:r w:rsidRPr="004A3501">
              <w:rPr>
                <w:b/>
                <w:sz w:val="16"/>
                <w:szCs w:val="16"/>
              </w:rPr>
              <w:t>Elaborado</w:t>
            </w:r>
          </w:p>
        </w:tc>
        <w:tc>
          <w:tcPr>
            <w:tcW w:w="1559" w:type="dxa"/>
            <w:gridSpan w:val="2"/>
            <w:vAlign w:val="center"/>
          </w:tcPr>
          <w:p w14:paraId="0F5B37E8" w14:textId="77777777" w:rsidR="00CB2126" w:rsidRPr="004A3501" w:rsidRDefault="00CB2126" w:rsidP="003F4DD3">
            <w:pPr>
              <w:widowControl w:val="0"/>
              <w:spacing w:line="240" w:lineRule="auto"/>
              <w:jc w:val="center"/>
              <w:rPr>
                <w:b/>
                <w:sz w:val="16"/>
                <w:szCs w:val="16"/>
                <w:lang w:val="es-MX"/>
              </w:rPr>
            </w:pPr>
            <w:r w:rsidRPr="004A3501">
              <w:rPr>
                <w:b/>
                <w:sz w:val="16"/>
                <w:szCs w:val="16"/>
                <w:lang w:val="es-MX"/>
              </w:rPr>
              <w:t>Revisado</w:t>
            </w:r>
          </w:p>
        </w:tc>
        <w:tc>
          <w:tcPr>
            <w:tcW w:w="1559" w:type="dxa"/>
            <w:gridSpan w:val="2"/>
            <w:vAlign w:val="center"/>
          </w:tcPr>
          <w:p w14:paraId="397C699E" w14:textId="77777777" w:rsidR="00CB2126" w:rsidRPr="004A3501" w:rsidRDefault="00CB2126" w:rsidP="003F4DD3">
            <w:pPr>
              <w:widowControl w:val="0"/>
              <w:spacing w:line="240" w:lineRule="auto"/>
              <w:jc w:val="center"/>
              <w:rPr>
                <w:b/>
                <w:sz w:val="16"/>
                <w:szCs w:val="16"/>
              </w:rPr>
            </w:pPr>
            <w:r w:rsidRPr="004A3501">
              <w:rPr>
                <w:b/>
                <w:sz w:val="16"/>
                <w:szCs w:val="16"/>
              </w:rPr>
              <w:t>Verificado</w:t>
            </w:r>
          </w:p>
        </w:tc>
        <w:tc>
          <w:tcPr>
            <w:tcW w:w="3482" w:type="dxa"/>
            <w:gridSpan w:val="2"/>
            <w:vMerge w:val="restart"/>
            <w:vAlign w:val="center"/>
          </w:tcPr>
          <w:p w14:paraId="74EC9DEC" w14:textId="77777777" w:rsidR="00CB2126" w:rsidRPr="004A3501" w:rsidRDefault="00CB2126" w:rsidP="003F4DD3">
            <w:pPr>
              <w:widowControl w:val="0"/>
              <w:spacing w:line="240" w:lineRule="auto"/>
              <w:jc w:val="center"/>
              <w:rPr>
                <w:b/>
                <w:sz w:val="16"/>
                <w:szCs w:val="16"/>
                <w:lang w:val="es-MX"/>
              </w:rPr>
            </w:pPr>
            <w:r w:rsidRPr="004A3501">
              <w:rPr>
                <w:b/>
                <w:sz w:val="16"/>
                <w:szCs w:val="16"/>
                <w:lang w:val="es-MX"/>
              </w:rPr>
              <w:t>Descripción del Cambio</w:t>
            </w:r>
          </w:p>
        </w:tc>
      </w:tr>
      <w:tr w:rsidR="00CB2126" w:rsidRPr="004A3501" w14:paraId="1D4BA76A" w14:textId="77777777" w:rsidTr="003F4DD3">
        <w:trPr>
          <w:cantSplit/>
          <w:trHeight w:val="390"/>
          <w:jc w:val="center"/>
        </w:trPr>
        <w:tc>
          <w:tcPr>
            <w:tcW w:w="675" w:type="dxa"/>
            <w:vMerge/>
            <w:vAlign w:val="center"/>
          </w:tcPr>
          <w:p w14:paraId="4ACAD0BA" w14:textId="77777777" w:rsidR="00CB2126" w:rsidRPr="004A3501" w:rsidRDefault="00CB2126" w:rsidP="003F4DD3">
            <w:pPr>
              <w:widowControl w:val="0"/>
              <w:spacing w:line="240" w:lineRule="auto"/>
              <w:jc w:val="center"/>
              <w:rPr>
                <w:b/>
                <w:color w:val="000000"/>
                <w:sz w:val="16"/>
                <w:szCs w:val="16"/>
                <w:lang w:val="es-MX"/>
              </w:rPr>
            </w:pPr>
          </w:p>
        </w:tc>
        <w:tc>
          <w:tcPr>
            <w:tcW w:w="1417" w:type="dxa"/>
            <w:vMerge/>
            <w:vAlign w:val="center"/>
          </w:tcPr>
          <w:p w14:paraId="61B649EF" w14:textId="77777777" w:rsidR="00CB2126" w:rsidRPr="004A3501" w:rsidRDefault="00CB2126" w:rsidP="003F4DD3">
            <w:pPr>
              <w:widowControl w:val="0"/>
              <w:spacing w:line="240" w:lineRule="auto"/>
              <w:ind w:left="-33" w:firstLine="14"/>
              <w:jc w:val="center"/>
              <w:rPr>
                <w:b/>
                <w:color w:val="000000"/>
                <w:sz w:val="16"/>
                <w:szCs w:val="16"/>
              </w:rPr>
            </w:pPr>
          </w:p>
        </w:tc>
        <w:tc>
          <w:tcPr>
            <w:tcW w:w="789" w:type="dxa"/>
            <w:vAlign w:val="center"/>
          </w:tcPr>
          <w:p w14:paraId="293F31EA" w14:textId="77777777" w:rsidR="00CB2126" w:rsidRPr="004A3501" w:rsidRDefault="00CB2126" w:rsidP="003F4DD3">
            <w:pPr>
              <w:widowControl w:val="0"/>
              <w:spacing w:line="240" w:lineRule="auto"/>
              <w:jc w:val="center"/>
              <w:rPr>
                <w:b/>
                <w:sz w:val="16"/>
                <w:szCs w:val="16"/>
              </w:rPr>
            </w:pPr>
            <w:r w:rsidRPr="004A3501">
              <w:rPr>
                <w:b/>
                <w:sz w:val="16"/>
                <w:szCs w:val="16"/>
              </w:rPr>
              <w:t>Iniciales</w:t>
            </w:r>
          </w:p>
        </w:tc>
        <w:tc>
          <w:tcPr>
            <w:tcW w:w="709" w:type="dxa"/>
            <w:gridSpan w:val="2"/>
            <w:vAlign w:val="center"/>
          </w:tcPr>
          <w:p w14:paraId="786A9A8C" w14:textId="77777777" w:rsidR="00CB2126" w:rsidRPr="004A3501" w:rsidRDefault="00CB2126" w:rsidP="003F4DD3">
            <w:pPr>
              <w:widowControl w:val="0"/>
              <w:spacing w:line="240" w:lineRule="auto"/>
              <w:jc w:val="center"/>
              <w:rPr>
                <w:b/>
                <w:sz w:val="16"/>
                <w:szCs w:val="16"/>
              </w:rPr>
            </w:pPr>
            <w:r w:rsidRPr="004A3501">
              <w:rPr>
                <w:b/>
                <w:sz w:val="16"/>
                <w:szCs w:val="16"/>
              </w:rPr>
              <w:t>Firma</w:t>
            </w:r>
          </w:p>
        </w:tc>
        <w:tc>
          <w:tcPr>
            <w:tcW w:w="850" w:type="dxa"/>
            <w:vAlign w:val="center"/>
          </w:tcPr>
          <w:p w14:paraId="2CB7E412" w14:textId="77777777" w:rsidR="00CB2126" w:rsidRPr="004A3501" w:rsidRDefault="00CB2126" w:rsidP="003F4DD3">
            <w:pPr>
              <w:widowControl w:val="0"/>
              <w:spacing w:line="240" w:lineRule="auto"/>
              <w:jc w:val="center"/>
              <w:rPr>
                <w:b/>
                <w:sz w:val="16"/>
                <w:szCs w:val="16"/>
              </w:rPr>
            </w:pPr>
            <w:r w:rsidRPr="004A3501">
              <w:rPr>
                <w:b/>
                <w:sz w:val="16"/>
                <w:szCs w:val="16"/>
              </w:rPr>
              <w:t>Iniciales</w:t>
            </w:r>
          </w:p>
        </w:tc>
        <w:tc>
          <w:tcPr>
            <w:tcW w:w="709" w:type="dxa"/>
            <w:vAlign w:val="center"/>
          </w:tcPr>
          <w:p w14:paraId="25B56015" w14:textId="77777777" w:rsidR="00CB2126" w:rsidRPr="004A3501" w:rsidRDefault="00CB2126" w:rsidP="003F4DD3">
            <w:pPr>
              <w:widowControl w:val="0"/>
              <w:spacing w:line="240" w:lineRule="auto"/>
              <w:jc w:val="center"/>
              <w:rPr>
                <w:b/>
                <w:sz w:val="16"/>
                <w:szCs w:val="16"/>
              </w:rPr>
            </w:pPr>
            <w:r w:rsidRPr="004A3501">
              <w:rPr>
                <w:b/>
                <w:sz w:val="16"/>
                <w:szCs w:val="16"/>
              </w:rPr>
              <w:t>Firma</w:t>
            </w:r>
          </w:p>
        </w:tc>
        <w:tc>
          <w:tcPr>
            <w:tcW w:w="850" w:type="dxa"/>
            <w:vAlign w:val="center"/>
          </w:tcPr>
          <w:p w14:paraId="3A33BB6E" w14:textId="77777777" w:rsidR="00CB2126" w:rsidRPr="004A3501" w:rsidRDefault="00CB2126" w:rsidP="003F4DD3">
            <w:pPr>
              <w:widowControl w:val="0"/>
              <w:spacing w:line="240" w:lineRule="auto"/>
              <w:jc w:val="center"/>
              <w:rPr>
                <w:b/>
                <w:sz w:val="16"/>
                <w:szCs w:val="16"/>
                <w:lang w:val="es-MX"/>
              </w:rPr>
            </w:pPr>
            <w:r w:rsidRPr="004A3501">
              <w:rPr>
                <w:b/>
                <w:sz w:val="16"/>
                <w:szCs w:val="16"/>
                <w:lang w:val="es-MX"/>
              </w:rPr>
              <w:t>Iniciales</w:t>
            </w:r>
          </w:p>
        </w:tc>
        <w:tc>
          <w:tcPr>
            <w:tcW w:w="709" w:type="dxa"/>
            <w:vAlign w:val="center"/>
          </w:tcPr>
          <w:p w14:paraId="6DAA2E78" w14:textId="77777777" w:rsidR="00CB2126" w:rsidRPr="004A3501" w:rsidRDefault="00CB2126" w:rsidP="003F4DD3">
            <w:pPr>
              <w:widowControl w:val="0"/>
              <w:spacing w:line="240" w:lineRule="auto"/>
              <w:jc w:val="center"/>
              <w:rPr>
                <w:b/>
                <w:sz w:val="16"/>
                <w:szCs w:val="16"/>
                <w:lang w:val="es-MX"/>
              </w:rPr>
            </w:pPr>
            <w:r w:rsidRPr="004A3501">
              <w:rPr>
                <w:b/>
                <w:sz w:val="16"/>
                <w:szCs w:val="16"/>
                <w:lang w:val="es-MX"/>
              </w:rPr>
              <w:t>Firma</w:t>
            </w:r>
          </w:p>
        </w:tc>
        <w:tc>
          <w:tcPr>
            <w:tcW w:w="3482" w:type="dxa"/>
            <w:gridSpan w:val="2"/>
            <w:vMerge/>
            <w:vAlign w:val="center"/>
          </w:tcPr>
          <w:p w14:paraId="34C5A4AF" w14:textId="77777777" w:rsidR="00CB2126" w:rsidRPr="004A3501" w:rsidRDefault="00CB2126" w:rsidP="003F4DD3">
            <w:pPr>
              <w:widowControl w:val="0"/>
              <w:spacing w:line="240" w:lineRule="auto"/>
              <w:rPr>
                <w:color w:val="000000"/>
                <w:sz w:val="16"/>
                <w:lang w:val="es-MX"/>
              </w:rPr>
            </w:pPr>
          </w:p>
        </w:tc>
      </w:tr>
      <w:tr w:rsidR="00CB2126" w:rsidRPr="00AC4222" w14:paraId="16DAAA22" w14:textId="77777777" w:rsidTr="003F4DD3">
        <w:trPr>
          <w:cantSplit/>
          <w:trHeight w:val="760"/>
          <w:jc w:val="center"/>
        </w:trPr>
        <w:tc>
          <w:tcPr>
            <w:tcW w:w="675" w:type="dxa"/>
            <w:vAlign w:val="center"/>
          </w:tcPr>
          <w:p w14:paraId="7A625F2D" w14:textId="77777777" w:rsidR="00CB2126" w:rsidRPr="00AC4222" w:rsidRDefault="00CB2126" w:rsidP="003F4DD3">
            <w:pPr>
              <w:widowControl w:val="0"/>
              <w:spacing w:line="240" w:lineRule="auto"/>
              <w:jc w:val="center"/>
            </w:pPr>
            <w:r w:rsidRPr="00AC4222">
              <w:t>A</w:t>
            </w:r>
          </w:p>
        </w:tc>
        <w:tc>
          <w:tcPr>
            <w:tcW w:w="1417" w:type="dxa"/>
            <w:vAlign w:val="center"/>
          </w:tcPr>
          <w:p w14:paraId="2AEA411A" w14:textId="128C0797" w:rsidR="00CB2126" w:rsidRPr="00AC4222" w:rsidRDefault="00CB2126" w:rsidP="00CB2126">
            <w:pPr>
              <w:widowControl w:val="0"/>
              <w:spacing w:line="240" w:lineRule="auto"/>
              <w:jc w:val="center"/>
            </w:pPr>
            <w:r>
              <w:t>10.03</w:t>
            </w:r>
            <w:r w:rsidRPr="00AC4222">
              <w:t>.2</w:t>
            </w:r>
            <w:r>
              <w:t>5</w:t>
            </w:r>
          </w:p>
        </w:tc>
        <w:tc>
          <w:tcPr>
            <w:tcW w:w="789" w:type="dxa"/>
            <w:vAlign w:val="center"/>
          </w:tcPr>
          <w:p w14:paraId="77D050BE" w14:textId="049B918B" w:rsidR="00CB2126" w:rsidRPr="00AC4222" w:rsidRDefault="00CB2126" w:rsidP="00CB2126">
            <w:pPr>
              <w:widowControl w:val="0"/>
              <w:spacing w:line="240" w:lineRule="auto"/>
              <w:jc w:val="center"/>
            </w:pPr>
            <w:r>
              <w:t>B.M.C.</w:t>
            </w:r>
          </w:p>
        </w:tc>
        <w:tc>
          <w:tcPr>
            <w:tcW w:w="709" w:type="dxa"/>
            <w:gridSpan w:val="2"/>
            <w:vAlign w:val="center"/>
          </w:tcPr>
          <w:p w14:paraId="0DB6821C" w14:textId="16476F77" w:rsidR="00CB2126" w:rsidRPr="00AC4222" w:rsidRDefault="00CB2126" w:rsidP="003F4DD3">
            <w:pPr>
              <w:widowControl w:val="0"/>
              <w:spacing w:line="240" w:lineRule="auto"/>
              <w:jc w:val="center"/>
              <w:rPr>
                <w:b/>
              </w:rPr>
            </w:pPr>
          </w:p>
        </w:tc>
        <w:tc>
          <w:tcPr>
            <w:tcW w:w="850" w:type="dxa"/>
            <w:vAlign w:val="center"/>
          </w:tcPr>
          <w:p w14:paraId="2DAA3408" w14:textId="77777777" w:rsidR="00CB2126" w:rsidRPr="00AC4222" w:rsidRDefault="00CB2126" w:rsidP="003F4DD3">
            <w:pPr>
              <w:widowControl w:val="0"/>
              <w:spacing w:line="240" w:lineRule="auto"/>
              <w:jc w:val="center"/>
            </w:pPr>
            <w:r w:rsidRPr="00C77196">
              <w:t>A.H.M.</w:t>
            </w:r>
          </w:p>
        </w:tc>
        <w:tc>
          <w:tcPr>
            <w:tcW w:w="709" w:type="dxa"/>
            <w:vAlign w:val="center"/>
          </w:tcPr>
          <w:p w14:paraId="759AD1CC" w14:textId="77777777" w:rsidR="00CB2126" w:rsidRPr="00AC4222" w:rsidRDefault="00CB2126" w:rsidP="003F4DD3">
            <w:pPr>
              <w:widowControl w:val="0"/>
              <w:spacing w:line="240" w:lineRule="auto"/>
              <w:ind w:left="-51"/>
              <w:jc w:val="center"/>
            </w:pPr>
            <w:r w:rsidRPr="00C77196">
              <w:object w:dxaOrig="3330" w:dyaOrig="3270" w14:anchorId="6FAEDF57">
                <v:shape id="_x0000_i1025" type="#_x0000_t75" style="width:19.6pt;height:22.45pt" o:ole="">
                  <v:imagedata r:id="rId16" o:title=""/>
                </v:shape>
                <o:OLEObject Type="Embed" ProgID="PBrush" ShapeID="_x0000_i1025" DrawAspect="Content" ObjectID="_1803384622" r:id="rId17"/>
              </w:object>
            </w:r>
          </w:p>
        </w:tc>
        <w:tc>
          <w:tcPr>
            <w:tcW w:w="850" w:type="dxa"/>
            <w:vAlign w:val="center"/>
          </w:tcPr>
          <w:p w14:paraId="4F6F7678" w14:textId="77777777" w:rsidR="00CB2126" w:rsidRPr="00AC4222" w:rsidRDefault="00CB2126" w:rsidP="003F4DD3">
            <w:pPr>
              <w:widowControl w:val="0"/>
              <w:spacing w:line="240" w:lineRule="auto"/>
              <w:jc w:val="center"/>
            </w:pPr>
            <w:r w:rsidRPr="005375AD">
              <w:t>F.F.V.</w:t>
            </w:r>
          </w:p>
        </w:tc>
        <w:tc>
          <w:tcPr>
            <w:tcW w:w="709" w:type="dxa"/>
            <w:vAlign w:val="center"/>
          </w:tcPr>
          <w:p w14:paraId="0220C113" w14:textId="77777777" w:rsidR="00CB2126" w:rsidRPr="00AC4222" w:rsidRDefault="00CB2126" w:rsidP="003F4DD3">
            <w:pPr>
              <w:widowControl w:val="0"/>
              <w:spacing w:line="240" w:lineRule="auto"/>
              <w:jc w:val="center"/>
            </w:pPr>
            <w:r>
              <w:rPr>
                <w:noProof/>
                <w:lang w:eastAsia="es-PE"/>
              </w:rPr>
              <w:drawing>
                <wp:inline distT="0" distB="0" distL="0" distR="0" wp14:anchorId="601DB6ED" wp14:editId="6EFF854D">
                  <wp:extent cx="316523" cy="323371"/>
                  <wp:effectExtent l="0" t="0" r="7620" b="63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317973" cy="324852"/>
                          </a:xfrm>
                          <a:prstGeom prst="rect">
                            <a:avLst/>
                          </a:prstGeom>
                        </pic:spPr>
                      </pic:pic>
                    </a:graphicData>
                  </a:graphic>
                </wp:inline>
              </w:drawing>
            </w:r>
          </w:p>
        </w:tc>
        <w:tc>
          <w:tcPr>
            <w:tcW w:w="3482" w:type="dxa"/>
            <w:gridSpan w:val="2"/>
            <w:vAlign w:val="center"/>
          </w:tcPr>
          <w:p w14:paraId="3D9BA376" w14:textId="77777777" w:rsidR="00CB2126" w:rsidRPr="00AC4222" w:rsidRDefault="00CB2126" w:rsidP="003F4DD3">
            <w:pPr>
              <w:widowControl w:val="0"/>
              <w:spacing w:line="240" w:lineRule="auto"/>
            </w:pPr>
            <w:r w:rsidRPr="00AC4222">
              <w:t>Emitido para revisión interna</w:t>
            </w:r>
          </w:p>
        </w:tc>
      </w:tr>
      <w:tr w:rsidR="00CB2126" w:rsidRPr="004A3501" w14:paraId="7D9ECF41" w14:textId="77777777" w:rsidTr="003F4DD3">
        <w:trPr>
          <w:cantSplit/>
          <w:trHeight w:val="760"/>
          <w:jc w:val="center"/>
        </w:trPr>
        <w:tc>
          <w:tcPr>
            <w:tcW w:w="675" w:type="dxa"/>
            <w:vAlign w:val="center"/>
          </w:tcPr>
          <w:p w14:paraId="5DBD90AC" w14:textId="77777777" w:rsidR="00CB2126" w:rsidRPr="00AC4222" w:rsidRDefault="00CB2126" w:rsidP="003F4DD3">
            <w:pPr>
              <w:widowControl w:val="0"/>
              <w:spacing w:line="240" w:lineRule="auto"/>
              <w:jc w:val="center"/>
            </w:pPr>
            <w:r w:rsidRPr="00AC4222">
              <w:t>B</w:t>
            </w:r>
          </w:p>
        </w:tc>
        <w:tc>
          <w:tcPr>
            <w:tcW w:w="1417" w:type="dxa"/>
            <w:vAlign w:val="center"/>
          </w:tcPr>
          <w:p w14:paraId="4C640AC6" w14:textId="09073B49" w:rsidR="00CB2126" w:rsidRPr="00AC4222" w:rsidRDefault="00CB2126" w:rsidP="00CB2126">
            <w:pPr>
              <w:widowControl w:val="0"/>
              <w:spacing w:line="240" w:lineRule="auto"/>
              <w:jc w:val="center"/>
            </w:pPr>
            <w:r>
              <w:t>13.03.25</w:t>
            </w:r>
          </w:p>
        </w:tc>
        <w:tc>
          <w:tcPr>
            <w:tcW w:w="789" w:type="dxa"/>
            <w:vAlign w:val="center"/>
          </w:tcPr>
          <w:p w14:paraId="34FE242C" w14:textId="61A2E21F" w:rsidR="00CB2126" w:rsidRPr="00AC4222" w:rsidRDefault="00CB2126" w:rsidP="003F4DD3">
            <w:pPr>
              <w:widowControl w:val="0"/>
              <w:spacing w:line="240" w:lineRule="auto"/>
              <w:jc w:val="center"/>
            </w:pPr>
            <w:r>
              <w:t>B.M.C.</w:t>
            </w:r>
          </w:p>
        </w:tc>
        <w:tc>
          <w:tcPr>
            <w:tcW w:w="709" w:type="dxa"/>
            <w:gridSpan w:val="2"/>
            <w:vAlign w:val="center"/>
          </w:tcPr>
          <w:p w14:paraId="14BE8873" w14:textId="40C9BC3E" w:rsidR="00CB2126" w:rsidRPr="00AC4222" w:rsidRDefault="00CB2126" w:rsidP="003F4DD3">
            <w:pPr>
              <w:widowControl w:val="0"/>
              <w:spacing w:line="240" w:lineRule="auto"/>
              <w:jc w:val="center"/>
              <w:rPr>
                <w:b/>
              </w:rPr>
            </w:pPr>
          </w:p>
        </w:tc>
        <w:tc>
          <w:tcPr>
            <w:tcW w:w="850" w:type="dxa"/>
            <w:vAlign w:val="center"/>
          </w:tcPr>
          <w:p w14:paraId="6C855CCC" w14:textId="77777777" w:rsidR="00CB2126" w:rsidRPr="00AC4222" w:rsidRDefault="00CB2126" w:rsidP="003F4DD3">
            <w:pPr>
              <w:widowControl w:val="0"/>
              <w:spacing w:line="240" w:lineRule="auto"/>
              <w:jc w:val="center"/>
            </w:pPr>
            <w:r w:rsidRPr="00C77196">
              <w:t>A.H.M.</w:t>
            </w:r>
          </w:p>
        </w:tc>
        <w:tc>
          <w:tcPr>
            <w:tcW w:w="709" w:type="dxa"/>
            <w:vAlign w:val="center"/>
          </w:tcPr>
          <w:p w14:paraId="5345E0B7" w14:textId="77777777" w:rsidR="00CB2126" w:rsidRPr="00AC4222" w:rsidRDefault="00CB2126" w:rsidP="003F4DD3">
            <w:pPr>
              <w:widowControl w:val="0"/>
              <w:spacing w:line="240" w:lineRule="auto"/>
              <w:ind w:left="-51"/>
              <w:jc w:val="center"/>
            </w:pPr>
            <w:r w:rsidRPr="00C77196">
              <w:object w:dxaOrig="3330" w:dyaOrig="3270" w14:anchorId="22BAFCDA">
                <v:shape id="_x0000_i1026" type="#_x0000_t75" style="width:19.6pt;height:22.45pt" o:ole="">
                  <v:imagedata r:id="rId16" o:title=""/>
                </v:shape>
                <o:OLEObject Type="Embed" ProgID="PBrush" ShapeID="_x0000_i1026" DrawAspect="Content" ObjectID="_1803384623" r:id="rId19"/>
              </w:object>
            </w:r>
          </w:p>
        </w:tc>
        <w:tc>
          <w:tcPr>
            <w:tcW w:w="850" w:type="dxa"/>
            <w:vAlign w:val="center"/>
          </w:tcPr>
          <w:p w14:paraId="3ACAA7D2" w14:textId="77777777" w:rsidR="00CB2126" w:rsidRPr="00AC4222" w:rsidRDefault="00CB2126" w:rsidP="003F4DD3">
            <w:pPr>
              <w:widowControl w:val="0"/>
              <w:spacing w:line="240" w:lineRule="auto"/>
              <w:jc w:val="center"/>
            </w:pPr>
            <w:r w:rsidRPr="005375AD">
              <w:t>F.F.V.</w:t>
            </w:r>
          </w:p>
        </w:tc>
        <w:tc>
          <w:tcPr>
            <w:tcW w:w="709" w:type="dxa"/>
            <w:vAlign w:val="center"/>
          </w:tcPr>
          <w:p w14:paraId="0B94E6E1" w14:textId="77777777" w:rsidR="00CB2126" w:rsidRPr="00AC4222" w:rsidRDefault="00CB2126" w:rsidP="003F4DD3">
            <w:pPr>
              <w:widowControl w:val="0"/>
              <w:spacing w:line="240" w:lineRule="auto"/>
              <w:jc w:val="center"/>
            </w:pPr>
            <w:r>
              <w:rPr>
                <w:noProof/>
                <w:lang w:eastAsia="es-PE"/>
              </w:rPr>
              <w:drawing>
                <wp:inline distT="0" distB="0" distL="0" distR="0" wp14:anchorId="1D143082" wp14:editId="2A95A0A7">
                  <wp:extent cx="316523" cy="323371"/>
                  <wp:effectExtent l="0" t="0" r="7620" b="63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317973" cy="324852"/>
                          </a:xfrm>
                          <a:prstGeom prst="rect">
                            <a:avLst/>
                          </a:prstGeom>
                        </pic:spPr>
                      </pic:pic>
                    </a:graphicData>
                  </a:graphic>
                </wp:inline>
              </w:drawing>
            </w:r>
          </w:p>
        </w:tc>
        <w:tc>
          <w:tcPr>
            <w:tcW w:w="3482" w:type="dxa"/>
            <w:gridSpan w:val="2"/>
            <w:vAlign w:val="center"/>
          </w:tcPr>
          <w:p w14:paraId="6A69F311" w14:textId="77777777" w:rsidR="00CB2126" w:rsidRPr="004A3501" w:rsidRDefault="00CB2126" w:rsidP="003F4DD3">
            <w:pPr>
              <w:widowControl w:val="0"/>
              <w:spacing w:line="240" w:lineRule="auto"/>
            </w:pPr>
            <w:r w:rsidRPr="00AC4222">
              <w:t xml:space="preserve">Emitido para </w:t>
            </w:r>
            <w:r>
              <w:t>revisión del cliente</w:t>
            </w:r>
          </w:p>
        </w:tc>
      </w:tr>
      <w:tr w:rsidR="00CB2126" w:rsidRPr="004A3501" w14:paraId="72C5D9CD" w14:textId="77777777" w:rsidTr="003F4DD3">
        <w:trPr>
          <w:cantSplit/>
          <w:trHeight w:val="785"/>
          <w:jc w:val="center"/>
        </w:trPr>
        <w:tc>
          <w:tcPr>
            <w:tcW w:w="675" w:type="dxa"/>
            <w:vAlign w:val="center"/>
          </w:tcPr>
          <w:p w14:paraId="5081E906" w14:textId="77777777" w:rsidR="00CB2126" w:rsidRPr="004A3501" w:rsidRDefault="00CB2126" w:rsidP="003F4DD3">
            <w:pPr>
              <w:widowControl w:val="0"/>
              <w:spacing w:line="240" w:lineRule="auto"/>
              <w:jc w:val="center"/>
            </w:pPr>
          </w:p>
        </w:tc>
        <w:tc>
          <w:tcPr>
            <w:tcW w:w="1417" w:type="dxa"/>
            <w:vAlign w:val="center"/>
          </w:tcPr>
          <w:p w14:paraId="22D56120" w14:textId="77777777" w:rsidR="00CB2126" w:rsidRPr="004A3501" w:rsidRDefault="00CB2126" w:rsidP="003F4DD3">
            <w:pPr>
              <w:widowControl w:val="0"/>
              <w:spacing w:line="240" w:lineRule="auto"/>
              <w:jc w:val="center"/>
            </w:pPr>
          </w:p>
        </w:tc>
        <w:tc>
          <w:tcPr>
            <w:tcW w:w="789" w:type="dxa"/>
            <w:vAlign w:val="center"/>
          </w:tcPr>
          <w:p w14:paraId="6EFBC936" w14:textId="77777777" w:rsidR="00CB2126" w:rsidRPr="004A3501" w:rsidRDefault="00CB2126" w:rsidP="003F4DD3">
            <w:pPr>
              <w:widowControl w:val="0"/>
              <w:spacing w:line="240" w:lineRule="auto"/>
              <w:jc w:val="center"/>
            </w:pPr>
          </w:p>
        </w:tc>
        <w:tc>
          <w:tcPr>
            <w:tcW w:w="709" w:type="dxa"/>
            <w:gridSpan w:val="2"/>
            <w:vAlign w:val="center"/>
          </w:tcPr>
          <w:p w14:paraId="4C630C7C" w14:textId="77777777" w:rsidR="00CB2126" w:rsidRPr="004A3501" w:rsidRDefault="00CB2126" w:rsidP="003F4DD3">
            <w:pPr>
              <w:widowControl w:val="0"/>
              <w:spacing w:line="240" w:lineRule="auto"/>
              <w:jc w:val="center"/>
              <w:rPr>
                <w:b/>
              </w:rPr>
            </w:pPr>
          </w:p>
        </w:tc>
        <w:tc>
          <w:tcPr>
            <w:tcW w:w="850" w:type="dxa"/>
            <w:vAlign w:val="center"/>
          </w:tcPr>
          <w:p w14:paraId="0EE2D23B" w14:textId="77777777" w:rsidR="00CB2126" w:rsidRPr="004A3501" w:rsidRDefault="00CB2126" w:rsidP="003F4DD3">
            <w:pPr>
              <w:widowControl w:val="0"/>
              <w:spacing w:line="240" w:lineRule="auto"/>
              <w:jc w:val="center"/>
            </w:pPr>
          </w:p>
        </w:tc>
        <w:tc>
          <w:tcPr>
            <w:tcW w:w="709" w:type="dxa"/>
            <w:vAlign w:val="center"/>
          </w:tcPr>
          <w:p w14:paraId="2EA7EB77" w14:textId="77777777" w:rsidR="00CB2126" w:rsidRPr="004A3501" w:rsidRDefault="00CB2126" w:rsidP="003F4DD3">
            <w:pPr>
              <w:widowControl w:val="0"/>
              <w:spacing w:line="240" w:lineRule="auto"/>
              <w:jc w:val="center"/>
            </w:pPr>
          </w:p>
        </w:tc>
        <w:tc>
          <w:tcPr>
            <w:tcW w:w="850" w:type="dxa"/>
            <w:vAlign w:val="center"/>
          </w:tcPr>
          <w:p w14:paraId="7B00F963" w14:textId="77777777" w:rsidR="00CB2126" w:rsidRPr="004A3501" w:rsidRDefault="00CB2126" w:rsidP="003F4DD3">
            <w:pPr>
              <w:widowControl w:val="0"/>
              <w:spacing w:line="240" w:lineRule="auto"/>
              <w:jc w:val="center"/>
            </w:pPr>
          </w:p>
        </w:tc>
        <w:tc>
          <w:tcPr>
            <w:tcW w:w="709" w:type="dxa"/>
            <w:vAlign w:val="center"/>
          </w:tcPr>
          <w:p w14:paraId="6F6C3DE7" w14:textId="77777777" w:rsidR="00CB2126" w:rsidRPr="004A3501" w:rsidRDefault="00CB2126" w:rsidP="003F4DD3">
            <w:pPr>
              <w:widowControl w:val="0"/>
              <w:spacing w:line="240" w:lineRule="auto"/>
            </w:pPr>
          </w:p>
        </w:tc>
        <w:tc>
          <w:tcPr>
            <w:tcW w:w="3482" w:type="dxa"/>
            <w:gridSpan w:val="2"/>
            <w:vAlign w:val="center"/>
          </w:tcPr>
          <w:p w14:paraId="268FB956" w14:textId="77777777" w:rsidR="00CB2126" w:rsidRPr="004A3501" w:rsidRDefault="00CB2126" w:rsidP="003F4DD3">
            <w:pPr>
              <w:widowControl w:val="0"/>
              <w:spacing w:line="240" w:lineRule="auto"/>
            </w:pPr>
          </w:p>
        </w:tc>
      </w:tr>
      <w:tr w:rsidR="00CB2126" w:rsidRPr="004A3501" w14:paraId="045F7DFE" w14:textId="77777777" w:rsidTr="003F4DD3">
        <w:trPr>
          <w:cantSplit/>
          <w:trHeight w:val="785"/>
          <w:jc w:val="center"/>
        </w:trPr>
        <w:tc>
          <w:tcPr>
            <w:tcW w:w="675" w:type="dxa"/>
            <w:vAlign w:val="center"/>
          </w:tcPr>
          <w:p w14:paraId="2B418B34" w14:textId="77777777" w:rsidR="00CB2126" w:rsidRPr="004A3501" w:rsidRDefault="00CB2126" w:rsidP="003F4DD3">
            <w:pPr>
              <w:widowControl w:val="0"/>
              <w:spacing w:line="240" w:lineRule="auto"/>
              <w:jc w:val="center"/>
            </w:pPr>
          </w:p>
        </w:tc>
        <w:tc>
          <w:tcPr>
            <w:tcW w:w="1417" w:type="dxa"/>
            <w:vAlign w:val="center"/>
          </w:tcPr>
          <w:p w14:paraId="0C861BF1" w14:textId="77777777" w:rsidR="00CB2126" w:rsidRPr="004A3501" w:rsidRDefault="00CB2126" w:rsidP="003F4DD3">
            <w:pPr>
              <w:widowControl w:val="0"/>
              <w:spacing w:line="240" w:lineRule="auto"/>
              <w:jc w:val="center"/>
            </w:pPr>
          </w:p>
        </w:tc>
        <w:tc>
          <w:tcPr>
            <w:tcW w:w="789" w:type="dxa"/>
            <w:vAlign w:val="center"/>
          </w:tcPr>
          <w:p w14:paraId="0FEA9C0F" w14:textId="77777777" w:rsidR="00CB2126" w:rsidRPr="004A3501" w:rsidRDefault="00CB2126" w:rsidP="003F4DD3">
            <w:pPr>
              <w:widowControl w:val="0"/>
              <w:spacing w:line="240" w:lineRule="auto"/>
              <w:jc w:val="center"/>
            </w:pPr>
          </w:p>
        </w:tc>
        <w:tc>
          <w:tcPr>
            <w:tcW w:w="709" w:type="dxa"/>
            <w:gridSpan w:val="2"/>
            <w:vAlign w:val="center"/>
          </w:tcPr>
          <w:p w14:paraId="3671A512" w14:textId="77777777" w:rsidR="00CB2126" w:rsidRPr="004A3501" w:rsidRDefault="00CB2126" w:rsidP="003F4DD3">
            <w:pPr>
              <w:widowControl w:val="0"/>
              <w:spacing w:line="240" w:lineRule="auto"/>
              <w:jc w:val="center"/>
              <w:rPr>
                <w:b/>
              </w:rPr>
            </w:pPr>
          </w:p>
        </w:tc>
        <w:tc>
          <w:tcPr>
            <w:tcW w:w="850" w:type="dxa"/>
            <w:vAlign w:val="center"/>
          </w:tcPr>
          <w:p w14:paraId="40D6712A" w14:textId="77777777" w:rsidR="00CB2126" w:rsidRPr="004A3501" w:rsidRDefault="00CB2126" w:rsidP="003F4DD3">
            <w:pPr>
              <w:widowControl w:val="0"/>
              <w:spacing w:line="240" w:lineRule="auto"/>
              <w:jc w:val="center"/>
            </w:pPr>
          </w:p>
        </w:tc>
        <w:tc>
          <w:tcPr>
            <w:tcW w:w="709" w:type="dxa"/>
            <w:vAlign w:val="center"/>
          </w:tcPr>
          <w:p w14:paraId="7DC038FD" w14:textId="77777777" w:rsidR="00CB2126" w:rsidRPr="004A3501" w:rsidRDefault="00CB2126" w:rsidP="003F4DD3">
            <w:pPr>
              <w:widowControl w:val="0"/>
              <w:spacing w:line="240" w:lineRule="auto"/>
              <w:jc w:val="center"/>
            </w:pPr>
          </w:p>
        </w:tc>
        <w:tc>
          <w:tcPr>
            <w:tcW w:w="850" w:type="dxa"/>
            <w:vAlign w:val="center"/>
          </w:tcPr>
          <w:p w14:paraId="52572EDB" w14:textId="77777777" w:rsidR="00CB2126" w:rsidRPr="004A3501" w:rsidRDefault="00CB2126" w:rsidP="003F4DD3">
            <w:pPr>
              <w:widowControl w:val="0"/>
              <w:spacing w:line="240" w:lineRule="auto"/>
              <w:jc w:val="center"/>
            </w:pPr>
          </w:p>
        </w:tc>
        <w:tc>
          <w:tcPr>
            <w:tcW w:w="709" w:type="dxa"/>
            <w:vAlign w:val="center"/>
          </w:tcPr>
          <w:p w14:paraId="75AD6597" w14:textId="77777777" w:rsidR="00CB2126" w:rsidRPr="004A3501" w:rsidRDefault="00CB2126" w:rsidP="003F4DD3">
            <w:pPr>
              <w:widowControl w:val="0"/>
              <w:spacing w:line="240" w:lineRule="auto"/>
            </w:pPr>
          </w:p>
        </w:tc>
        <w:tc>
          <w:tcPr>
            <w:tcW w:w="3482" w:type="dxa"/>
            <w:gridSpan w:val="2"/>
            <w:vAlign w:val="center"/>
          </w:tcPr>
          <w:p w14:paraId="181F507D" w14:textId="77777777" w:rsidR="00CB2126" w:rsidRPr="004A3501" w:rsidRDefault="00CB2126" w:rsidP="003F4DD3">
            <w:pPr>
              <w:widowControl w:val="0"/>
              <w:spacing w:line="240" w:lineRule="auto"/>
            </w:pPr>
          </w:p>
        </w:tc>
      </w:tr>
      <w:tr w:rsidR="00CB2126" w:rsidRPr="004A3501" w14:paraId="12A282BE" w14:textId="77777777" w:rsidTr="003F4DD3">
        <w:trPr>
          <w:cantSplit/>
          <w:trHeight w:val="785"/>
          <w:jc w:val="center"/>
        </w:trPr>
        <w:tc>
          <w:tcPr>
            <w:tcW w:w="675" w:type="dxa"/>
            <w:vAlign w:val="center"/>
          </w:tcPr>
          <w:p w14:paraId="5E711DB0" w14:textId="77777777" w:rsidR="00CB2126" w:rsidRPr="004A3501" w:rsidRDefault="00CB2126" w:rsidP="003F4DD3">
            <w:pPr>
              <w:widowControl w:val="0"/>
              <w:spacing w:line="240" w:lineRule="auto"/>
              <w:jc w:val="center"/>
            </w:pPr>
          </w:p>
        </w:tc>
        <w:tc>
          <w:tcPr>
            <w:tcW w:w="1417" w:type="dxa"/>
            <w:vAlign w:val="center"/>
          </w:tcPr>
          <w:p w14:paraId="348CCD6B" w14:textId="77777777" w:rsidR="00CB2126" w:rsidRPr="004A3501" w:rsidRDefault="00CB2126" w:rsidP="003F4DD3">
            <w:pPr>
              <w:widowControl w:val="0"/>
              <w:spacing w:line="240" w:lineRule="auto"/>
              <w:jc w:val="center"/>
            </w:pPr>
          </w:p>
        </w:tc>
        <w:tc>
          <w:tcPr>
            <w:tcW w:w="789" w:type="dxa"/>
            <w:vAlign w:val="center"/>
          </w:tcPr>
          <w:p w14:paraId="18B14B9A" w14:textId="77777777" w:rsidR="00CB2126" w:rsidRPr="004A3501" w:rsidRDefault="00CB2126" w:rsidP="003F4DD3">
            <w:pPr>
              <w:widowControl w:val="0"/>
              <w:spacing w:line="240" w:lineRule="auto"/>
              <w:jc w:val="center"/>
            </w:pPr>
          </w:p>
        </w:tc>
        <w:tc>
          <w:tcPr>
            <w:tcW w:w="709" w:type="dxa"/>
            <w:gridSpan w:val="2"/>
            <w:vAlign w:val="center"/>
          </w:tcPr>
          <w:p w14:paraId="64AE2298" w14:textId="77777777" w:rsidR="00CB2126" w:rsidRPr="004A3501" w:rsidRDefault="00CB2126" w:rsidP="003F4DD3">
            <w:pPr>
              <w:widowControl w:val="0"/>
              <w:spacing w:line="240" w:lineRule="auto"/>
              <w:jc w:val="center"/>
            </w:pPr>
          </w:p>
        </w:tc>
        <w:tc>
          <w:tcPr>
            <w:tcW w:w="850" w:type="dxa"/>
            <w:vAlign w:val="center"/>
          </w:tcPr>
          <w:p w14:paraId="0771FE49" w14:textId="77777777" w:rsidR="00CB2126" w:rsidRPr="004A3501" w:rsidRDefault="00CB2126" w:rsidP="003F4DD3">
            <w:pPr>
              <w:widowControl w:val="0"/>
              <w:spacing w:line="240" w:lineRule="auto"/>
              <w:jc w:val="center"/>
            </w:pPr>
          </w:p>
        </w:tc>
        <w:tc>
          <w:tcPr>
            <w:tcW w:w="709" w:type="dxa"/>
            <w:vAlign w:val="center"/>
          </w:tcPr>
          <w:p w14:paraId="3B34DA90" w14:textId="77777777" w:rsidR="00CB2126" w:rsidRPr="004A3501" w:rsidRDefault="00CB2126" w:rsidP="003F4DD3">
            <w:pPr>
              <w:widowControl w:val="0"/>
              <w:spacing w:line="240" w:lineRule="auto"/>
              <w:jc w:val="center"/>
            </w:pPr>
          </w:p>
        </w:tc>
        <w:tc>
          <w:tcPr>
            <w:tcW w:w="850" w:type="dxa"/>
            <w:vAlign w:val="center"/>
          </w:tcPr>
          <w:p w14:paraId="75B187F2" w14:textId="77777777" w:rsidR="00CB2126" w:rsidRPr="004A3501" w:rsidRDefault="00CB2126" w:rsidP="003F4DD3">
            <w:pPr>
              <w:widowControl w:val="0"/>
              <w:spacing w:line="240" w:lineRule="auto"/>
              <w:jc w:val="center"/>
            </w:pPr>
          </w:p>
        </w:tc>
        <w:tc>
          <w:tcPr>
            <w:tcW w:w="709" w:type="dxa"/>
            <w:vAlign w:val="center"/>
          </w:tcPr>
          <w:p w14:paraId="36B9539D" w14:textId="77777777" w:rsidR="00CB2126" w:rsidRPr="004A3501" w:rsidRDefault="00CB2126" w:rsidP="003F4DD3">
            <w:pPr>
              <w:widowControl w:val="0"/>
              <w:spacing w:line="240" w:lineRule="auto"/>
              <w:jc w:val="center"/>
            </w:pPr>
          </w:p>
        </w:tc>
        <w:tc>
          <w:tcPr>
            <w:tcW w:w="3482" w:type="dxa"/>
            <w:gridSpan w:val="2"/>
            <w:vAlign w:val="center"/>
          </w:tcPr>
          <w:p w14:paraId="7EC97BE2" w14:textId="77777777" w:rsidR="00CB2126" w:rsidRPr="004A3501" w:rsidRDefault="00CB2126" w:rsidP="003F4DD3">
            <w:pPr>
              <w:widowControl w:val="0"/>
              <w:spacing w:line="240" w:lineRule="auto"/>
            </w:pPr>
          </w:p>
        </w:tc>
      </w:tr>
    </w:tbl>
    <w:p w14:paraId="50FAB624" w14:textId="77777777" w:rsidR="00CB2126" w:rsidRPr="00CB2126" w:rsidRDefault="00CB2126" w:rsidP="00CB2126"/>
    <w:p w14:paraId="3D2A610A" w14:textId="77777777" w:rsidR="00CB2126" w:rsidRDefault="00CB2126" w:rsidP="008B67FA">
      <w:pPr>
        <w:widowControl w:val="0"/>
        <w:rPr>
          <w:b/>
          <w:sz w:val="10"/>
          <w:szCs w:val="24"/>
          <w:lang w:val="en-US"/>
        </w:rPr>
      </w:pPr>
    </w:p>
    <w:p w14:paraId="07D76DFB" w14:textId="6466357D" w:rsidR="00CB2126" w:rsidRDefault="00CB2126" w:rsidP="008B67FA">
      <w:pPr>
        <w:widowControl w:val="0"/>
        <w:rPr>
          <w:b/>
          <w:sz w:val="10"/>
          <w:szCs w:val="24"/>
          <w:lang w:val="en-US"/>
        </w:rPr>
      </w:pPr>
      <w:r>
        <w:rPr>
          <w:b/>
          <w:sz w:val="10"/>
          <w:szCs w:val="24"/>
          <w:lang w:val="en-US"/>
        </w:rPr>
        <w:br w:type="page"/>
      </w:r>
    </w:p>
    <w:p w14:paraId="401EF6B2" w14:textId="77777777" w:rsidR="00234C71" w:rsidRPr="001C7E69" w:rsidRDefault="00234C71" w:rsidP="008B67FA">
      <w:pPr>
        <w:widowControl w:val="0"/>
        <w:rPr>
          <w:b/>
          <w:sz w:val="10"/>
          <w:szCs w:val="24"/>
          <w:lang w:val="en-US"/>
        </w:rPr>
      </w:pPr>
    </w:p>
    <w:p w14:paraId="67A7F732" w14:textId="77777777" w:rsidR="008535C6" w:rsidRPr="007738DA" w:rsidRDefault="008535C6" w:rsidP="008535C6">
      <w:pPr>
        <w:widowControl w:val="0"/>
        <w:jc w:val="center"/>
        <w:rPr>
          <w:b/>
          <w:sz w:val="24"/>
          <w:szCs w:val="24"/>
        </w:rPr>
      </w:pPr>
      <w:r w:rsidRPr="007738DA">
        <w:rPr>
          <w:b/>
          <w:sz w:val="24"/>
          <w:szCs w:val="24"/>
        </w:rPr>
        <w:t>ÍNDICE</w:t>
      </w:r>
    </w:p>
    <w:p w14:paraId="31C33998" w14:textId="77777777" w:rsidR="008535C6" w:rsidRPr="00F97C9E" w:rsidRDefault="008535C6" w:rsidP="008535C6">
      <w:pPr>
        <w:widowControl w:val="0"/>
        <w:rPr>
          <w:color w:val="000000"/>
          <w:sz w:val="24"/>
          <w:highlight w:val="yellow"/>
          <w:u w:val="single"/>
          <w:lang w:val="es-MX"/>
        </w:rPr>
      </w:pPr>
      <w:r w:rsidRPr="00F97C9E">
        <w:rPr>
          <w:highlight w:val="yellow"/>
        </w:rPr>
        <w:t xml:space="preserve"> </w:t>
      </w:r>
    </w:p>
    <w:p w14:paraId="5307C276" w14:textId="77777777" w:rsidR="00D40B32" w:rsidRDefault="00D93C73">
      <w:pPr>
        <w:pStyle w:val="TDC1"/>
        <w:rPr>
          <w:rFonts w:asciiTheme="minorHAnsi" w:eastAsiaTheme="minorEastAsia" w:hAnsiTheme="minorHAnsi" w:cstheme="minorBidi"/>
          <w:b w:val="0"/>
          <w:noProof/>
          <w:sz w:val="22"/>
          <w:szCs w:val="22"/>
          <w:lang w:eastAsia="es-PE"/>
        </w:rPr>
      </w:pPr>
      <w:r>
        <w:rPr>
          <w:rFonts w:cs="Arial"/>
          <w:b w:val="0"/>
          <w:caps/>
        </w:rPr>
        <w:fldChar w:fldCharType="begin"/>
      </w:r>
      <w:r>
        <w:rPr>
          <w:rFonts w:cs="Arial"/>
          <w:b w:val="0"/>
        </w:rPr>
        <w:instrText xml:space="preserve"> TOC \t "Título 1;1;Título 2;2;Titulo 3;3" </w:instrText>
      </w:r>
      <w:r>
        <w:rPr>
          <w:rFonts w:cs="Arial"/>
          <w:b w:val="0"/>
          <w:caps/>
        </w:rPr>
        <w:fldChar w:fldCharType="separate"/>
      </w:r>
      <w:r w:rsidR="00D40B32" w:rsidRPr="007D0993">
        <w:rPr>
          <w:noProof/>
          <w:highlight w:val="green"/>
        </w:rPr>
        <w:t>1.</w:t>
      </w:r>
      <w:r w:rsidR="00D40B32">
        <w:rPr>
          <w:rFonts w:asciiTheme="minorHAnsi" w:eastAsiaTheme="minorEastAsia" w:hAnsiTheme="minorHAnsi" w:cstheme="minorBidi"/>
          <w:b w:val="0"/>
          <w:noProof/>
          <w:sz w:val="22"/>
          <w:szCs w:val="22"/>
          <w:lang w:eastAsia="es-PE"/>
        </w:rPr>
        <w:tab/>
      </w:r>
      <w:r w:rsidR="00D40B32" w:rsidRPr="007D0993">
        <w:rPr>
          <w:noProof/>
          <w:highlight w:val="green"/>
        </w:rPr>
        <w:t>OBJETIVO</w:t>
      </w:r>
      <w:r w:rsidR="00D40B32">
        <w:rPr>
          <w:noProof/>
        </w:rPr>
        <w:tab/>
      </w:r>
      <w:r w:rsidR="00D40B32">
        <w:rPr>
          <w:noProof/>
        </w:rPr>
        <w:fldChar w:fldCharType="begin"/>
      </w:r>
      <w:r w:rsidR="00D40B32">
        <w:rPr>
          <w:noProof/>
        </w:rPr>
        <w:instrText xml:space="preserve"> PAGEREF _Toc192759617 \h </w:instrText>
      </w:r>
      <w:r w:rsidR="00D40B32">
        <w:rPr>
          <w:noProof/>
        </w:rPr>
      </w:r>
      <w:r w:rsidR="00D40B32">
        <w:rPr>
          <w:noProof/>
        </w:rPr>
        <w:fldChar w:fldCharType="separate"/>
      </w:r>
      <w:r w:rsidR="00D40B32">
        <w:rPr>
          <w:noProof/>
        </w:rPr>
        <w:t>4</w:t>
      </w:r>
      <w:r w:rsidR="00D40B32">
        <w:rPr>
          <w:noProof/>
        </w:rPr>
        <w:fldChar w:fldCharType="end"/>
      </w:r>
    </w:p>
    <w:p w14:paraId="6BBC1CB4" w14:textId="77777777" w:rsidR="00D40B32" w:rsidRDefault="00D40B32">
      <w:pPr>
        <w:pStyle w:val="TDC1"/>
        <w:rPr>
          <w:rFonts w:asciiTheme="minorHAnsi" w:eastAsiaTheme="minorEastAsia" w:hAnsiTheme="minorHAnsi" w:cstheme="minorBidi"/>
          <w:b w:val="0"/>
          <w:noProof/>
          <w:sz w:val="22"/>
          <w:szCs w:val="22"/>
          <w:lang w:eastAsia="es-PE"/>
        </w:rPr>
      </w:pPr>
      <w:r w:rsidRPr="007D0993">
        <w:rPr>
          <w:noProof/>
          <w:highlight w:val="green"/>
        </w:rPr>
        <w:t>2.</w:t>
      </w:r>
      <w:r>
        <w:rPr>
          <w:rFonts w:asciiTheme="minorHAnsi" w:eastAsiaTheme="minorEastAsia" w:hAnsiTheme="minorHAnsi" w:cstheme="minorBidi"/>
          <w:b w:val="0"/>
          <w:noProof/>
          <w:sz w:val="22"/>
          <w:szCs w:val="22"/>
          <w:lang w:eastAsia="es-PE"/>
        </w:rPr>
        <w:tab/>
      </w:r>
      <w:r w:rsidRPr="007D0993">
        <w:rPr>
          <w:noProof/>
          <w:highlight w:val="green"/>
        </w:rPr>
        <w:t>ANTECEDENTES</w:t>
      </w:r>
      <w:r>
        <w:rPr>
          <w:noProof/>
        </w:rPr>
        <w:tab/>
      </w:r>
      <w:r>
        <w:rPr>
          <w:noProof/>
        </w:rPr>
        <w:fldChar w:fldCharType="begin"/>
      </w:r>
      <w:r>
        <w:rPr>
          <w:noProof/>
        </w:rPr>
        <w:instrText xml:space="preserve"> PAGEREF _Toc192759618 \h </w:instrText>
      </w:r>
      <w:r>
        <w:rPr>
          <w:noProof/>
        </w:rPr>
      </w:r>
      <w:r>
        <w:rPr>
          <w:noProof/>
        </w:rPr>
        <w:fldChar w:fldCharType="separate"/>
      </w:r>
      <w:r>
        <w:rPr>
          <w:noProof/>
        </w:rPr>
        <w:t>4</w:t>
      </w:r>
      <w:r>
        <w:rPr>
          <w:noProof/>
        </w:rPr>
        <w:fldChar w:fldCharType="end"/>
      </w:r>
    </w:p>
    <w:p w14:paraId="2AA61E8D" w14:textId="77777777" w:rsidR="00D40B32" w:rsidRDefault="00D40B32">
      <w:pPr>
        <w:pStyle w:val="TDC1"/>
        <w:rPr>
          <w:rFonts w:asciiTheme="minorHAnsi" w:eastAsiaTheme="minorEastAsia" w:hAnsiTheme="minorHAnsi" w:cstheme="minorBidi"/>
          <w:b w:val="0"/>
          <w:noProof/>
          <w:sz w:val="22"/>
          <w:szCs w:val="22"/>
          <w:lang w:eastAsia="es-PE"/>
        </w:rPr>
      </w:pPr>
      <w:r w:rsidRPr="007D0993">
        <w:rPr>
          <w:noProof/>
          <w:highlight w:val="green"/>
        </w:rPr>
        <w:t>3.</w:t>
      </w:r>
      <w:r>
        <w:rPr>
          <w:rFonts w:asciiTheme="minorHAnsi" w:eastAsiaTheme="minorEastAsia" w:hAnsiTheme="minorHAnsi" w:cstheme="minorBidi"/>
          <w:b w:val="0"/>
          <w:noProof/>
          <w:sz w:val="22"/>
          <w:szCs w:val="22"/>
          <w:lang w:eastAsia="es-PE"/>
        </w:rPr>
        <w:tab/>
      </w:r>
      <w:r w:rsidRPr="007D0993">
        <w:rPr>
          <w:noProof/>
          <w:highlight w:val="green"/>
        </w:rPr>
        <w:t>CONDICIONES GENERALES</w:t>
      </w:r>
      <w:r>
        <w:rPr>
          <w:noProof/>
        </w:rPr>
        <w:tab/>
      </w:r>
      <w:r>
        <w:rPr>
          <w:noProof/>
        </w:rPr>
        <w:fldChar w:fldCharType="begin"/>
      </w:r>
      <w:r>
        <w:rPr>
          <w:noProof/>
        </w:rPr>
        <w:instrText xml:space="preserve"> PAGEREF _Toc192759619 \h </w:instrText>
      </w:r>
      <w:r>
        <w:rPr>
          <w:noProof/>
        </w:rPr>
      </w:r>
      <w:r>
        <w:rPr>
          <w:noProof/>
        </w:rPr>
        <w:fldChar w:fldCharType="separate"/>
      </w:r>
      <w:r>
        <w:rPr>
          <w:noProof/>
        </w:rPr>
        <w:t>4</w:t>
      </w:r>
      <w:r>
        <w:rPr>
          <w:noProof/>
        </w:rPr>
        <w:fldChar w:fldCharType="end"/>
      </w:r>
    </w:p>
    <w:p w14:paraId="41EED61F" w14:textId="77777777" w:rsidR="00D40B32" w:rsidRDefault="00D40B32">
      <w:pPr>
        <w:pStyle w:val="TDC2"/>
        <w:rPr>
          <w:rFonts w:asciiTheme="minorHAnsi" w:eastAsiaTheme="minorEastAsia" w:hAnsiTheme="minorHAnsi" w:cstheme="minorBidi"/>
          <w:noProof/>
          <w:sz w:val="22"/>
          <w:szCs w:val="22"/>
          <w:lang w:eastAsia="es-PE"/>
        </w:rPr>
      </w:pPr>
      <w:r w:rsidRPr="007D0993">
        <w:rPr>
          <w:noProof/>
          <w:highlight w:val="green"/>
        </w:rPr>
        <w:t>3.1</w:t>
      </w:r>
      <w:r>
        <w:rPr>
          <w:rFonts w:asciiTheme="minorHAnsi" w:eastAsiaTheme="minorEastAsia" w:hAnsiTheme="minorHAnsi" w:cstheme="minorBidi"/>
          <w:noProof/>
          <w:sz w:val="22"/>
          <w:szCs w:val="22"/>
          <w:lang w:eastAsia="es-PE"/>
        </w:rPr>
        <w:tab/>
      </w:r>
      <w:r w:rsidRPr="007D0993">
        <w:rPr>
          <w:noProof/>
          <w:highlight w:val="green"/>
        </w:rPr>
        <w:t>Ubicación</w:t>
      </w:r>
      <w:r>
        <w:rPr>
          <w:noProof/>
        </w:rPr>
        <w:tab/>
      </w:r>
      <w:r>
        <w:rPr>
          <w:noProof/>
        </w:rPr>
        <w:fldChar w:fldCharType="begin"/>
      </w:r>
      <w:r>
        <w:rPr>
          <w:noProof/>
        </w:rPr>
        <w:instrText xml:space="preserve"> PAGEREF _Toc192759620 \h </w:instrText>
      </w:r>
      <w:r>
        <w:rPr>
          <w:noProof/>
        </w:rPr>
      </w:r>
      <w:r>
        <w:rPr>
          <w:noProof/>
        </w:rPr>
        <w:fldChar w:fldCharType="separate"/>
      </w:r>
      <w:r>
        <w:rPr>
          <w:noProof/>
        </w:rPr>
        <w:t>4</w:t>
      </w:r>
      <w:r>
        <w:rPr>
          <w:noProof/>
        </w:rPr>
        <w:fldChar w:fldCharType="end"/>
      </w:r>
    </w:p>
    <w:p w14:paraId="0299475F" w14:textId="77777777" w:rsidR="00D40B32" w:rsidRDefault="00D40B32">
      <w:pPr>
        <w:pStyle w:val="TDC1"/>
        <w:rPr>
          <w:rFonts w:asciiTheme="minorHAnsi" w:eastAsiaTheme="minorEastAsia" w:hAnsiTheme="minorHAnsi" w:cstheme="minorBidi"/>
          <w:b w:val="0"/>
          <w:noProof/>
          <w:sz w:val="22"/>
          <w:szCs w:val="22"/>
          <w:lang w:eastAsia="es-PE"/>
        </w:rPr>
      </w:pPr>
      <w:r w:rsidRPr="007D0993">
        <w:rPr>
          <w:noProof/>
          <w:highlight w:val="green"/>
        </w:rPr>
        <w:t>4.</w:t>
      </w:r>
      <w:r>
        <w:rPr>
          <w:rFonts w:asciiTheme="minorHAnsi" w:eastAsiaTheme="minorEastAsia" w:hAnsiTheme="minorHAnsi" w:cstheme="minorBidi"/>
          <w:b w:val="0"/>
          <w:noProof/>
          <w:sz w:val="22"/>
          <w:szCs w:val="22"/>
          <w:lang w:eastAsia="es-PE"/>
        </w:rPr>
        <w:tab/>
      </w:r>
      <w:r w:rsidRPr="007D0993">
        <w:rPr>
          <w:noProof/>
          <w:highlight w:val="green"/>
        </w:rPr>
        <w:t>CONDICIONES DE SERVICIO</w:t>
      </w:r>
      <w:r>
        <w:rPr>
          <w:noProof/>
        </w:rPr>
        <w:tab/>
      </w:r>
      <w:r>
        <w:rPr>
          <w:noProof/>
        </w:rPr>
        <w:fldChar w:fldCharType="begin"/>
      </w:r>
      <w:r>
        <w:rPr>
          <w:noProof/>
        </w:rPr>
        <w:instrText xml:space="preserve"> PAGEREF _Toc192759621 \h </w:instrText>
      </w:r>
      <w:r>
        <w:rPr>
          <w:noProof/>
        </w:rPr>
      </w:r>
      <w:r>
        <w:rPr>
          <w:noProof/>
        </w:rPr>
        <w:fldChar w:fldCharType="separate"/>
      </w:r>
      <w:r>
        <w:rPr>
          <w:noProof/>
        </w:rPr>
        <w:t>5</w:t>
      </w:r>
      <w:r>
        <w:rPr>
          <w:noProof/>
        </w:rPr>
        <w:fldChar w:fldCharType="end"/>
      </w:r>
    </w:p>
    <w:p w14:paraId="4D53AE66" w14:textId="77777777" w:rsidR="00D40B32" w:rsidRDefault="00D40B32">
      <w:pPr>
        <w:pStyle w:val="TDC2"/>
        <w:rPr>
          <w:rFonts w:asciiTheme="minorHAnsi" w:eastAsiaTheme="minorEastAsia" w:hAnsiTheme="minorHAnsi" w:cstheme="minorBidi"/>
          <w:noProof/>
          <w:sz w:val="22"/>
          <w:szCs w:val="22"/>
          <w:lang w:eastAsia="es-PE"/>
        </w:rPr>
      </w:pPr>
      <w:r w:rsidRPr="007D0993">
        <w:rPr>
          <w:noProof/>
          <w:highlight w:val="green"/>
        </w:rPr>
        <w:t>4.1</w:t>
      </w:r>
      <w:r>
        <w:rPr>
          <w:rFonts w:asciiTheme="minorHAnsi" w:eastAsiaTheme="minorEastAsia" w:hAnsiTheme="minorHAnsi" w:cstheme="minorBidi"/>
          <w:noProof/>
          <w:sz w:val="22"/>
          <w:szCs w:val="22"/>
          <w:lang w:eastAsia="es-PE"/>
        </w:rPr>
        <w:tab/>
      </w:r>
      <w:r w:rsidRPr="007D0993">
        <w:rPr>
          <w:noProof/>
          <w:highlight w:val="green"/>
        </w:rPr>
        <w:t>Condiciones Ambientales</w:t>
      </w:r>
      <w:r>
        <w:rPr>
          <w:noProof/>
        </w:rPr>
        <w:tab/>
      </w:r>
      <w:r>
        <w:rPr>
          <w:noProof/>
        </w:rPr>
        <w:fldChar w:fldCharType="begin"/>
      </w:r>
      <w:r>
        <w:rPr>
          <w:noProof/>
        </w:rPr>
        <w:instrText xml:space="preserve"> PAGEREF _Toc192759622 \h </w:instrText>
      </w:r>
      <w:r>
        <w:rPr>
          <w:noProof/>
        </w:rPr>
      </w:r>
      <w:r>
        <w:rPr>
          <w:noProof/>
        </w:rPr>
        <w:fldChar w:fldCharType="separate"/>
      </w:r>
      <w:r>
        <w:rPr>
          <w:noProof/>
        </w:rPr>
        <w:t>5</w:t>
      </w:r>
      <w:r>
        <w:rPr>
          <w:noProof/>
        </w:rPr>
        <w:fldChar w:fldCharType="end"/>
      </w:r>
    </w:p>
    <w:p w14:paraId="1E566350" w14:textId="77777777" w:rsidR="00D40B32" w:rsidRDefault="00D40B32">
      <w:pPr>
        <w:pStyle w:val="TDC2"/>
        <w:rPr>
          <w:rFonts w:asciiTheme="minorHAnsi" w:eastAsiaTheme="minorEastAsia" w:hAnsiTheme="minorHAnsi" w:cstheme="minorBidi"/>
          <w:noProof/>
          <w:sz w:val="22"/>
          <w:szCs w:val="22"/>
          <w:lang w:eastAsia="es-PE"/>
        </w:rPr>
      </w:pPr>
      <w:r w:rsidRPr="007D0993">
        <w:rPr>
          <w:noProof/>
          <w:highlight w:val="green"/>
        </w:rPr>
        <w:t>4.2</w:t>
      </w:r>
      <w:r>
        <w:rPr>
          <w:rFonts w:asciiTheme="minorHAnsi" w:eastAsiaTheme="minorEastAsia" w:hAnsiTheme="minorHAnsi" w:cstheme="minorBidi"/>
          <w:noProof/>
          <w:sz w:val="22"/>
          <w:szCs w:val="22"/>
          <w:lang w:eastAsia="es-PE"/>
        </w:rPr>
        <w:tab/>
      </w:r>
      <w:r w:rsidRPr="007D0993">
        <w:rPr>
          <w:noProof/>
          <w:highlight w:val="green"/>
        </w:rPr>
        <w:t>Sistema Eléctrico</w:t>
      </w:r>
      <w:r>
        <w:rPr>
          <w:noProof/>
        </w:rPr>
        <w:tab/>
      </w:r>
      <w:r>
        <w:rPr>
          <w:noProof/>
        </w:rPr>
        <w:fldChar w:fldCharType="begin"/>
      </w:r>
      <w:r>
        <w:rPr>
          <w:noProof/>
        </w:rPr>
        <w:instrText xml:space="preserve"> PAGEREF _Toc192759623 \h </w:instrText>
      </w:r>
      <w:r>
        <w:rPr>
          <w:noProof/>
        </w:rPr>
      </w:r>
      <w:r>
        <w:rPr>
          <w:noProof/>
        </w:rPr>
        <w:fldChar w:fldCharType="separate"/>
      </w:r>
      <w:r>
        <w:rPr>
          <w:noProof/>
        </w:rPr>
        <w:t>5</w:t>
      </w:r>
      <w:r>
        <w:rPr>
          <w:noProof/>
        </w:rPr>
        <w:fldChar w:fldCharType="end"/>
      </w:r>
    </w:p>
    <w:p w14:paraId="732CBFE3" w14:textId="77777777" w:rsidR="00D40B32" w:rsidRDefault="00D40B32">
      <w:pPr>
        <w:pStyle w:val="TDC2"/>
        <w:rPr>
          <w:rFonts w:asciiTheme="minorHAnsi" w:eastAsiaTheme="minorEastAsia" w:hAnsiTheme="minorHAnsi" w:cstheme="minorBidi"/>
          <w:noProof/>
          <w:sz w:val="22"/>
          <w:szCs w:val="22"/>
          <w:lang w:eastAsia="es-PE"/>
        </w:rPr>
      </w:pPr>
      <w:r w:rsidRPr="007D0993">
        <w:rPr>
          <w:noProof/>
          <w:highlight w:val="green"/>
        </w:rPr>
        <w:t>4.3</w:t>
      </w:r>
      <w:r>
        <w:rPr>
          <w:rFonts w:asciiTheme="minorHAnsi" w:eastAsiaTheme="minorEastAsia" w:hAnsiTheme="minorHAnsi" w:cstheme="minorBidi"/>
          <w:noProof/>
          <w:sz w:val="22"/>
          <w:szCs w:val="22"/>
          <w:lang w:eastAsia="es-PE"/>
        </w:rPr>
        <w:tab/>
      </w:r>
      <w:r w:rsidRPr="007D0993">
        <w:rPr>
          <w:noProof/>
          <w:highlight w:val="green"/>
        </w:rPr>
        <w:t>Niveles de aislamiento</w:t>
      </w:r>
      <w:r>
        <w:rPr>
          <w:noProof/>
        </w:rPr>
        <w:tab/>
      </w:r>
      <w:r>
        <w:rPr>
          <w:noProof/>
        </w:rPr>
        <w:fldChar w:fldCharType="begin"/>
      </w:r>
      <w:r>
        <w:rPr>
          <w:noProof/>
        </w:rPr>
        <w:instrText xml:space="preserve"> PAGEREF _Toc192759624 \h </w:instrText>
      </w:r>
      <w:r>
        <w:rPr>
          <w:noProof/>
        </w:rPr>
      </w:r>
      <w:r>
        <w:rPr>
          <w:noProof/>
        </w:rPr>
        <w:fldChar w:fldCharType="separate"/>
      </w:r>
      <w:r>
        <w:rPr>
          <w:noProof/>
        </w:rPr>
        <w:t>6</w:t>
      </w:r>
      <w:r>
        <w:rPr>
          <w:noProof/>
        </w:rPr>
        <w:fldChar w:fldCharType="end"/>
      </w:r>
    </w:p>
    <w:p w14:paraId="16CA60C7" w14:textId="77777777" w:rsidR="00D40B32" w:rsidRDefault="00D40B32">
      <w:pPr>
        <w:pStyle w:val="TDC2"/>
        <w:rPr>
          <w:rFonts w:asciiTheme="minorHAnsi" w:eastAsiaTheme="minorEastAsia" w:hAnsiTheme="minorHAnsi" w:cstheme="minorBidi"/>
          <w:noProof/>
          <w:sz w:val="22"/>
          <w:szCs w:val="22"/>
          <w:lang w:eastAsia="es-PE"/>
        </w:rPr>
      </w:pPr>
      <w:r w:rsidRPr="007D0993">
        <w:rPr>
          <w:noProof/>
          <w:highlight w:val="green"/>
        </w:rPr>
        <w:t>4.4</w:t>
      </w:r>
      <w:r>
        <w:rPr>
          <w:rFonts w:asciiTheme="minorHAnsi" w:eastAsiaTheme="minorEastAsia" w:hAnsiTheme="minorHAnsi" w:cstheme="minorBidi"/>
          <w:noProof/>
          <w:sz w:val="22"/>
          <w:szCs w:val="22"/>
          <w:lang w:eastAsia="es-PE"/>
        </w:rPr>
        <w:tab/>
      </w:r>
      <w:r w:rsidRPr="007D0993">
        <w:rPr>
          <w:noProof/>
          <w:highlight w:val="green"/>
        </w:rPr>
        <w:t>Condiciones generales de la línea de Transmisión</w:t>
      </w:r>
      <w:r>
        <w:rPr>
          <w:noProof/>
        </w:rPr>
        <w:tab/>
      </w:r>
      <w:r>
        <w:rPr>
          <w:noProof/>
        </w:rPr>
        <w:fldChar w:fldCharType="begin"/>
      </w:r>
      <w:r>
        <w:rPr>
          <w:noProof/>
        </w:rPr>
        <w:instrText xml:space="preserve"> PAGEREF _Toc192759625 \h </w:instrText>
      </w:r>
      <w:r>
        <w:rPr>
          <w:noProof/>
        </w:rPr>
      </w:r>
      <w:r>
        <w:rPr>
          <w:noProof/>
        </w:rPr>
        <w:fldChar w:fldCharType="separate"/>
      </w:r>
      <w:r>
        <w:rPr>
          <w:noProof/>
        </w:rPr>
        <w:t>7</w:t>
      </w:r>
      <w:r>
        <w:rPr>
          <w:noProof/>
        </w:rPr>
        <w:fldChar w:fldCharType="end"/>
      </w:r>
    </w:p>
    <w:p w14:paraId="6CEF68C3" w14:textId="77777777" w:rsidR="00D40B32" w:rsidRDefault="00D40B32">
      <w:pPr>
        <w:pStyle w:val="TDC1"/>
        <w:rPr>
          <w:rFonts w:asciiTheme="minorHAnsi" w:eastAsiaTheme="minorEastAsia" w:hAnsiTheme="minorHAnsi" w:cstheme="minorBidi"/>
          <w:b w:val="0"/>
          <w:noProof/>
          <w:sz w:val="22"/>
          <w:szCs w:val="22"/>
          <w:lang w:eastAsia="es-PE"/>
        </w:rPr>
      </w:pPr>
      <w:r w:rsidRPr="007D0993">
        <w:rPr>
          <w:noProof/>
          <w:highlight w:val="green"/>
        </w:rPr>
        <w:t>5.</w:t>
      </w:r>
      <w:r>
        <w:rPr>
          <w:rFonts w:asciiTheme="minorHAnsi" w:eastAsiaTheme="minorEastAsia" w:hAnsiTheme="minorHAnsi" w:cstheme="minorBidi"/>
          <w:b w:val="0"/>
          <w:noProof/>
          <w:sz w:val="22"/>
          <w:szCs w:val="22"/>
          <w:lang w:eastAsia="es-PE"/>
        </w:rPr>
        <w:tab/>
      </w:r>
      <w:r w:rsidRPr="007D0993">
        <w:rPr>
          <w:noProof/>
          <w:highlight w:val="green"/>
        </w:rPr>
        <w:t>FECHA DE INGRESO Y POTENCIA PROYECTADA</w:t>
      </w:r>
      <w:r>
        <w:rPr>
          <w:noProof/>
        </w:rPr>
        <w:tab/>
      </w:r>
      <w:r>
        <w:rPr>
          <w:noProof/>
        </w:rPr>
        <w:fldChar w:fldCharType="begin"/>
      </w:r>
      <w:r>
        <w:rPr>
          <w:noProof/>
        </w:rPr>
        <w:instrText xml:space="preserve"> PAGEREF _Toc192759626 \h </w:instrText>
      </w:r>
      <w:r>
        <w:rPr>
          <w:noProof/>
        </w:rPr>
      </w:r>
      <w:r>
        <w:rPr>
          <w:noProof/>
        </w:rPr>
        <w:fldChar w:fldCharType="separate"/>
      </w:r>
      <w:r>
        <w:rPr>
          <w:noProof/>
        </w:rPr>
        <w:t>8</w:t>
      </w:r>
      <w:r>
        <w:rPr>
          <w:noProof/>
        </w:rPr>
        <w:fldChar w:fldCharType="end"/>
      </w:r>
    </w:p>
    <w:p w14:paraId="37930311" w14:textId="77777777" w:rsidR="00D40B32" w:rsidRDefault="00D40B32">
      <w:pPr>
        <w:pStyle w:val="TDC1"/>
        <w:rPr>
          <w:rFonts w:asciiTheme="minorHAnsi" w:eastAsiaTheme="minorEastAsia" w:hAnsiTheme="minorHAnsi" w:cstheme="minorBidi"/>
          <w:b w:val="0"/>
          <w:noProof/>
          <w:sz w:val="22"/>
          <w:szCs w:val="22"/>
          <w:lang w:eastAsia="es-PE"/>
        </w:rPr>
      </w:pPr>
      <w:r w:rsidRPr="007D0993">
        <w:rPr>
          <w:noProof/>
          <w:highlight w:val="yellow"/>
        </w:rPr>
        <w:t>6.</w:t>
      </w:r>
      <w:r>
        <w:rPr>
          <w:rFonts w:asciiTheme="minorHAnsi" w:eastAsiaTheme="minorEastAsia" w:hAnsiTheme="minorHAnsi" w:cstheme="minorBidi"/>
          <w:b w:val="0"/>
          <w:noProof/>
          <w:sz w:val="22"/>
          <w:szCs w:val="22"/>
          <w:lang w:eastAsia="es-PE"/>
        </w:rPr>
        <w:tab/>
      </w:r>
      <w:r w:rsidRPr="007D0993">
        <w:rPr>
          <w:noProof/>
          <w:highlight w:val="yellow"/>
        </w:rPr>
        <w:t>INGENIERÍA DE SUBESTACIONES</w:t>
      </w:r>
      <w:r>
        <w:rPr>
          <w:noProof/>
        </w:rPr>
        <w:tab/>
      </w:r>
      <w:r>
        <w:rPr>
          <w:noProof/>
        </w:rPr>
        <w:fldChar w:fldCharType="begin"/>
      </w:r>
      <w:r>
        <w:rPr>
          <w:noProof/>
        </w:rPr>
        <w:instrText xml:space="preserve"> PAGEREF _Toc192759627 \h </w:instrText>
      </w:r>
      <w:r>
        <w:rPr>
          <w:noProof/>
        </w:rPr>
      </w:r>
      <w:r>
        <w:rPr>
          <w:noProof/>
        </w:rPr>
        <w:fldChar w:fldCharType="separate"/>
      </w:r>
      <w:r>
        <w:rPr>
          <w:noProof/>
        </w:rPr>
        <w:t>8</w:t>
      </w:r>
      <w:r>
        <w:rPr>
          <w:noProof/>
        </w:rPr>
        <w:fldChar w:fldCharType="end"/>
      </w:r>
    </w:p>
    <w:p w14:paraId="1DE97154" w14:textId="77777777" w:rsidR="00D40B32" w:rsidRDefault="00D40B32">
      <w:pPr>
        <w:pStyle w:val="TDC2"/>
        <w:rPr>
          <w:rFonts w:asciiTheme="minorHAnsi" w:eastAsiaTheme="minorEastAsia" w:hAnsiTheme="minorHAnsi" w:cstheme="minorBidi"/>
          <w:noProof/>
          <w:sz w:val="22"/>
          <w:szCs w:val="22"/>
          <w:lang w:eastAsia="es-PE"/>
        </w:rPr>
      </w:pPr>
      <w:r w:rsidRPr="007D0993">
        <w:rPr>
          <w:noProof/>
          <w:highlight w:val="yellow"/>
        </w:rPr>
        <w:t>6.1</w:t>
      </w:r>
      <w:r>
        <w:rPr>
          <w:rFonts w:asciiTheme="minorHAnsi" w:eastAsiaTheme="minorEastAsia" w:hAnsiTheme="minorHAnsi" w:cstheme="minorBidi"/>
          <w:noProof/>
          <w:sz w:val="22"/>
          <w:szCs w:val="22"/>
          <w:lang w:eastAsia="es-PE"/>
        </w:rPr>
        <w:tab/>
      </w:r>
      <w:r w:rsidRPr="007D0993">
        <w:rPr>
          <w:noProof/>
          <w:highlight w:val="yellow"/>
        </w:rPr>
        <w:t>Instalaciones del Proyecto</w:t>
      </w:r>
      <w:r>
        <w:rPr>
          <w:noProof/>
        </w:rPr>
        <w:tab/>
      </w:r>
      <w:r>
        <w:rPr>
          <w:noProof/>
        </w:rPr>
        <w:fldChar w:fldCharType="begin"/>
      </w:r>
      <w:r>
        <w:rPr>
          <w:noProof/>
        </w:rPr>
        <w:instrText xml:space="preserve"> PAGEREF _Toc192759628 \h </w:instrText>
      </w:r>
      <w:r>
        <w:rPr>
          <w:noProof/>
        </w:rPr>
      </w:r>
      <w:r>
        <w:rPr>
          <w:noProof/>
        </w:rPr>
        <w:fldChar w:fldCharType="separate"/>
      </w:r>
      <w:r>
        <w:rPr>
          <w:noProof/>
        </w:rPr>
        <w:t>8</w:t>
      </w:r>
      <w:r>
        <w:rPr>
          <w:noProof/>
        </w:rPr>
        <w:fldChar w:fldCharType="end"/>
      </w:r>
    </w:p>
    <w:p w14:paraId="1FAD684D" w14:textId="77777777" w:rsidR="00D40B32" w:rsidRDefault="00D40B32">
      <w:pPr>
        <w:pStyle w:val="TDC2"/>
        <w:rPr>
          <w:rFonts w:asciiTheme="minorHAnsi" w:eastAsiaTheme="minorEastAsia" w:hAnsiTheme="minorHAnsi" w:cstheme="minorBidi"/>
          <w:noProof/>
          <w:sz w:val="22"/>
          <w:szCs w:val="22"/>
          <w:lang w:eastAsia="es-PE"/>
        </w:rPr>
      </w:pPr>
      <w:r w:rsidRPr="007D0993">
        <w:rPr>
          <w:noProof/>
          <w:highlight w:val="yellow"/>
        </w:rPr>
        <w:t>6.2</w:t>
      </w:r>
      <w:r>
        <w:rPr>
          <w:rFonts w:asciiTheme="minorHAnsi" w:eastAsiaTheme="minorEastAsia" w:hAnsiTheme="minorHAnsi" w:cstheme="minorBidi"/>
          <w:noProof/>
          <w:sz w:val="22"/>
          <w:szCs w:val="22"/>
          <w:lang w:eastAsia="es-PE"/>
        </w:rPr>
        <w:tab/>
      </w:r>
      <w:r w:rsidRPr="007D0993">
        <w:rPr>
          <w:noProof/>
          <w:highlight w:val="yellow"/>
        </w:rPr>
        <w:t>Servicios Auxiliares</w:t>
      </w:r>
      <w:r>
        <w:rPr>
          <w:noProof/>
        </w:rPr>
        <w:tab/>
      </w:r>
      <w:r>
        <w:rPr>
          <w:noProof/>
        </w:rPr>
        <w:fldChar w:fldCharType="begin"/>
      </w:r>
      <w:r>
        <w:rPr>
          <w:noProof/>
        </w:rPr>
        <w:instrText xml:space="preserve"> PAGEREF _Toc192759629 \h </w:instrText>
      </w:r>
      <w:r>
        <w:rPr>
          <w:noProof/>
        </w:rPr>
      </w:r>
      <w:r>
        <w:rPr>
          <w:noProof/>
        </w:rPr>
        <w:fldChar w:fldCharType="separate"/>
      </w:r>
      <w:r>
        <w:rPr>
          <w:noProof/>
        </w:rPr>
        <w:t>15</w:t>
      </w:r>
      <w:r>
        <w:rPr>
          <w:noProof/>
        </w:rPr>
        <w:fldChar w:fldCharType="end"/>
      </w:r>
    </w:p>
    <w:p w14:paraId="5A872212" w14:textId="77777777" w:rsidR="00D40B32" w:rsidRDefault="00D40B32">
      <w:pPr>
        <w:pStyle w:val="TDC2"/>
        <w:rPr>
          <w:rFonts w:asciiTheme="minorHAnsi" w:eastAsiaTheme="minorEastAsia" w:hAnsiTheme="minorHAnsi" w:cstheme="minorBidi"/>
          <w:noProof/>
          <w:sz w:val="22"/>
          <w:szCs w:val="22"/>
          <w:lang w:eastAsia="es-PE"/>
        </w:rPr>
      </w:pPr>
      <w:r w:rsidRPr="007D0993">
        <w:rPr>
          <w:noProof/>
          <w:highlight w:val="yellow"/>
        </w:rPr>
        <w:t>6.3</w:t>
      </w:r>
      <w:r>
        <w:rPr>
          <w:rFonts w:asciiTheme="minorHAnsi" w:eastAsiaTheme="minorEastAsia" w:hAnsiTheme="minorHAnsi" w:cstheme="minorBidi"/>
          <w:noProof/>
          <w:sz w:val="22"/>
          <w:szCs w:val="22"/>
          <w:lang w:eastAsia="es-PE"/>
        </w:rPr>
        <w:tab/>
      </w:r>
      <w:r w:rsidRPr="007D0993">
        <w:rPr>
          <w:noProof/>
          <w:highlight w:val="yellow"/>
        </w:rPr>
        <w:t>Sistema de medición</w:t>
      </w:r>
      <w:r>
        <w:rPr>
          <w:noProof/>
        </w:rPr>
        <w:tab/>
      </w:r>
      <w:r>
        <w:rPr>
          <w:noProof/>
        </w:rPr>
        <w:fldChar w:fldCharType="begin"/>
      </w:r>
      <w:r>
        <w:rPr>
          <w:noProof/>
        </w:rPr>
        <w:instrText xml:space="preserve"> PAGEREF _Toc192759630 \h </w:instrText>
      </w:r>
      <w:r>
        <w:rPr>
          <w:noProof/>
        </w:rPr>
      </w:r>
      <w:r>
        <w:rPr>
          <w:noProof/>
        </w:rPr>
        <w:fldChar w:fldCharType="separate"/>
      </w:r>
      <w:r>
        <w:rPr>
          <w:noProof/>
        </w:rPr>
        <w:t>17</w:t>
      </w:r>
      <w:r>
        <w:rPr>
          <w:noProof/>
        </w:rPr>
        <w:fldChar w:fldCharType="end"/>
      </w:r>
    </w:p>
    <w:p w14:paraId="0D32ED0D" w14:textId="77777777" w:rsidR="00D40B32" w:rsidRDefault="00D40B32">
      <w:pPr>
        <w:pStyle w:val="TDC2"/>
        <w:rPr>
          <w:rFonts w:asciiTheme="minorHAnsi" w:eastAsiaTheme="minorEastAsia" w:hAnsiTheme="minorHAnsi" w:cstheme="minorBidi"/>
          <w:noProof/>
          <w:sz w:val="22"/>
          <w:szCs w:val="22"/>
          <w:lang w:eastAsia="es-PE"/>
        </w:rPr>
      </w:pPr>
      <w:r w:rsidRPr="007D0993">
        <w:rPr>
          <w:noProof/>
          <w:highlight w:val="yellow"/>
        </w:rPr>
        <w:t>6.4</w:t>
      </w:r>
      <w:r>
        <w:rPr>
          <w:rFonts w:asciiTheme="minorHAnsi" w:eastAsiaTheme="minorEastAsia" w:hAnsiTheme="minorHAnsi" w:cstheme="minorBidi"/>
          <w:noProof/>
          <w:sz w:val="22"/>
          <w:szCs w:val="22"/>
          <w:lang w:eastAsia="es-PE"/>
        </w:rPr>
        <w:tab/>
      </w:r>
      <w:r w:rsidRPr="007D0993">
        <w:rPr>
          <w:noProof/>
          <w:highlight w:val="yellow"/>
        </w:rPr>
        <w:t>Sistema de protección</w:t>
      </w:r>
      <w:r>
        <w:rPr>
          <w:noProof/>
        </w:rPr>
        <w:tab/>
      </w:r>
      <w:r>
        <w:rPr>
          <w:noProof/>
        </w:rPr>
        <w:fldChar w:fldCharType="begin"/>
      </w:r>
      <w:r>
        <w:rPr>
          <w:noProof/>
        </w:rPr>
        <w:instrText xml:space="preserve"> PAGEREF _Toc192759631 \h </w:instrText>
      </w:r>
      <w:r>
        <w:rPr>
          <w:noProof/>
        </w:rPr>
      </w:r>
      <w:r>
        <w:rPr>
          <w:noProof/>
        </w:rPr>
        <w:fldChar w:fldCharType="separate"/>
      </w:r>
      <w:r>
        <w:rPr>
          <w:noProof/>
        </w:rPr>
        <w:t>17</w:t>
      </w:r>
      <w:r>
        <w:rPr>
          <w:noProof/>
        </w:rPr>
        <w:fldChar w:fldCharType="end"/>
      </w:r>
    </w:p>
    <w:p w14:paraId="75BCBD66" w14:textId="77777777" w:rsidR="00D40B32" w:rsidRDefault="00D40B32">
      <w:pPr>
        <w:pStyle w:val="TDC2"/>
        <w:rPr>
          <w:rFonts w:asciiTheme="minorHAnsi" w:eastAsiaTheme="minorEastAsia" w:hAnsiTheme="minorHAnsi" w:cstheme="minorBidi"/>
          <w:noProof/>
          <w:sz w:val="22"/>
          <w:szCs w:val="22"/>
          <w:lang w:eastAsia="es-PE"/>
        </w:rPr>
      </w:pPr>
      <w:r w:rsidRPr="007D0993">
        <w:rPr>
          <w:noProof/>
          <w:highlight w:val="yellow"/>
        </w:rPr>
        <w:t>6.5</w:t>
      </w:r>
      <w:r>
        <w:rPr>
          <w:rFonts w:asciiTheme="minorHAnsi" w:eastAsiaTheme="minorEastAsia" w:hAnsiTheme="minorHAnsi" w:cstheme="minorBidi"/>
          <w:noProof/>
          <w:sz w:val="22"/>
          <w:szCs w:val="22"/>
          <w:lang w:eastAsia="es-PE"/>
        </w:rPr>
        <w:tab/>
      </w:r>
      <w:r w:rsidRPr="007D0993">
        <w:rPr>
          <w:noProof/>
          <w:highlight w:val="yellow"/>
        </w:rPr>
        <w:t>Selección de la distancia de fuga</w:t>
      </w:r>
      <w:r>
        <w:rPr>
          <w:noProof/>
        </w:rPr>
        <w:tab/>
      </w:r>
      <w:r>
        <w:rPr>
          <w:noProof/>
        </w:rPr>
        <w:fldChar w:fldCharType="begin"/>
      </w:r>
      <w:r>
        <w:rPr>
          <w:noProof/>
        </w:rPr>
        <w:instrText xml:space="preserve"> PAGEREF _Toc192759632 \h </w:instrText>
      </w:r>
      <w:r>
        <w:rPr>
          <w:noProof/>
        </w:rPr>
      </w:r>
      <w:r>
        <w:rPr>
          <w:noProof/>
        </w:rPr>
        <w:fldChar w:fldCharType="separate"/>
      </w:r>
      <w:r>
        <w:rPr>
          <w:noProof/>
        </w:rPr>
        <w:t>23</w:t>
      </w:r>
      <w:r>
        <w:rPr>
          <w:noProof/>
        </w:rPr>
        <w:fldChar w:fldCharType="end"/>
      </w:r>
    </w:p>
    <w:p w14:paraId="64BADC4D" w14:textId="77777777" w:rsidR="00D40B32" w:rsidRDefault="00D40B32">
      <w:pPr>
        <w:pStyle w:val="TDC2"/>
        <w:rPr>
          <w:rFonts w:asciiTheme="minorHAnsi" w:eastAsiaTheme="minorEastAsia" w:hAnsiTheme="minorHAnsi" w:cstheme="minorBidi"/>
          <w:noProof/>
          <w:sz w:val="22"/>
          <w:szCs w:val="22"/>
          <w:lang w:eastAsia="es-PE"/>
        </w:rPr>
      </w:pPr>
      <w:r w:rsidRPr="007D0993">
        <w:rPr>
          <w:noProof/>
          <w:highlight w:val="yellow"/>
        </w:rPr>
        <w:t>6.6</w:t>
      </w:r>
      <w:r>
        <w:rPr>
          <w:rFonts w:asciiTheme="minorHAnsi" w:eastAsiaTheme="minorEastAsia" w:hAnsiTheme="minorHAnsi" w:cstheme="minorBidi"/>
          <w:noProof/>
          <w:sz w:val="22"/>
          <w:szCs w:val="22"/>
          <w:lang w:eastAsia="es-PE"/>
        </w:rPr>
        <w:tab/>
      </w:r>
      <w:r w:rsidRPr="007D0993">
        <w:rPr>
          <w:noProof/>
          <w:highlight w:val="yellow"/>
        </w:rPr>
        <w:t>Capacidad de ruptura de cortocircuito</w:t>
      </w:r>
      <w:r>
        <w:rPr>
          <w:noProof/>
        </w:rPr>
        <w:tab/>
      </w:r>
      <w:r>
        <w:rPr>
          <w:noProof/>
        </w:rPr>
        <w:fldChar w:fldCharType="begin"/>
      </w:r>
      <w:r>
        <w:rPr>
          <w:noProof/>
        </w:rPr>
        <w:instrText xml:space="preserve"> PAGEREF _Toc192759633 \h </w:instrText>
      </w:r>
      <w:r>
        <w:rPr>
          <w:noProof/>
        </w:rPr>
      </w:r>
      <w:r>
        <w:rPr>
          <w:noProof/>
        </w:rPr>
        <w:fldChar w:fldCharType="separate"/>
      </w:r>
      <w:r>
        <w:rPr>
          <w:noProof/>
        </w:rPr>
        <w:t>24</w:t>
      </w:r>
      <w:r>
        <w:rPr>
          <w:noProof/>
        </w:rPr>
        <w:fldChar w:fldCharType="end"/>
      </w:r>
    </w:p>
    <w:p w14:paraId="6FA265B0" w14:textId="77777777" w:rsidR="00D40B32" w:rsidRDefault="00D40B32">
      <w:pPr>
        <w:pStyle w:val="TDC2"/>
        <w:rPr>
          <w:rFonts w:asciiTheme="minorHAnsi" w:eastAsiaTheme="minorEastAsia" w:hAnsiTheme="minorHAnsi" w:cstheme="minorBidi"/>
          <w:noProof/>
          <w:sz w:val="22"/>
          <w:szCs w:val="22"/>
          <w:lang w:eastAsia="es-PE"/>
        </w:rPr>
      </w:pPr>
      <w:r w:rsidRPr="007D0993">
        <w:rPr>
          <w:noProof/>
          <w:highlight w:val="yellow"/>
        </w:rPr>
        <w:t>6.7</w:t>
      </w:r>
      <w:r>
        <w:rPr>
          <w:rFonts w:asciiTheme="minorHAnsi" w:eastAsiaTheme="minorEastAsia" w:hAnsiTheme="minorHAnsi" w:cstheme="minorBidi"/>
          <w:noProof/>
          <w:sz w:val="22"/>
          <w:szCs w:val="22"/>
          <w:lang w:eastAsia="es-PE"/>
        </w:rPr>
        <w:tab/>
      </w:r>
      <w:r w:rsidRPr="007D0993">
        <w:rPr>
          <w:noProof/>
          <w:highlight w:val="yellow"/>
        </w:rPr>
        <w:t>Selección de conductores y barrajes</w:t>
      </w:r>
      <w:r>
        <w:rPr>
          <w:noProof/>
        </w:rPr>
        <w:tab/>
      </w:r>
      <w:r>
        <w:rPr>
          <w:noProof/>
        </w:rPr>
        <w:fldChar w:fldCharType="begin"/>
      </w:r>
      <w:r>
        <w:rPr>
          <w:noProof/>
        </w:rPr>
        <w:instrText xml:space="preserve"> PAGEREF _Toc192759634 \h </w:instrText>
      </w:r>
      <w:r>
        <w:rPr>
          <w:noProof/>
        </w:rPr>
      </w:r>
      <w:r>
        <w:rPr>
          <w:noProof/>
        </w:rPr>
        <w:fldChar w:fldCharType="separate"/>
      </w:r>
      <w:r>
        <w:rPr>
          <w:noProof/>
        </w:rPr>
        <w:t>24</w:t>
      </w:r>
      <w:r>
        <w:rPr>
          <w:noProof/>
        </w:rPr>
        <w:fldChar w:fldCharType="end"/>
      </w:r>
    </w:p>
    <w:p w14:paraId="44240A79" w14:textId="77777777" w:rsidR="00D40B32" w:rsidRDefault="00D40B32">
      <w:pPr>
        <w:pStyle w:val="TDC2"/>
        <w:rPr>
          <w:rFonts w:asciiTheme="minorHAnsi" w:eastAsiaTheme="minorEastAsia" w:hAnsiTheme="minorHAnsi" w:cstheme="minorBidi"/>
          <w:noProof/>
          <w:sz w:val="22"/>
          <w:szCs w:val="22"/>
          <w:lang w:eastAsia="es-PE"/>
        </w:rPr>
      </w:pPr>
      <w:r w:rsidRPr="007D0993">
        <w:rPr>
          <w:noProof/>
          <w:highlight w:val="yellow"/>
        </w:rPr>
        <w:t>6.8</w:t>
      </w:r>
      <w:r>
        <w:rPr>
          <w:rFonts w:asciiTheme="minorHAnsi" w:eastAsiaTheme="minorEastAsia" w:hAnsiTheme="minorHAnsi" w:cstheme="minorBidi"/>
          <w:noProof/>
          <w:sz w:val="22"/>
          <w:szCs w:val="22"/>
          <w:lang w:eastAsia="es-PE"/>
        </w:rPr>
        <w:tab/>
      </w:r>
      <w:r w:rsidRPr="007D0993">
        <w:rPr>
          <w:noProof/>
          <w:highlight w:val="yellow"/>
        </w:rPr>
        <w:t>Protección contra descargas atmosféricas</w:t>
      </w:r>
      <w:r>
        <w:rPr>
          <w:noProof/>
        </w:rPr>
        <w:tab/>
      </w:r>
      <w:r>
        <w:rPr>
          <w:noProof/>
        </w:rPr>
        <w:fldChar w:fldCharType="begin"/>
      </w:r>
      <w:r>
        <w:rPr>
          <w:noProof/>
        </w:rPr>
        <w:instrText xml:space="preserve"> PAGEREF _Toc192759635 \h </w:instrText>
      </w:r>
      <w:r>
        <w:rPr>
          <w:noProof/>
        </w:rPr>
      </w:r>
      <w:r>
        <w:rPr>
          <w:noProof/>
        </w:rPr>
        <w:fldChar w:fldCharType="separate"/>
      </w:r>
      <w:r>
        <w:rPr>
          <w:noProof/>
        </w:rPr>
        <w:t>24</w:t>
      </w:r>
      <w:r>
        <w:rPr>
          <w:noProof/>
        </w:rPr>
        <w:fldChar w:fldCharType="end"/>
      </w:r>
    </w:p>
    <w:p w14:paraId="35B28F69" w14:textId="77777777" w:rsidR="00D40B32" w:rsidRDefault="00D40B32">
      <w:pPr>
        <w:pStyle w:val="TDC2"/>
        <w:rPr>
          <w:rFonts w:asciiTheme="minorHAnsi" w:eastAsiaTheme="minorEastAsia" w:hAnsiTheme="minorHAnsi" w:cstheme="minorBidi"/>
          <w:noProof/>
          <w:sz w:val="22"/>
          <w:szCs w:val="22"/>
          <w:lang w:eastAsia="es-PE"/>
        </w:rPr>
      </w:pPr>
      <w:r w:rsidRPr="007D0993">
        <w:rPr>
          <w:noProof/>
          <w:highlight w:val="yellow"/>
        </w:rPr>
        <w:t>6.9</w:t>
      </w:r>
      <w:r>
        <w:rPr>
          <w:rFonts w:asciiTheme="minorHAnsi" w:eastAsiaTheme="minorEastAsia" w:hAnsiTheme="minorHAnsi" w:cstheme="minorBidi"/>
          <w:noProof/>
          <w:sz w:val="22"/>
          <w:szCs w:val="22"/>
          <w:lang w:eastAsia="es-PE"/>
        </w:rPr>
        <w:tab/>
      </w:r>
      <w:r w:rsidRPr="007D0993">
        <w:rPr>
          <w:noProof/>
          <w:highlight w:val="yellow"/>
        </w:rPr>
        <w:t>Sistema de puesta a tierra</w:t>
      </w:r>
      <w:r>
        <w:rPr>
          <w:noProof/>
        </w:rPr>
        <w:tab/>
      </w:r>
      <w:r>
        <w:rPr>
          <w:noProof/>
        </w:rPr>
        <w:fldChar w:fldCharType="begin"/>
      </w:r>
      <w:r>
        <w:rPr>
          <w:noProof/>
        </w:rPr>
        <w:instrText xml:space="preserve"> PAGEREF _Toc192759636 \h </w:instrText>
      </w:r>
      <w:r>
        <w:rPr>
          <w:noProof/>
        </w:rPr>
      </w:r>
      <w:r>
        <w:rPr>
          <w:noProof/>
        </w:rPr>
        <w:fldChar w:fldCharType="separate"/>
      </w:r>
      <w:r>
        <w:rPr>
          <w:noProof/>
        </w:rPr>
        <w:t>25</w:t>
      </w:r>
      <w:r>
        <w:rPr>
          <w:noProof/>
        </w:rPr>
        <w:fldChar w:fldCharType="end"/>
      </w:r>
    </w:p>
    <w:p w14:paraId="1E34859D" w14:textId="77777777" w:rsidR="00D40B32" w:rsidRDefault="00D40B32">
      <w:pPr>
        <w:pStyle w:val="TDC2"/>
        <w:rPr>
          <w:rFonts w:asciiTheme="minorHAnsi" w:eastAsiaTheme="minorEastAsia" w:hAnsiTheme="minorHAnsi" w:cstheme="minorBidi"/>
          <w:noProof/>
          <w:sz w:val="22"/>
          <w:szCs w:val="22"/>
          <w:lang w:eastAsia="es-PE"/>
        </w:rPr>
      </w:pPr>
      <w:r w:rsidRPr="007D0993">
        <w:rPr>
          <w:noProof/>
          <w:highlight w:val="yellow"/>
        </w:rPr>
        <w:t>6.10</w:t>
      </w:r>
      <w:r>
        <w:rPr>
          <w:rFonts w:asciiTheme="minorHAnsi" w:eastAsiaTheme="minorEastAsia" w:hAnsiTheme="minorHAnsi" w:cstheme="minorBidi"/>
          <w:noProof/>
          <w:sz w:val="22"/>
          <w:szCs w:val="22"/>
          <w:lang w:eastAsia="es-PE"/>
        </w:rPr>
        <w:tab/>
      </w:r>
      <w:r w:rsidRPr="007D0993">
        <w:rPr>
          <w:noProof/>
          <w:highlight w:val="yellow"/>
        </w:rPr>
        <w:t>Estructuras metálicas</w:t>
      </w:r>
      <w:r>
        <w:rPr>
          <w:noProof/>
        </w:rPr>
        <w:tab/>
      </w:r>
      <w:r>
        <w:rPr>
          <w:noProof/>
        </w:rPr>
        <w:fldChar w:fldCharType="begin"/>
      </w:r>
      <w:r>
        <w:rPr>
          <w:noProof/>
        </w:rPr>
        <w:instrText xml:space="preserve"> PAGEREF _Toc192759637 \h </w:instrText>
      </w:r>
      <w:r>
        <w:rPr>
          <w:noProof/>
        </w:rPr>
      </w:r>
      <w:r>
        <w:rPr>
          <w:noProof/>
        </w:rPr>
        <w:fldChar w:fldCharType="separate"/>
      </w:r>
      <w:r>
        <w:rPr>
          <w:noProof/>
        </w:rPr>
        <w:t>25</w:t>
      </w:r>
      <w:r>
        <w:rPr>
          <w:noProof/>
        </w:rPr>
        <w:fldChar w:fldCharType="end"/>
      </w:r>
    </w:p>
    <w:p w14:paraId="5FF6A309" w14:textId="77777777" w:rsidR="00D40B32" w:rsidRDefault="00D40B32">
      <w:pPr>
        <w:pStyle w:val="TDC2"/>
        <w:rPr>
          <w:rFonts w:asciiTheme="minorHAnsi" w:eastAsiaTheme="minorEastAsia" w:hAnsiTheme="minorHAnsi" w:cstheme="minorBidi"/>
          <w:noProof/>
          <w:sz w:val="22"/>
          <w:szCs w:val="22"/>
          <w:lang w:eastAsia="es-PE"/>
        </w:rPr>
      </w:pPr>
      <w:r w:rsidRPr="007D0993">
        <w:rPr>
          <w:noProof/>
          <w:highlight w:val="yellow"/>
        </w:rPr>
        <w:t>6.11</w:t>
      </w:r>
      <w:r>
        <w:rPr>
          <w:rFonts w:asciiTheme="minorHAnsi" w:eastAsiaTheme="minorEastAsia" w:hAnsiTheme="minorHAnsi" w:cstheme="minorBidi"/>
          <w:noProof/>
          <w:sz w:val="22"/>
          <w:szCs w:val="22"/>
          <w:lang w:eastAsia="es-PE"/>
        </w:rPr>
        <w:tab/>
      </w:r>
      <w:r w:rsidRPr="007D0993">
        <w:rPr>
          <w:noProof/>
          <w:highlight w:val="yellow"/>
        </w:rPr>
        <w:t>Sistema contra incendios</w:t>
      </w:r>
      <w:r>
        <w:rPr>
          <w:noProof/>
        </w:rPr>
        <w:tab/>
      </w:r>
      <w:r>
        <w:rPr>
          <w:noProof/>
        </w:rPr>
        <w:fldChar w:fldCharType="begin"/>
      </w:r>
      <w:r>
        <w:rPr>
          <w:noProof/>
        </w:rPr>
        <w:instrText xml:space="preserve"> PAGEREF _Toc192759638 \h </w:instrText>
      </w:r>
      <w:r>
        <w:rPr>
          <w:noProof/>
        </w:rPr>
      </w:r>
      <w:r>
        <w:rPr>
          <w:noProof/>
        </w:rPr>
        <w:fldChar w:fldCharType="separate"/>
      </w:r>
      <w:r>
        <w:rPr>
          <w:noProof/>
        </w:rPr>
        <w:t>25</w:t>
      </w:r>
      <w:r>
        <w:rPr>
          <w:noProof/>
        </w:rPr>
        <w:fldChar w:fldCharType="end"/>
      </w:r>
    </w:p>
    <w:p w14:paraId="13D989A8" w14:textId="77777777" w:rsidR="00D40B32" w:rsidRDefault="00D40B32">
      <w:pPr>
        <w:pStyle w:val="TDC2"/>
        <w:rPr>
          <w:rFonts w:asciiTheme="minorHAnsi" w:eastAsiaTheme="minorEastAsia" w:hAnsiTheme="minorHAnsi" w:cstheme="minorBidi"/>
          <w:noProof/>
          <w:sz w:val="22"/>
          <w:szCs w:val="22"/>
          <w:lang w:eastAsia="es-PE"/>
        </w:rPr>
      </w:pPr>
      <w:r w:rsidRPr="007D0993">
        <w:rPr>
          <w:noProof/>
          <w:highlight w:val="yellow"/>
        </w:rPr>
        <w:t>6.12</w:t>
      </w:r>
      <w:r>
        <w:rPr>
          <w:rFonts w:asciiTheme="minorHAnsi" w:eastAsiaTheme="minorEastAsia" w:hAnsiTheme="minorHAnsi" w:cstheme="minorBidi"/>
          <w:noProof/>
          <w:sz w:val="22"/>
          <w:szCs w:val="22"/>
          <w:lang w:eastAsia="es-PE"/>
        </w:rPr>
        <w:tab/>
      </w:r>
      <w:r w:rsidRPr="007D0993">
        <w:rPr>
          <w:noProof/>
          <w:highlight w:val="yellow"/>
        </w:rPr>
        <w:t>Cables de Energía 33 kV</w:t>
      </w:r>
      <w:r>
        <w:rPr>
          <w:noProof/>
        </w:rPr>
        <w:tab/>
      </w:r>
      <w:r>
        <w:rPr>
          <w:noProof/>
        </w:rPr>
        <w:fldChar w:fldCharType="begin"/>
      </w:r>
      <w:r>
        <w:rPr>
          <w:noProof/>
        </w:rPr>
        <w:instrText xml:space="preserve"> PAGEREF _Toc192759639 \h </w:instrText>
      </w:r>
      <w:r>
        <w:rPr>
          <w:noProof/>
        </w:rPr>
      </w:r>
      <w:r>
        <w:rPr>
          <w:noProof/>
        </w:rPr>
        <w:fldChar w:fldCharType="separate"/>
      </w:r>
      <w:r>
        <w:rPr>
          <w:noProof/>
        </w:rPr>
        <w:t>25</w:t>
      </w:r>
      <w:r>
        <w:rPr>
          <w:noProof/>
        </w:rPr>
        <w:fldChar w:fldCharType="end"/>
      </w:r>
    </w:p>
    <w:p w14:paraId="1B82AF66" w14:textId="77777777" w:rsidR="00D40B32" w:rsidRDefault="00D40B32">
      <w:pPr>
        <w:pStyle w:val="TDC2"/>
        <w:rPr>
          <w:rFonts w:asciiTheme="minorHAnsi" w:eastAsiaTheme="minorEastAsia" w:hAnsiTheme="minorHAnsi" w:cstheme="minorBidi"/>
          <w:noProof/>
          <w:sz w:val="22"/>
          <w:szCs w:val="22"/>
          <w:lang w:eastAsia="es-PE"/>
        </w:rPr>
      </w:pPr>
      <w:r w:rsidRPr="007D0993">
        <w:rPr>
          <w:noProof/>
          <w:highlight w:val="yellow"/>
        </w:rPr>
        <w:t>6.13</w:t>
      </w:r>
      <w:r>
        <w:rPr>
          <w:rFonts w:asciiTheme="minorHAnsi" w:eastAsiaTheme="minorEastAsia" w:hAnsiTheme="minorHAnsi" w:cstheme="minorBidi"/>
          <w:noProof/>
          <w:sz w:val="22"/>
          <w:szCs w:val="22"/>
          <w:lang w:eastAsia="es-PE"/>
        </w:rPr>
        <w:tab/>
      </w:r>
      <w:r w:rsidRPr="007D0993">
        <w:rPr>
          <w:noProof/>
          <w:highlight w:val="yellow"/>
        </w:rPr>
        <w:t>Niveles de Iluminación</w:t>
      </w:r>
      <w:r>
        <w:rPr>
          <w:noProof/>
        </w:rPr>
        <w:tab/>
      </w:r>
      <w:r>
        <w:rPr>
          <w:noProof/>
        </w:rPr>
        <w:fldChar w:fldCharType="begin"/>
      </w:r>
      <w:r>
        <w:rPr>
          <w:noProof/>
        </w:rPr>
        <w:instrText xml:space="preserve"> PAGEREF _Toc192759640 \h </w:instrText>
      </w:r>
      <w:r>
        <w:rPr>
          <w:noProof/>
        </w:rPr>
      </w:r>
      <w:r>
        <w:rPr>
          <w:noProof/>
        </w:rPr>
        <w:fldChar w:fldCharType="separate"/>
      </w:r>
      <w:r>
        <w:rPr>
          <w:noProof/>
        </w:rPr>
        <w:t>25</w:t>
      </w:r>
      <w:r>
        <w:rPr>
          <w:noProof/>
        </w:rPr>
        <w:fldChar w:fldCharType="end"/>
      </w:r>
    </w:p>
    <w:p w14:paraId="7F8FACD3" w14:textId="77777777" w:rsidR="00D40B32" w:rsidRDefault="00D40B32">
      <w:pPr>
        <w:pStyle w:val="TDC2"/>
        <w:rPr>
          <w:rFonts w:asciiTheme="minorHAnsi" w:eastAsiaTheme="minorEastAsia" w:hAnsiTheme="minorHAnsi" w:cstheme="minorBidi"/>
          <w:noProof/>
          <w:sz w:val="22"/>
          <w:szCs w:val="22"/>
          <w:lang w:eastAsia="es-PE"/>
        </w:rPr>
      </w:pPr>
      <w:r w:rsidRPr="007D0993">
        <w:rPr>
          <w:noProof/>
          <w:highlight w:val="yellow"/>
        </w:rPr>
        <w:t>6.14</w:t>
      </w:r>
      <w:r>
        <w:rPr>
          <w:rFonts w:asciiTheme="minorHAnsi" w:eastAsiaTheme="minorEastAsia" w:hAnsiTheme="minorHAnsi" w:cstheme="minorBidi"/>
          <w:noProof/>
          <w:sz w:val="22"/>
          <w:szCs w:val="22"/>
          <w:lang w:eastAsia="es-PE"/>
        </w:rPr>
        <w:tab/>
      </w:r>
      <w:r w:rsidRPr="007D0993">
        <w:rPr>
          <w:noProof/>
          <w:highlight w:val="yellow"/>
        </w:rPr>
        <w:t>Sistema de control y comunicaciones</w:t>
      </w:r>
      <w:r>
        <w:rPr>
          <w:noProof/>
        </w:rPr>
        <w:tab/>
      </w:r>
      <w:r>
        <w:rPr>
          <w:noProof/>
        </w:rPr>
        <w:fldChar w:fldCharType="begin"/>
      </w:r>
      <w:r>
        <w:rPr>
          <w:noProof/>
        </w:rPr>
        <w:instrText xml:space="preserve"> PAGEREF _Toc192759641 \h </w:instrText>
      </w:r>
      <w:r>
        <w:rPr>
          <w:noProof/>
        </w:rPr>
      </w:r>
      <w:r>
        <w:rPr>
          <w:noProof/>
        </w:rPr>
        <w:fldChar w:fldCharType="separate"/>
      </w:r>
      <w:r>
        <w:rPr>
          <w:noProof/>
        </w:rPr>
        <w:t>26</w:t>
      </w:r>
      <w:r>
        <w:rPr>
          <w:noProof/>
        </w:rPr>
        <w:fldChar w:fldCharType="end"/>
      </w:r>
    </w:p>
    <w:p w14:paraId="45E61383" w14:textId="77777777" w:rsidR="00D40B32" w:rsidRDefault="00D40B32">
      <w:pPr>
        <w:pStyle w:val="TDC2"/>
        <w:rPr>
          <w:rFonts w:asciiTheme="minorHAnsi" w:eastAsiaTheme="minorEastAsia" w:hAnsiTheme="minorHAnsi" w:cstheme="minorBidi"/>
          <w:noProof/>
          <w:sz w:val="22"/>
          <w:szCs w:val="22"/>
          <w:lang w:eastAsia="es-PE"/>
        </w:rPr>
      </w:pPr>
      <w:r w:rsidRPr="007D0993">
        <w:rPr>
          <w:noProof/>
          <w:highlight w:val="yellow"/>
        </w:rPr>
        <w:t>6.15</w:t>
      </w:r>
      <w:r>
        <w:rPr>
          <w:rFonts w:asciiTheme="minorHAnsi" w:eastAsiaTheme="minorEastAsia" w:hAnsiTheme="minorHAnsi" w:cstheme="minorBidi"/>
          <w:noProof/>
          <w:sz w:val="22"/>
          <w:szCs w:val="22"/>
          <w:lang w:eastAsia="es-PE"/>
        </w:rPr>
        <w:tab/>
      </w:r>
      <w:r w:rsidRPr="007D0993">
        <w:rPr>
          <w:noProof/>
          <w:highlight w:val="yellow"/>
        </w:rPr>
        <w:t>Comunicaciones</w:t>
      </w:r>
      <w:r>
        <w:rPr>
          <w:noProof/>
        </w:rPr>
        <w:tab/>
      </w:r>
      <w:r>
        <w:rPr>
          <w:noProof/>
        </w:rPr>
        <w:fldChar w:fldCharType="begin"/>
      </w:r>
      <w:r>
        <w:rPr>
          <w:noProof/>
        </w:rPr>
        <w:instrText xml:space="preserve"> PAGEREF _Toc192759642 \h </w:instrText>
      </w:r>
      <w:r>
        <w:rPr>
          <w:noProof/>
        </w:rPr>
      </w:r>
      <w:r>
        <w:rPr>
          <w:noProof/>
        </w:rPr>
        <w:fldChar w:fldCharType="separate"/>
      </w:r>
      <w:r>
        <w:rPr>
          <w:noProof/>
        </w:rPr>
        <w:t>29</w:t>
      </w:r>
      <w:r>
        <w:rPr>
          <w:noProof/>
        </w:rPr>
        <w:fldChar w:fldCharType="end"/>
      </w:r>
    </w:p>
    <w:p w14:paraId="268761FB" w14:textId="77777777" w:rsidR="00D40B32" w:rsidRDefault="00D40B32">
      <w:pPr>
        <w:pStyle w:val="TDC1"/>
        <w:rPr>
          <w:rFonts w:asciiTheme="minorHAnsi" w:eastAsiaTheme="minorEastAsia" w:hAnsiTheme="minorHAnsi" w:cstheme="minorBidi"/>
          <w:b w:val="0"/>
          <w:noProof/>
          <w:sz w:val="22"/>
          <w:szCs w:val="22"/>
          <w:lang w:eastAsia="es-PE"/>
        </w:rPr>
      </w:pPr>
      <w:r w:rsidRPr="007D0993">
        <w:rPr>
          <w:noProof/>
        </w:rPr>
        <w:t>7.</w:t>
      </w:r>
      <w:r>
        <w:rPr>
          <w:rFonts w:asciiTheme="minorHAnsi" w:eastAsiaTheme="minorEastAsia" w:hAnsiTheme="minorHAnsi" w:cstheme="minorBidi"/>
          <w:b w:val="0"/>
          <w:noProof/>
          <w:sz w:val="22"/>
          <w:szCs w:val="22"/>
          <w:lang w:eastAsia="es-PE"/>
        </w:rPr>
        <w:tab/>
      </w:r>
      <w:r>
        <w:rPr>
          <w:noProof/>
        </w:rPr>
        <w:t>INGENIERÍA DE LÍNEA DE TRANSMISIÓN</w:t>
      </w:r>
      <w:r>
        <w:rPr>
          <w:noProof/>
        </w:rPr>
        <w:tab/>
      </w:r>
      <w:r>
        <w:rPr>
          <w:noProof/>
        </w:rPr>
        <w:fldChar w:fldCharType="begin"/>
      </w:r>
      <w:r>
        <w:rPr>
          <w:noProof/>
        </w:rPr>
        <w:instrText xml:space="preserve"> PAGEREF _Toc192759643 \h </w:instrText>
      </w:r>
      <w:r>
        <w:rPr>
          <w:noProof/>
        </w:rPr>
      </w:r>
      <w:r>
        <w:rPr>
          <w:noProof/>
        </w:rPr>
        <w:fldChar w:fldCharType="separate"/>
      </w:r>
      <w:r>
        <w:rPr>
          <w:noProof/>
        </w:rPr>
        <w:t>31</w:t>
      </w:r>
      <w:r>
        <w:rPr>
          <w:noProof/>
        </w:rPr>
        <w:fldChar w:fldCharType="end"/>
      </w:r>
    </w:p>
    <w:p w14:paraId="32C6A869" w14:textId="77777777" w:rsidR="00D40B32" w:rsidRDefault="00D40B32">
      <w:pPr>
        <w:pStyle w:val="TDC2"/>
        <w:rPr>
          <w:rFonts w:asciiTheme="minorHAnsi" w:eastAsiaTheme="minorEastAsia" w:hAnsiTheme="minorHAnsi" w:cstheme="minorBidi"/>
          <w:noProof/>
          <w:sz w:val="22"/>
          <w:szCs w:val="22"/>
          <w:lang w:eastAsia="es-PE"/>
        </w:rPr>
      </w:pPr>
      <w:r>
        <w:rPr>
          <w:noProof/>
        </w:rPr>
        <w:t>7.1</w:t>
      </w:r>
      <w:r>
        <w:rPr>
          <w:rFonts w:asciiTheme="minorHAnsi" w:eastAsiaTheme="minorEastAsia" w:hAnsiTheme="minorHAnsi" w:cstheme="minorBidi"/>
          <w:noProof/>
          <w:sz w:val="22"/>
          <w:szCs w:val="22"/>
          <w:lang w:eastAsia="es-PE"/>
        </w:rPr>
        <w:tab/>
      </w:r>
      <w:r>
        <w:rPr>
          <w:noProof/>
        </w:rPr>
        <w:t>Presión de viento</w:t>
      </w:r>
      <w:r>
        <w:rPr>
          <w:noProof/>
        </w:rPr>
        <w:tab/>
      </w:r>
      <w:r>
        <w:rPr>
          <w:noProof/>
        </w:rPr>
        <w:fldChar w:fldCharType="begin"/>
      </w:r>
      <w:r>
        <w:rPr>
          <w:noProof/>
        </w:rPr>
        <w:instrText xml:space="preserve"> PAGEREF _Toc192759644 \h </w:instrText>
      </w:r>
      <w:r>
        <w:rPr>
          <w:noProof/>
        </w:rPr>
      </w:r>
      <w:r>
        <w:rPr>
          <w:noProof/>
        </w:rPr>
        <w:fldChar w:fldCharType="separate"/>
      </w:r>
      <w:r>
        <w:rPr>
          <w:noProof/>
        </w:rPr>
        <w:t>31</w:t>
      </w:r>
      <w:r>
        <w:rPr>
          <w:noProof/>
        </w:rPr>
        <w:fldChar w:fldCharType="end"/>
      </w:r>
    </w:p>
    <w:p w14:paraId="0A378FE7" w14:textId="77777777" w:rsidR="00D40B32" w:rsidRDefault="00D40B32">
      <w:pPr>
        <w:pStyle w:val="TDC2"/>
        <w:rPr>
          <w:rFonts w:asciiTheme="minorHAnsi" w:eastAsiaTheme="minorEastAsia" w:hAnsiTheme="minorHAnsi" w:cstheme="minorBidi"/>
          <w:noProof/>
          <w:sz w:val="22"/>
          <w:szCs w:val="22"/>
          <w:lang w:eastAsia="es-PE"/>
        </w:rPr>
      </w:pPr>
      <w:r>
        <w:rPr>
          <w:noProof/>
        </w:rPr>
        <w:t>7.2</w:t>
      </w:r>
      <w:r>
        <w:rPr>
          <w:rFonts w:asciiTheme="minorHAnsi" w:eastAsiaTheme="minorEastAsia" w:hAnsiTheme="minorHAnsi" w:cstheme="minorBidi"/>
          <w:noProof/>
          <w:sz w:val="22"/>
          <w:szCs w:val="22"/>
          <w:lang w:eastAsia="es-PE"/>
        </w:rPr>
        <w:tab/>
      </w:r>
      <w:r>
        <w:rPr>
          <w:noProof/>
        </w:rPr>
        <w:t>Trazo de ruta seleccionado</w:t>
      </w:r>
      <w:r>
        <w:rPr>
          <w:noProof/>
        </w:rPr>
        <w:tab/>
      </w:r>
      <w:r>
        <w:rPr>
          <w:noProof/>
        </w:rPr>
        <w:fldChar w:fldCharType="begin"/>
      </w:r>
      <w:r>
        <w:rPr>
          <w:noProof/>
        </w:rPr>
        <w:instrText xml:space="preserve"> PAGEREF _Toc192759645 \h </w:instrText>
      </w:r>
      <w:r>
        <w:rPr>
          <w:noProof/>
        </w:rPr>
      </w:r>
      <w:r>
        <w:rPr>
          <w:noProof/>
        </w:rPr>
        <w:fldChar w:fldCharType="separate"/>
      </w:r>
      <w:r>
        <w:rPr>
          <w:noProof/>
        </w:rPr>
        <w:t>31</w:t>
      </w:r>
      <w:r>
        <w:rPr>
          <w:noProof/>
        </w:rPr>
        <w:fldChar w:fldCharType="end"/>
      </w:r>
    </w:p>
    <w:p w14:paraId="10983689" w14:textId="77777777" w:rsidR="00D40B32" w:rsidRDefault="00D40B32">
      <w:pPr>
        <w:pStyle w:val="TDC2"/>
        <w:rPr>
          <w:rFonts w:asciiTheme="minorHAnsi" w:eastAsiaTheme="minorEastAsia" w:hAnsiTheme="minorHAnsi" w:cstheme="minorBidi"/>
          <w:noProof/>
          <w:sz w:val="22"/>
          <w:szCs w:val="22"/>
          <w:lang w:eastAsia="es-PE"/>
        </w:rPr>
      </w:pPr>
      <w:r>
        <w:rPr>
          <w:noProof/>
        </w:rPr>
        <w:t>7.3</w:t>
      </w:r>
      <w:r>
        <w:rPr>
          <w:rFonts w:asciiTheme="minorHAnsi" w:eastAsiaTheme="minorEastAsia" w:hAnsiTheme="minorHAnsi" w:cstheme="minorBidi"/>
          <w:noProof/>
          <w:sz w:val="22"/>
          <w:szCs w:val="22"/>
          <w:lang w:eastAsia="es-PE"/>
        </w:rPr>
        <w:tab/>
      </w:r>
      <w:r>
        <w:rPr>
          <w:noProof/>
        </w:rPr>
        <w:t>Conductor Seleccionado</w:t>
      </w:r>
      <w:r>
        <w:rPr>
          <w:noProof/>
        </w:rPr>
        <w:tab/>
      </w:r>
      <w:r>
        <w:rPr>
          <w:noProof/>
        </w:rPr>
        <w:fldChar w:fldCharType="begin"/>
      </w:r>
      <w:r>
        <w:rPr>
          <w:noProof/>
        </w:rPr>
        <w:instrText xml:space="preserve"> PAGEREF _Toc192759646 \h </w:instrText>
      </w:r>
      <w:r>
        <w:rPr>
          <w:noProof/>
        </w:rPr>
      </w:r>
      <w:r>
        <w:rPr>
          <w:noProof/>
        </w:rPr>
        <w:fldChar w:fldCharType="separate"/>
      </w:r>
      <w:r>
        <w:rPr>
          <w:noProof/>
        </w:rPr>
        <w:t>33</w:t>
      </w:r>
      <w:r>
        <w:rPr>
          <w:noProof/>
        </w:rPr>
        <w:fldChar w:fldCharType="end"/>
      </w:r>
    </w:p>
    <w:p w14:paraId="3A70E04A" w14:textId="77777777" w:rsidR="00D40B32" w:rsidRDefault="00D40B32">
      <w:pPr>
        <w:pStyle w:val="TDC2"/>
        <w:rPr>
          <w:rFonts w:asciiTheme="minorHAnsi" w:eastAsiaTheme="minorEastAsia" w:hAnsiTheme="minorHAnsi" w:cstheme="minorBidi"/>
          <w:noProof/>
          <w:sz w:val="22"/>
          <w:szCs w:val="22"/>
          <w:lang w:eastAsia="es-PE"/>
        </w:rPr>
      </w:pPr>
      <w:r>
        <w:rPr>
          <w:noProof/>
        </w:rPr>
        <w:t>7.4</w:t>
      </w:r>
      <w:r>
        <w:rPr>
          <w:rFonts w:asciiTheme="minorHAnsi" w:eastAsiaTheme="minorEastAsia" w:hAnsiTheme="minorHAnsi" w:cstheme="minorBidi"/>
          <w:noProof/>
          <w:sz w:val="22"/>
          <w:szCs w:val="22"/>
          <w:lang w:eastAsia="es-PE"/>
        </w:rPr>
        <w:tab/>
      </w:r>
      <w:r>
        <w:rPr>
          <w:noProof/>
        </w:rPr>
        <w:t>Cable de guarda seleccionado</w:t>
      </w:r>
      <w:r>
        <w:rPr>
          <w:noProof/>
        </w:rPr>
        <w:tab/>
      </w:r>
      <w:r>
        <w:rPr>
          <w:noProof/>
        </w:rPr>
        <w:fldChar w:fldCharType="begin"/>
      </w:r>
      <w:r>
        <w:rPr>
          <w:noProof/>
        </w:rPr>
        <w:instrText xml:space="preserve"> PAGEREF _Toc192759647 \h </w:instrText>
      </w:r>
      <w:r>
        <w:rPr>
          <w:noProof/>
        </w:rPr>
      </w:r>
      <w:r>
        <w:rPr>
          <w:noProof/>
        </w:rPr>
        <w:fldChar w:fldCharType="separate"/>
      </w:r>
      <w:r>
        <w:rPr>
          <w:noProof/>
        </w:rPr>
        <w:t>33</w:t>
      </w:r>
      <w:r>
        <w:rPr>
          <w:noProof/>
        </w:rPr>
        <w:fldChar w:fldCharType="end"/>
      </w:r>
    </w:p>
    <w:p w14:paraId="17594B68" w14:textId="77777777" w:rsidR="00D40B32" w:rsidRDefault="00D40B32">
      <w:pPr>
        <w:pStyle w:val="TDC2"/>
        <w:rPr>
          <w:rFonts w:asciiTheme="minorHAnsi" w:eastAsiaTheme="minorEastAsia" w:hAnsiTheme="minorHAnsi" w:cstheme="minorBidi"/>
          <w:noProof/>
          <w:sz w:val="22"/>
          <w:szCs w:val="22"/>
          <w:lang w:eastAsia="es-PE"/>
        </w:rPr>
      </w:pPr>
      <w:r>
        <w:rPr>
          <w:noProof/>
        </w:rPr>
        <w:t>7.5</w:t>
      </w:r>
      <w:r>
        <w:rPr>
          <w:rFonts w:asciiTheme="minorHAnsi" w:eastAsiaTheme="minorEastAsia" w:hAnsiTheme="minorHAnsi" w:cstheme="minorBidi"/>
          <w:noProof/>
          <w:sz w:val="22"/>
          <w:szCs w:val="22"/>
          <w:lang w:eastAsia="es-PE"/>
        </w:rPr>
        <w:tab/>
      </w:r>
      <w:r>
        <w:rPr>
          <w:noProof/>
        </w:rPr>
        <w:t>Aislador Seleccionado</w:t>
      </w:r>
      <w:r>
        <w:rPr>
          <w:noProof/>
        </w:rPr>
        <w:tab/>
      </w:r>
      <w:r>
        <w:rPr>
          <w:noProof/>
        </w:rPr>
        <w:fldChar w:fldCharType="begin"/>
      </w:r>
      <w:r>
        <w:rPr>
          <w:noProof/>
        </w:rPr>
        <w:instrText xml:space="preserve"> PAGEREF _Toc192759648 \h </w:instrText>
      </w:r>
      <w:r>
        <w:rPr>
          <w:noProof/>
        </w:rPr>
      </w:r>
      <w:r>
        <w:rPr>
          <w:noProof/>
        </w:rPr>
        <w:fldChar w:fldCharType="separate"/>
      </w:r>
      <w:r>
        <w:rPr>
          <w:noProof/>
        </w:rPr>
        <w:t>34</w:t>
      </w:r>
      <w:r>
        <w:rPr>
          <w:noProof/>
        </w:rPr>
        <w:fldChar w:fldCharType="end"/>
      </w:r>
    </w:p>
    <w:p w14:paraId="57AE840F" w14:textId="77777777" w:rsidR="00D40B32" w:rsidRDefault="00D40B32">
      <w:pPr>
        <w:pStyle w:val="TDC2"/>
        <w:rPr>
          <w:rFonts w:asciiTheme="minorHAnsi" w:eastAsiaTheme="minorEastAsia" w:hAnsiTheme="minorHAnsi" w:cstheme="minorBidi"/>
          <w:noProof/>
          <w:sz w:val="22"/>
          <w:szCs w:val="22"/>
          <w:lang w:eastAsia="es-PE"/>
        </w:rPr>
      </w:pPr>
      <w:r>
        <w:rPr>
          <w:noProof/>
        </w:rPr>
        <w:t>7.6</w:t>
      </w:r>
      <w:r>
        <w:rPr>
          <w:rFonts w:asciiTheme="minorHAnsi" w:eastAsiaTheme="minorEastAsia" w:hAnsiTheme="minorHAnsi" w:cstheme="minorBidi"/>
          <w:noProof/>
          <w:sz w:val="22"/>
          <w:szCs w:val="22"/>
          <w:lang w:eastAsia="es-PE"/>
        </w:rPr>
        <w:tab/>
      </w:r>
      <w:r>
        <w:rPr>
          <w:noProof/>
        </w:rPr>
        <w:t>Distancias de seguridad al terreno</w:t>
      </w:r>
      <w:r>
        <w:rPr>
          <w:noProof/>
        </w:rPr>
        <w:tab/>
      </w:r>
      <w:r>
        <w:rPr>
          <w:noProof/>
        </w:rPr>
        <w:fldChar w:fldCharType="begin"/>
      </w:r>
      <w:r>
        <w:rPr>
          <w:noProof/>
        </w:rPr>
        <w:instrText xml:space="preserve"> PAGEREF _Toc192759649 \h </w:instrText>
      </w:r>
      <w:r>
        <w:rPr>
          <w:noProof/>
        </w:rPr>
      </w:r>
      <w:r>
        <w:rPr>
          <w:noProof/>
        </w:rPr>
        <w:fldChar w:fldCharType="separate"/>
      </w:r>
      <w:r>
        <w:rPr>
          <w:noProof/>
        </w:rPr>
        <w:t>34</w:t>
      </w:r>
      <w:r>
        <w:rPr>
          <w:noProof/>
        </w:rPr>
        <w:fldChar w:fldCharType="end"/>
      </w:r>
    </w:p>
    <w:p w14:paraId="5D0D24E4" w14:textId="77777777" w:rsidR="00D40B32" w:rsidRDefault="00D40B32">
      <w:pPr>
        <w:pStyle w:val="TDC2"/>
        <w:rPr>
          <w:rFonts w:asciiTheme="minorHAnsi" w:eastAsiaTheme="minorEastAsia" w:hAnsiTheme="minorHAnsi" w:cstheme="minorBidi"/>
          <w:noProof/>
          <w:sz w:val="22"/>
          <w:szCs w:val="22"/>
          <w:lang w:eastAsia="es-PE"/>
        </w:rPr>
      </w:pPr>
      <w:r>
        <w:rPr>
          <w:noProof/>
        </w:rPr>
        <w:t>7.7</w:t>
      </w:r>
      <w:r>
        <w:rPr>
          <w:rFonts w:asciiTheme="minorHAnsi" w:eastAsiaTheme="minorEastAsia" w:hAnsiTheme="minorHAnsi" w:cstheme="minorBidi"/>
          <w:noProof/>
          <w:sz w:val="22"/>
          <w:szCs w:val="22"/>
          <w:lang w:eastAsia="es-PE"/>
        </w:rPr>
        <w:tab/>
      </w:r>
      <w:r>
        <w:rPr>
          <w:noProof/>
        </w:rPr>
        <w:t>Estructuras</w:t>
      </w:r>
      <w:r>
        <w:rPr>
          <w:noProof/>
        </w:rPr>
        <w:tab/>
      </w:r>
      <w:r>
        <w:rPr>
          <w:noProof/>
        </w:rPr>
        <w:fldChar w:fldCharType="begin"/>
      </w:r>
      <w:r>
        <w:rPr>
          <w:noProof/>
        </w:rPr>
        <w:instrText xml:space="preserve"> PAGEREF _Toc192759650 \h </w:instrText>
      </w:r>
      <w:r>
        <w:rPr>
          <w:noProof/>
        </w:rPr>
      </w:r>
      <w:r>
        <w:rPr>
          <w:noProof/>
        </w:rPr>
        <w:fldChar w:fldCharType="separate"/>
      </w:r>
      <w:r>
        <w:rPr>
          <w:noProof/>
        </w:rPr>
        <w:t>35</w:t>
      </w:r>
      <w:r>
        <w:rPr>
          <w:noProof/>
        </w:rPr>
        <w:fldChar w:fldCharType="end"/>
      </w:r>
    </w:p>
    <w:p w14:paraId="5C4D18D1" w14:textId="77777777" w:rsidR="00D40B32" w:rsidRDefault="00D40B32">
      <w:pPr>
        <w:pStyle w:val="TDC2"/>
        <w:rPr>
          <w:rFonts w:asciiTheme="minorHAnsi" w:eastAsiaTheme="minorEastAsia" w:hAnsiTheme="minorHAnsi" w:cstheme="minorBidi"/>
          <w:noProof/>
          <w:sz w:val="22"/>
          <w:szCs w:val="22"/>
          <w:lang w:eastAsia="es-PE"/>
        </w:rPr>
      </w:pPr>
      <w:r>
        <w:rPr>
          <w:noProof/>
        </w:rPr>
        <w:t>7.8</w:t>
      </w:r>
      <w:r>
        <w:rPr>
          <w:rFonts w:asciiTheme="minorHAnsi" w:eastAsiaTheme="minorEastAsia" w:hAnsiTheme="minorHAnsi" w:cstheme="minorBidi"/>
          <w:noProof/>
          <w:sz w:val="22"/>
          <w:szCs w:val="22"/>
          <w:lang w:eastAsia="es-PE"/>
        </w:rPr>
        <w:tab/>
      </w:r>
      <w:r>
        <w:rPr>
          <w:noProof/>
        </w:rPr>
        <w:t>Puesta a Tierra</w:t>
      </w:r>
      <w:r>
        <w:rPr>
          <w:noProof/>
        </w:rPr>
        <w:tab/>
      </w:r>
      <w:r>
        <w:rPr>
          <w:noProof/>
        </w:rPr>
        <w:fldChar w:fldCharType="begin"/>
      </w:r>
      <w:r>
        <w:rPr>
          <w:noProof/>
        </w:rPr>
        <w:instrText xml:space="preserve"> PAGEREF _Toc192759651 \h </w:instrText>
      </w:r>
      <w:r>
        <w:rPr>
          <w:noProof/>
        </w:rPr>
      </w:r>
      <w:r>
        <w:rPr>
          <w:noProof/>
        </w:rPr>
        <w:fldChar w:fldCharType="separate"/>
      </w:r>
      <w:r>
        <w:rPr>
          <w:noProof/>
        </w:rPr>
        <w:t>35</w:t>
      </w:r>
      <w:r>
        <w:rPr>
          <w:noProof/>
        </w:rPr>
        <w:fldChar w:fldCharType="end"/>
      </w:r>
    </w:p>
    <w:p w14:paraId="14BDE98A" w14:textId="77777777" w:rsidR="00D40B32" w:rsidRDefault="00D40B32">
      <w:pPr>
        <w:pStyle w:val="TDC2"/>
        <w:rPr>
          <w:rFonts w:asciiTheme="minorHAnsi" w:eastAsiaTheme="minorEastAsia" w:hAnsiTheme="minorHAnsi" w:cstheme="minorBidi"/>
          <w:noProof/>
          <w:sz w:val="22"/>
          <w:szCs w:val="22"/>
          <w:lang w:eastAsia="es-PE"/>
        </w:rPr>
      </w:pPr>
      <w:r>
        <w:rPr>
          <w:noProof/>
        </w:rPr>
        <w:t>7.9</w:t>
      </w:r>
      <w:r>
        <w:rPr>
          <w:rFonts w:asciiTheme="minorHAnsi" w:eastAsiaTheme="minorEastAsia" w:hAnsiTheme="minorHAnsi" w:cstheme="minorBidi"/>
          <w:noProof/>
          <w:sz w:val="22"/>
          <w:szCs w:val="22"/>
          <w:lang w:eastAsia="es-PE"/>
        </w:rPr>
        <w:tab/>
      </w:r>
      <w:r>
        <w:rPr>
          <w:noProof/>
        </w:rPr>
        <w:t>Parámetros Eléctricos</w:t>
      </w:r>
      <w:r>
        <w:rPr>
          <w:noProof/>
        </w:rPr>
        <w:tab/>
      </w:r>
      <w:r>
        <w:rPr>
          <w:noProof/>
        </w:rPr>
        <w:fldChar w:fldCharType="begin"/>
      </w:r>
      <w:r>
        <w:rPr>
          <w:noProof/>
        </w:rPr>
        <w:instrText xml:space="preserve"> PAGEREF _Toc192759652 \h </w:instrText>
      </w:r>
      <w:r>
        <w:rPr>
          <w:noProof/>
        </w:rPr>
      </w:r>
      <w:r>
        <w:rPr>
          <w:noProof/>
        </w:rPr>
        <w:fldChar w:fldCharType="separate"/>
      </w:r>
      <w:r>
        <w:rPr>
          <w:noProof/>
        </w:rPr>
        <w:t>36</w:t>
      </w:r>
      <w:r>
        <w:rPr>
          <w:noProof/>
        </w:rPr>
        <w:fldChar w:fldCharType="end"/>
      </w:r>
    </w:p>
    <w:p w14:paraId="54B4FDEA" w14:textId="77777777" w:rsidR="00D40B32" w:rsidRDefault="00D40B32">
      <w:pPr>
        <w:pStyle w:val="TDC1"/>
        <w:rPr>
          <w:rFonts w:asciiTheme="minorHAnsi" w:eastAsiaTheme="minorEastAsia" w:hAnsiTheme="minorHAnsi" w:cstheme="minorBidi"/>
          <w:b w:val="0"/>
          <w:noProof/>
          <w:sz w:val="22"/>
          <w:szCs w:val="22"/>
          <w:lang w:eastAsia="es-PE"/>
        </w:rPr>
      </w:pPr>
      <w:r w:rsidRPr="007D0993">
        <w:rPr>
          <w:noProof/>
        </w:rPr>
        <w:t>8.</w:t>
      </w:r>
      <w:r>
        <w:rPr>
          <w:rFonts w:asciiTheme="minorHAnsi" w:eastAsiaTheme="minorEastAsia" w:hAnsiTheme="minorHAnsi" w:cstheme="minorBidi"/>
          <w:b w:val="0"/>
          <w:noProof/>
          <w:sz w:val="22"/>
          <w:szCs w:val="22"/>
          <w:lang w:eastAsia="es-PE"/>
        </w:rPr>
        <w:tab/>
      </w:r>
      <w:r>
        <w:rPr>
          <w:noProof/>
        </w:rPr>
        <w:t>CENTRAL DE GENERACIÓN</w:t>
      </w:r>
      <w:r>
        <w:rPr>
          <w:noProof/>
        </w:rPr>
        <w:tab/>
      </w:r>
      <w:r>
        <w:rPr>
          <w:noProof/>
        </w:rPr>
        <w:fldChar w:fldCharType="begin"/>
      </w:r>
      <w:r>
        <w:rPr>
          <w:noProof/>
        </w:rPr>
        <w:instrText xml:space="preserve"> PAGEREF _Toc192759653 \h </w:instrText>
      </w:r>
      <w:r>
        <w:rPr>
          <w:noProof/>
        </w:rPr>
      </w:r>
      <w:r>
        <w:rPr>
          <w:noProof/>
        </w:rPr>
        <w:fldChar w:fldCharType="separate"/>
      </w:r>
      <w:r>
        <w:rPr>
          <w:noProof/>
        </w:rPr>
        <w:t>36</w:t>
      </w:r>
      <w:r>
        <w:rPr>
          <w:noProof/>
        </w:rPr>
        <w:fldChar w:fldCharType="end"/>
      </w:r>
    </w:p>
    <w:p w14:paraId="3E7DEF59" w14:textId="77777777" w:rsidR="00D40B32" w:rsidRDefault="00D40B32">
      <w:pPr>
        <w:pStyle w:val="TDC2"/>
        <w:rPr>
          <w:rFonts w:asciiTheme="minorHAnsi" w:eastAsiaTheme="minorEastAsia" w:hAnsiTheme="minorHAnsi" w:cstheme="minorBidi"/>
          <w:noProof/>
          <w:sz w:val="22"/>
          <w:szCs w:val="22"/>
          <w:lang w:eastAsia="es-PE"/>
        </w:rPr>
      </w:pPr>
      <w:r>
        <w:rPr>
          <w:noProof/>
        </w:rPr>
        <w:t>8.1</w:t>
      </w:r>
      <w:r>
        <w:rPr>
          <w:rFonts w:asciiTheme="minorHAnsi" w:eastAsiaTheme="minorEastAsia" w:hAnsiTheme="minorHAnsi" w:cstheme="minorBidi"/>
          <w:noProof/>
          <w:sz w:val="22"/>
          <w:szCs w:val="22"/>
          <w:lang w:eastAsia="es-PE"/>
        </w:rPr>
        <w:tab/>
      </w:r>
      <w:r>
        <w:rPr>
          <w:noProof/>
        </w:rPr>
        <w:t>Descripción del Proyecto</w:t>
      </w:r>
      <w:r>
        <w:rPr>
          <w:noProof/>
        </w:rPr>
        <w:tab/>
      </w:r>
      <w:r>
        <w:rPr>
          <w:noProof/>
        </w:rPr>
        <w:fldChar w:fldCharType="begin"/>
      </w:r>
      <w:r>
        <w:rPr>
          <w:noProof/>
        </w:rPr>
        <w:instrText xml:space="preserve"> PAGEREF _Toc192759654 \h </w:instrText>
      </w:r>
      <w:r>
        <w:rPr>
          <w:noProof/>
        </w:rPr>
      </w:r>
      <w:r>
        <w:rPr>
          <w:noProof/>
        </w:rPr>
        <w:fldChar w:fldCharType="separate"/>
      </w:r>
      <w:r>
        <w:rPr>
          <w:noProof/>
        </w:rPr>
        <w:t>36</w:t>
      </w:r>
      <w:r>
        <w:rPr>
          <w:noProof/>
        </w:rPr>
        <w:fldChar w:fldCharType="end"/>
      </w:r>
    </w:p>
    <w:p w14:paraId="0053EE0C" w14:textId="77777777" w:rsidR="00D40B32" w:rsidRDefault="00D40B32">
      <w:pPr>
        <w:pStyle w:val="TDC2"/>
        <w:rPr>
          <w:rFonts w:asciiTheme="minorHAnsi" w:eastAsiaTheme="minorEastAsia" w:hAnsiTheme="minorHAnsi" w:cstheme="minorBidi"/>
          <w:noProof/>
          <w:sz w:val="22"/>
          <w:szCs w:val="22"/>
          <w:lang w:eastAsia="es-PE"/>
        </w:rPr>
      </w:pPr>
      <w:r>
        <w:rPr>
          <w:noProof/>
        </w:rPr>
        <w:t>8.2</w:t>
      </w:r>
      <w:r>
        <w:rPr>
          <w:rFonts w:asciiTheme="minorHAnsi" w:eastAsiaTheme="minorEastAsia" w:hAnsiTheme="minorHAnsi" w:cstheme="minorBidi"/>
          <w:noProof/>
          <w:sz w:val="22"/>
          <w:szCs w:val="22"/>
          <w:lang w:eastAsia="es-PE"/>
        </w:rPr>
        <w:tab/>
      </w:r>
      <w:r>
        <w:rPr>
          <w:noProof/>
        </w:rPr>
        <w:t>Características Técnicas de la Central de Generación Eólica</w:t>
      </w:r>
      <w:r>
        <w:rPr>
          <w:noProof/>
        </w:rPr>
        <w:tab/>
      </w:r>
      <w:r>
        <w:rPr>
          <w:noProof/>
        </w:rPr>
        <w:fldChar w:fldCharType="begin"/>
      </w:r>
      <w:r>
        <w:rPr>
          <w:noProof/>
        </w:rPr>
        <w:instrText xml:space="preserve"> PAGEREF _Toc192759655 \h </w:instrText>
      </w:r>
      <w:r>
        <w:rPr>
          <w:noProof/>
        </w:rPr>
      </w:r>
      <w:r>
        <w:rPr>
          <w:noProof/>
        </w:rPr>
        <w:fldChar w:fldCharType="separate"/>
      </w:r>
      <w:r>
        <w:rPr>
          <w:noProof/>
        </w:rPr>
        <w:t>38</w:t>
      </w:r>
      <w:r>
        <w:rPr>
          <w:noProof/>
        </w:rPr>
        <w:fldChar w:fldCharType="end"/>
      </w:r>
    </w:p>
    <w:p w14:paraId="2EDFE521" w14:textId="77777777" w:rsidR="00D40B32" w:rsidRDefault="00D40B32">
      <w:pPr>
        <w:pStyle w:val="TDC2"/>
        <w:rPr>
          <w:rFonts w:asciiTheme="minorHAnsi" w:eastAsiaTheme="minorEastAsia" w:hAnsiTheme="minorHAnsi" w:cstheme="minorBidi"/>
          <w:noProof/>
          <w:sz w:val="22"/>
          <w:szCs w:val="22"/>
          <w:lang w:eastAsia="es-PE"/>
        </w:rPr>
      </w:pPr>
      <w:r>
        <w:rPr>
          <w:noProof/>
        </w:rPr>
        <w:t>8.3</w:t>
      </w:r>
      <w:r>
        <w:rPr>
          <w:rFonts w:asciiTheme="minorHAnsi" w:eastAsiaTheme="minorEastAsia" w:hAnsiTheme="minorHAnsi" w:cstheme="minorBidi"/>
          <w:noProof/>
          <w:sz w:val="22"/>
          <w:szCs w:val="22"/>
          <w:lang w:eastAsia="es-PE"/>
        </w:rPr>
        <w:tab/>
      </w:r>
      <w:r>
        <w:rPr>
          <w:noProof/>
        </w:rPr>
        <w:t>Sistema de Control y Comunicaciones</w:t>
      </w:r>
      <w:r>
        <w:rPr>
          <w:noProof/>
        </w:rPr>
        <w:tab/>
      </w:r>
      <w:r>
        <w:rPr>
          <w:noProof/>
        </w:rPr>
        <w:fldChar w:fldCharType="begin"/>
      </w:r>
      <w:r>
        <w:rPr>
          <w:noProof/>
        </w:rPr>
        <w:instrText xml:space="preserve"> PAGEREF _Toc192759656 \h </w:instrText>
      </w:r>
      <w:r>
        <w:rPr>
          <w:noProof/>
        </w:rPr>
      </w:r>
      <w:r>
        <w:rPr>
          <w:noProof/>
        </w:rPr>
        <w:fldChar w:fldCharType="separate"/>
      </w:r>
      <w:r>
        <w:rPr>
          <w:noProof/>
        </w:rPr>
        <w:t>41</w:t>
      </w:r>
      <w:r>
        <w:rPr>
          <w:noProof/>
        </w:rPr>
        <w:fldChar w:fldCharType="end"/>
      </w:r>
    </w:p>
    <w:p w14:paraId="5E65E141" w14:textId="77777777" w:rsidR="00D40B32" w:rsidRDefault="00D40B32">
      <w:pPr>
        <w:pStyle w:val="TDC1"/>
        <w:rPr>
          <w:rFonts w:asciiTheme="minorHAnsi" w:eastAsiaTheme="minorEastAsia" w:hAnsiTheme="minorHAnsi" w:cstheme="minorBidi"/>
          <w:b w:val="0"/>
          <w:noProof/>
          <w:sz w:val="22"/>
          <w:szCs w:val="22"/>
          <w:lang w:eastAsia="es-PE"/>
        </w:rPr>
      </w:pPr>
      <w:r w:rsidRPr="007D0993">
        <w:rPr>
          <w:noProof/>
        </w:rPr>
        <w:lastRenderedPageBreak/>
        <w:t>9.</w:t>
      </w:r>
      <w:r>
        <w:rPr>
          <w:rFonts w:asciiTheme="minorHAnsi" w:eastAsiaTheme="minorEastAsia" w:hAnsiTheme="minorHAnsi" w:cstheme="minorBidi"/>
          <w:b w:val="0"/>
          <w:noProof/>
          <w:sz w:val="22"/>
          <w:szCs w:val="22"/>
          <w:lang w:eastAsia="es-PE"/>
        </w:rPr>
        <w:tab/>
      </w:r>
      <w:r>
        <w:rPr>
          <w:noProof/>
        </w:rPr>
        <w:t>ESTUDIOS ELÉCTRICOS</w:t>
      </w:r>
      <w:r>
        <w:rPr>
          <w:noProof/>
        </w:rPr>
        <w:tab/>
      </w:r>
      <w:r>
        <w:rPr>
          <w:noProof/>
        </w:rPr>
        <w:fldChar w:fldCharType="begin"/>
      </w:r>
      <w:r>
        <w:rPr>
          <w:noProof/>
        </w:rPr>
        <w:instrText xml:space="preserve"> PAGEREF _Toc192759657 \h </w:instrText>
      </w:r>
      <w:r>
        <w:rPr>
          <w:noProof/>
        </w:rPr>
      </w:r>
      <w:r>
        <w:rPr>
          <w:noProof/>
        </w:rPr>
        <w:fldChar w:fldCharType="separate"/>
      </w:r>
      <w:r>
        <w:rPr>
          <w:noProof/>
        </w:rPr>
        <w:t>43</w:t>
      </w:r>
      <w:r>
        <w:rPr>
          <w:noProof/>
        </w:rPr>
        <w:fldChar w:fldCharType="end"/>
      </w:r>
    </w:p>
    <w:p w14:paraId="057F60AB" w14:textId="77777777" w:rsidR="00D40B32" w:rsidRDefault="00D40B32">
      <w:pPr>
        <w:pStyle w:val="TDC2"/>
        <w:rPr>
          <w:rFonts w:asciiTheme="minorHAnsi" w:eastAsiaTheme="minorEastAsia" w:hAnsiTheme="minorHAnsi" w:cstheme="minorBidi"/>
          <w:noProof/>
          <w:sz w:val="22"/>
          <w:szCs w:val="22"/>
          <w:lang w:eastAsia="es-PE"/>
        </w:rPr>
      </w:pPr>
      <w:r>
        <w:rPr>
          <w:noProof/>
        </w:rPr>
        <w:t>9.1</w:t>
      </w:r>
      <w:r>
        <w:rPr>
          <w:rFonts w:asciiTheme="minorHAnsi" w:eastAsiaTheme="minorEastAsia" w:hAnsiTheme="minorHAnsi" w:cstheme="minorBidi"/>
          <w:noProof/>
          <w:sz w:val="22"/>
          <w:szCs w:val="22"/>
          <w:lang w:eastAsia="es-PE"/>
        </w:rPr>
        <w:tab/>
      </w:r>
      <w:r>
        <w:rPr>
          <w:noProof/>
        </w:rPr>
        <w:t>Horizonte de Análisis</w:t>
      </w:r>
      <w:r>
        <w:rPr>
          <w:noProof/>
        </w:rPr>
        <w:tab/>
      </w:r>
      <w:r>
        <w:rPr>
          <w:noProof/>
        </w:rPr>
        <w:fldChar w:fldCharType="begin"/>
      </w:r>
      <w:r>
        <w:rPr>
          <w:noProof/>
        </w:rPr>
        <w:instrText xml:space="preserve"> PAGEREF _Toc192759658 \h </w:instrText>
      </w:r>
      <w:r>
        <w:rPr>
          <w:noProof/>
        </w:rPr>
      </w:r>
      <w:r>
        <w:rPr>
          <w:noProof/>
        </w:rPr>
        <w:fldChar w:fldCharType="separate"/>
      </w:r>
      <w:r>
        <w:rPr>
          <w:noProof/>
        </w:rPr>
        <w:t>43</w:t>
      </w:r>
      <w:r>
        <w:rPr>
          <w:noProof/>
        </w:rPr>
        <w:fldChar w:fldCharType="end"/>
      </w:r>
    </w:p>
    <w:p w14:paraId="02AC42BD" w14:textId="77777777" w:rsidR="00D40B32" w:rsidRDefault="00D40B32">
      <w:pPr>
        <w:pStyle w:val="TDC2"/>
        <w:rPr>
          <w:rFonts w:asciiTheme="minorHAnsi" w:eastAsiaTheme="minorEastAsia" w:hAnsiTheme="minorHAnsi" w:cstheme="minorBidi"/>
          <w:noProof/>
          <w:sz w:val="22"/>
          <w:szCs w:val="22"/>
          <w:lang w:eastAsia="es-PE"/>
        </w:rPr>
      </w:pPr>
      <w:r>
        <w:rPr>
          <w:noProof/>
        </w:rPr>
        <w:t>9.2</w:t>
      </w:r>
      <w:r>
        <w:rPr>
          <w:rFonts w:asciiTheme="minorHAnsi" w:eastAsiaTheme="minorEastAsia" w:hAnsiTheme="minorHAnsi" w:cstheme="minorBidi"/>
          <w:noProof/>
          <w:sz w:val="22"/>
          <w:szCs w:val="22"/>
          <w:lang w:eastAsia="es-PE"/>
        </w:rPr>
        <w:tab/>
      </w:r>
      <w:r>
        <w:rPr>
          <w:noProof/>
        </w:rPr>
        <w:t>Estudios de Flujo de Potencia</w:t>
      </w:r>
      <w:r>
        <w:rPr>
          <w:noProof/>
        </w:rPr>
        <w:tab/>
      </w:r>
      <w:r>
        <w:rPr>
          <w:noProof/>
        </w:rPr>
        <w:fldChar w:fldCharType="begin"/>
      </w:r>
      <w:r>
        <w:rPr>
          <w:noProof/>
        </w:rPr>
        <w:instrText xml:space="preserve"> PAGEREF _Toc192759659 \h </w:instrText>
      </w:r>
      <w:r>
        <w:rPr>
          <w:noProof/>
        </w:rPr>
      </w:r>
      <w:r>
        <w:rPr>
          <w:noProof/>
        </w:rPr>
        <w:fldChar w:fldCharType="separate"/>
      </w:r>
      <w:r>
        <w:rPr>
          <w:noProof/>
        </w:rPr>
        <w:t>44</w:t>
      </w:r>
      <w:r>
        <w:rPr>
          <w:noProof/>
        </w:rPr>
        <w:fldChar w:fldCharType="end"/>
      </w:r>
    </w:p>
    <w:p w14:paraId="2588EC22" w14:textId="77777777" w:rsidR="00D40B32" w:rsidRDefault="00D40B32">
      <w:pPr>
        <w:pStyle w:val="TDC2"/>
        <w:rPr>
          <w:rFonts w:asciiTheme="minorHAnsi" w:eastAsiaTheme="minorEastAsia" w:hAnsiTheme="minorHAnsi" w:cstheme="minorBidi"/>
          <w:noProof/>
          <w:sz w:val="22"/>
          <w:szCs w:val="22"/>
          <w:lang w:eastAsia="es-PE"/>
        </w:rPr>
      </w:pPr>
      <w:r>
        <w:rPr>
          <w:noProof/>
        </w:rPr>
        <w:t>9.3</w:t>
      </w:r>
      <w:r>
        <w:rPr>
          <w:rFonts w:asciiTheme="minorHAnsi" w:eastAsiaTheme="minorEastAsia" w:hAnsiTheme="minorHAnsi" w:cstheme="minorBidi"/>
          <w:noProof/>
          <w:sz w:val="22"/>
          <w:szCs w:val="22"/>
          <w:lang w:eastAsia="es-PE"/>
        </w:rPr>
        <w:tab/>
      </w:r>
      <w:r>
        <w:rPr>
          <w:noProof/>
        </w:rPr>
        <w:t>Estudio de cortocircuito</w:t>
      </w:r>
      <w:r>
        <w:rPr>
          <w:noProof/>
        </w:rPr>
        <w:tab/>
      </w:r>
      <w:r>
        <w:rPr>
          <w:noProof/>
        </w:rPr>
        <w:fldChar w:fldCharType="begin"/>
      </w:r>
      <w:r>
        <w:rPr>
          <w:noProof/>
        </w:rPr>
        <w:instrText xml:space="preserve"> PAGEREF _Toc192759660 \h </w:instrText>
      </w:r>
      <w:r>
        <w:rPr>
          <w:noProof/>
        </w:rPr>
      </w:r>
      <w:r>
        <w:rPr>
          <w:noProof/>
        </w:rPr>
        <w:fldChar w:fldCharType="separate"/>
      </w:r>
      <w:r>
        <w:rPr>
          <w:noProof/>
        </w:rPr>
        <w:t>46</w:t>
      </w:r>
      <w:r>
        <w:rPr>
          <w:noProof/>
        </w:rPr>
        <w:fldChar w:fldCharType="end"/>
      </w:r>
    </w:p>
    <w:p w14:paraId="10D792EC" w14:textId="77777777" w:rsidR="00D40B32" w:rsidRDefault="00D40B32">
      <w:pPr>
        <w:pStyle w:val="TDC2"/>
        <w:rPr>
          <w:rFonts w:asciiTheme="minorHAnsi" w:eastAsiaTheme="minorEastAsia" w:hAnsiTheme="minorHAnsi" w:cstheme="minorBidi"/>
          <w:noProof/>
          <w:sz w:val="22"/>
          <w:szCs w:val="22"/>
          <w:lang w:eastAsia="es-PE"/>
        </w:rPr>
      </w:pPr>
      <w:r>
        <w:rPr>
          <w:noProof/>
        </w:rPr>
        <w:t>9.4</w:t>
      </w:r>
      <w:r>
        <w:rPr>
          <w:rFonts w:asciiTheme="minorHAnsi" w:eastAsiaTheme="minorEastAsia" w:hAnsiTheme="minorHAnsi" w:cstheme="minorBidi"/>
          <w:noProof/>
          <w:sz w:val="22"/>
          <w:szCs w:val="22"/>
          <w:lang w:eastAsia="es-PE"/>
        </w:rPr>
        <w:tab/>
      </w:r>
      <w:r>
        <w:rPr>
          <w:noProof/>
        </w:rPr>
        <w:t>Análisis de capacidad de barras</w:t>
      </w:r>
      <w:r>
        <w:rPr>
          <w:noProof/>
        </w:rPr>
        <w:tab/>
      </w:r>
      <w:r>
        <w:rPr>
          <w:noProof/>
        </w:rPr>
        <w:fldChar w:fldCharType="begin"/>
      </w:r>
      <w:r>
        <w:rPr>
          <w:noProof/>
        </w:rPr>
        <w:instrText xml:space="preserve"> PAGEREF _Toc192759661 \h </w:instrText>
      </w:r>
      <w:r>
        <w:rPr>
          <w:noProof/>
        </w:rPr>
      </w:r>
      <w:r>
        <w:rPr>
          <w:noProof/>
        </w:rPr>
        <w:fldChar w:fldCharType="separate"/>
      </w:r>
      <w:r>
        <w:rPr>
          <w:noProof/>
        </w:rPr>
        <w:t>47</w:t>
      </w:r>
      <w:r>
        <w:rPr>
          <w:noProof/>
        </w:rPr>
        <w:fldChar w:fldCharType="end"/>
      </w:r>
    </w:p>
    <w:p w14:paraId="392C258D" w14:textId="77777777" w:rsidR="00D40B32" w:rsidRDefault="00D40B32">
      <w:pPr>
        <w:pStyle w:val="TDC2"/>
        <w:rPr>
          <w:rFonts w:asciiTheme="minorHAnsi" w:eastAsiaTheme="minorEastAsia" w:hAnsiTheme="minorHAnsi" w:cstheme="minorBidi"/>
          <w:noProof/>
          <w:sz w:val="22"/>
          <w:szCs w:val="22"/>
          <w:lang w:eastAsia="es-PE"/>
        </w:rPr>
      </w:pPr>
      <w:r>
        <w:rPr>
          <w:noProof/>
        </w:rPr>
        <w:t>9.5</w:t>
      </w:r>
      <w:r>
        <w:rPr>
          <w:rFonts w:asciiTheme="minorHAnsi" w:eastAsiaTheme="minorEastAsia" w:hAnsiTheme="minorHAnsi" w:cstheme="minorBidi"/>
          <w:noProof/>
          <w:sz w:val="22"/>
          <w:szCs w:val="22"/>
          <w:lang w:eastAsia="es-PE"/>
        </w:rPr>
        <w:tab/>
      </w:r>
      <w:r>
        <w:rPr>
          <w:noProof/>
        </w:rPr>
        <w:t>Análisis de estabilidad transitoria</w:t>
      </w:r>
      <w:r>
        <w:rPr>
          <w:noProof/>
        </w:rPr>
        <w:tab/>
      </w:r>
      <w:r>
        <w:rPr>
          <w:noProof/>
        </w:rPr>
        <w:fldChar w:fldCharType="begin"/>
      </w:r>
      <w:r>
        <w:rPr>
          <w:noProof/>
        </w:rPr>
        <w:instrText xml:space="preserve"> PAGEREF _Toc192759662 \h </w:instrText>
      </w:r>
      <w:r>
        <w:rPr>
          <w:noProof/>
        </w:rPr>
      </w:r>
      <w:r>
        <w:rPr>
          <w:noProof/>
        </w:rPr>
        <w:fldChar w:fldCharType="separate"/>
      </w:r>
      <w:r>
        <w:rPr>
          <w:noProof/>
        </w:rPr>
        <w:t>48</w:t>
      </w:r>
      <w:r>
        <w:rPr>
          <w:noProof/>
        </w:rPr>
        <w:fldChar w:fldCharType="end"/>
      </w:r>
    </w:p>
    <w:p w14:paraId="6DA96671" w14:textId="77777777" w:rsidR="00D40B32" w:rsidRDefault="00D40B32">
      <w:pPr>
        <w:pStyle w:val="TDC2"/>
        <w:rPr>
          <w:rFonts w:asciiTheme="minorHAnsi" w:eastAsiaTheme="minorEastAsia" w:hAnsiTheme="minorHAnsi" w:cstheme="minorBidi"/>
          <w:noProof/>
          <w:sz w:val="22"/>
          <w:szCs w:val="22"/>
          <w:lang w:eastAsia="es-PE"/>
        </w:rPr>
      </w:pPr>
      <w:r>
        <w:rPr>
          <w:noProof/>
        </w:rPr>
        <w:t>9.6</w:t>
      </w:r>
      <w:r>
        <w:rPr>
          <w:rFonts w:asciiTheme="minorHAnsi" w:eastAsiaTheme="minorEastAsia" w:hAnsiTheme="minorHAnsi" w:cstheme="minorBidi"/>
          <w:noProof/>
          <w:sz w:val="22"/>
          <w:szCs w:val="22"/>
          <w:lang w:eastAsia="es-PE"/>
        </w:rPr>
        <w:tab/>
      </w:r>
      <w:r>
        <w:rPr>
          <w:noProof/>
        </w:rPr>
        <w:t>Estudio Armónicos</w:t>
      </w:r>
      <w:r>
        <w:rPr>
          <w:noProof/>
        </w:rPr>
        <w:tab/>
      </w:r>
      <w:r>
        <w:rPr>
          <w:noProof/>
        </w:rPr>
        <w:fldChar w:fldCharType="begin"/>
      </w:r>
      <w:r>
        <w:rPr>
          <w:noProof/>
        </w:rPr>
        <w:instrText xml:space="preserve"> PAGEREF _Toc192759663 \h </w:instrText>
      </w:r>
      <w:r>
        <w:rPr>
          <w:noProof/>
        </w:rPr>
      </w:r>
      <w:r>
        <w:rPr>
          <w:noProof/>
        </w:rPr>
        <w:fldChar w:fldCharType="separate"/>
      </w:r>
      <w:r>
        <w:rPr>
          <w:noProof/>
        </w:rPr>
        <w:t>50</w:t>
      </w:r>
      <w:r>
        <w:rPr>
          <w:noProof/>
        </w:rPr>
        <w:fldChar w:fldCharType="end"/>
      </w:r>
    </w:p>
    <w:p w14:paraId="16CBDD30" w14:textId="77777777" w:rsidR="00D40B32" w:rsidRDefault="00D40B32">
      <w:pPr>
        <w:pStyle w:val="TDC1"/>
        <w:rPr>
          <w:rFonts w:asciiTheme="minorHAnsi" w:eastAsiaTheme="minorEastAsia" w:hAnsiTheme="minorHAnsi" w:cstheme="minorBidi"/>
          <w:b w:val="0"/>
          <w:noProof/>
          <w:sz w:val="22"/>
          <w:szCs w:val="22"/>
          <w:lang w:eastAsia="es-PE"/>
        </w:rPr>
      </w:pPr>
      <w:r w:rsidRPr="007D0993">
        <w:rPr>
          <w:noProof/>
        </w:rPr>
        <w:t>10.</w:t>
      </w:r>
      <w:r>
        <w:rPr>
          <w:rFonts w:asciiTheme="minorHAnsi" w:eastAsiaTheme="minorEastAsia" w:hAnsiTheme="minorHAnsi" w:cstheme="minorBidi"/>
          <w:b w:val="0"/>
          <w:noProof/>
          <w:sz w:val="22"/>
          <w:szCs w:val="22"/>
          <w:lang w:eastAsia="es-PE"/>
        </w:rPr>
        <w:tab/>
      </w:r>
      <w:r>
        <w:rPr>
          <w:noProof/>
        </w:rPr>
        <w:t>PUESTA EN SERVICIO DEL PROYECTO</w:t>
      </w:r>
      <w:r>
        <w:rPr>
          <w:noProof/>
        </w:rPr>
        <w:tab/>
      </w:r>
      <w:r>
        <w:rPr>
          <w:noProof/>
        </w:rPr>
        <w:fldChar w:fldCharType="begin"/>
      </w:r>
      <w:r>
        <w:rPr>
          <w:noProof/>
        </w:rPr>
        <w:instrText xml:space="preserve"> PAGEREF _Toc192759664 \h </w:instrText>
      </w:r>
      <w:r>
        <w:rPr>
          <w:noProof/>
        </w:rPr>
      </w:r>
      <w:r>
        <w:rPr>
          <w:noProof/>
        </w:rPr>
        <w:fldChar w:fldCharType="separate"/>
      </w:r>
      <w:r>
        <w:rPr>
          <w:noProof/>
        </w:rPr>
        <w:t>52</w:t>
      </w:r>
      <w:r>
        <w:rPr>
          <w:noProof/>
        </w:rPr>
        <w:fldChar w:fldCharType="end"/>
      </w:r>
    </w:p>
    <w:p w14:paraId="25F12FB7" w14:textId="77777777" w:rsidR="00D40B32" w:rsidRDefault="00D40B32">
      <w:pPr>
        <w:pStyle w:val="TDC2"/>
        <w:rPr>
          <w:rFonts w:asciiTheme="minorHAnsi" w:eastAsiaTheme="minorEastAsia" w:hAnsiTheme="minorHAnsi" w:cstheme="minorBidi"/>
          <w:noProof/>
          <w:sz w:val="22"/>
          <w:szCs w:val="22"/>
          <w:lang w:eastAsia="es-PE"/>
        </w:rPr>
      </w:pPr>
      <w:r>
        <w:rPr>
          <w:noProof/>
        </w:rPr>
        <w:t>10.1</w:t>
      </w:r>
      <w:r>
        <w:rPr>
          <w:rFonts w:asciiTheme="minorHAnsi" w:eastAsiaTheme="minorEastAsia" w:hAnsiTheme="minorHAnsi" w:cstheme="minorBidi"/>
          <w:noProof/>
          <w:sz w:val="22"/>
          <w:szCs w:val="22"/>
          <w:lang w:eastAsia="es-PE"/>
        </w:rPr>
        <w:tab/>
      </w:r>
      <w:r>
        <w:rPr>
          <w:noProof/>
        </w:rPr>
        <w:t>Cronograma</w:t>
      </w:r>
      <w:r>
        <w:rPr>
          <w:noProof/>
        </w:rPr>
        <w:tab/>
      </w:r>
      <w:r>
        <w:rPr>
          <w:noProof/>
        </w:rPr>
        <w:fldChar w:fldCharType="begin"/>
      </w:r>
      <w:r>
        <w:rPr>
          <w:noProof/>
        </w:rPr>
        <w:instrText xml:space="preserve"> PAGEREF _Toc192759665 \h </w:instrText>
      </w:r>
      <w:r>
        <w:rPr>
          <w:noProof/>
        </w:rPr>
      </w:r>
      <w:r>
        <w:rPr>
          <w:noProof/>
        </w:rPr>
        <w:fldChar w:fldCharType="separate"/>
      </w:r>
      <w:r>
        <w:rPr>
          <w:noProof/>
        </w:rPr>
        <w:t>52</w:t>
      </w:r>
      <w:r>
        <w:rPr>
          <w:noProof/>
        </w:rPr>
        <w:fldChar w:fldCharType="end"/>
      </w:r>
    </w:p>
    <w:p w14:paraId="64A937A9" w14:textId="17183E6F" w:rsidR="00AA1A2D" w:rsidRDefault="00D93C73" w:rsidP="00D93C73">
      <w:pPr>
        <w:pStyle w:val="Encabezado"/>
        <w:widowControl w:val="0"/>
        <w:spacing w:before="360"/>
        <w:rPr>
          <w:b/>
        </w:rPr>
      </w:pPr>
      <w:r>
        <w:rPr>
          <w:rFonts w:cs="Arial"/>
          <w:b/>
          <w:caps/>
        </w:rPr>
        <w:fldChar w:fldCharType="end"/>
      </w:r>
    </w:p>
    <w:p w14:paraId="464905E2" w14:textId="5E697010" w:rsidR="0002370B" w:rsidRDefault="0002370B">
      <w:pPr>
        <w:spacing w:line="240" w:lineRule="auto"/>
        <w:jc w:val="left"/>
      </w:pPr>
      <w:r>
        <w:br w:type="page"/>
      </w:r>
    </w:p>
    <w:p w14:paraId="0137CEB2" w14:textId="77777777" w:rsidR="00F501A0" w:rsidRDefault="00F501A0" w:rsidP="000E730F">
      <w:pPr>
        <w:pStyle w:val="Encabezado"/>
        <w:widowControl w:val="0"/>
        <w:spacing w:before="360"/>
      </w:pPr>
    </w:p>
    <w:p w14:paraId="34D52165" w14:textId="31E777B8" w:rsidR="008535C6" w:rsidRPr="00525274" w:rsidRDefault="00A355B0" w:rsidP="00B2717D">
      <w:pPr>
        <w:pStyle w:val="Ttulo"/>
        <w:rPr>
          <w:highlight w:val="green"/>
        </w:rPr>
      </w:pPr>
      <w:r w:rsidRPr="00525274">
        <w:rPr>
          <w:highlight w:val="green"/>
        </w:rPr>
        <w:t>RESUMEN EJECUTIVO DEL PROYECTO</w:t>
      </w:r>
    </w:p>
    <w:p w14:paraId="2F518F3B" w14:textId="77777777" w:rsidR="00237877" w:rsidRPr="00525274" w:rsidRDefault="00237877" w:rsidP="0002370B">
      <w:pPr>
        <w:rPr>
          <w:highlight w:val="green"/>
        </w:rPr>
      </w:pPr>
    </w:p>
    <w:p w14:paraId="5CFD567A" w14:textId="77777777" w:rsidR="00237877" w:rsidRPr="00525274" w:rsidRDefault="00237877" w:rsidP="00DC3EDA">
      <w:pPr>
        <w:pStyle w:val="Ttulo1"/>
        <w:rPr>
          <w:highlight w:val="green"/>
        </w:rPr>
      </w:pPr>
      <w:bookmarkStart w:id="0" w:name="_Toc192759617"/>
      <w:r w:rsidRPr="00525274">
        <w:rPr>
          <w:highlight w:val="green"/>
        </w:rPr>
        <w:t>OBJETIVO</w:t>
      </w:r>
      <w:bookmarkEnd w:id="0"/>
    </w:p>
    <w:p w14:paraId="0651870B" w14:textId="1F6EFE6D" w:rsidR="00D163AD" w:rsidRPr="00525274" w:rsidRDefault="00A355B0" w:rsidP="001267BD">
      <w:pPr>
        <w:ind w:left="567"/>
        <w:rPr>
          <w:highlight w:val="green"/>
        </w:rPr>
      </w:pPr>
      <w:r w:rsidRPr="00525274">
        <w:rPr>
          <w:highlight w:val="green"/>
        </w:rPr>
        <w:t xml:space="preserve">El presente documento tiene por objetivo describir las principales características del proyecto, </w:t>
      </w:r>
      <w:r w:rsidR="003F4DD3" w:rsidRPr="00525274">
        <w:rPr>
          <w:highlight w:val="green"/>
        </w:rPr>
        <w:t>para</w:t>
      </w:r>
      <w:r w:rsidRPr="00525274">
        <w:rPr>
          <w:highlight w:val="green"/>
        </w:rPr>
        <w:t xml:space="preserve"> obtener la aprobación del estudio de preoperatividad por parte del COES del proyecto “</w:t>
      </w:r>
      <w:r w:rsidR="003F4DD3" w:rsidRPr="00525274">
        <w:rPr>
          <w:highlight w:val="green"/>
          <w:lang w:val="x-none"/>
        </w:rPr>
        <w:t>Estudio de pre operatividad del proyecto eólico Tanaka</w:t>
      </w:r>
      <w:r w:rsidRPr="00525274">
        <w:rPr>
          <w:highlight w:val="green"/>
        </w:rPr>
        <w:t xml:space="preserve">”, perteneciente a la </w:t>
      </w:r>
      <w:r w:rsidR="003F4DD3" w:rsidRPr="00525274">
        <w:rPr>
          <w:highlight w:val="green"/>
        </w:rPr>
        <w:t xml:space="preserve">Empresa Kallpa Generación S.A. </w:t>
      </w:r>
      <w:r w:rsidRPr="00525274">
        <w:rPr>
          <w:highlight w:val="green"/>
        </w:rPr>
        <w:t>(</w:t>
      </w:r>
      <w:r w:rsidR="004C1070" w:rsidRPr="00525274">
        <w:rPr>
          <w:highlight w:val="green"/>
        </w:rPr>
        <w:t>En</w:t>
      </w:r>
      <w:r w:rsidRPr="00525274">
        <w:rPr>
          <w:highlight w:val="green"/>
        </w:rPr>
        <w:t xml:space="preserve"> lo sucesivo el PROPIETARIO).</w:t>
      </w:r>
    </w:p>
    <w:p w14:paraId="577A1B56" w14:textId="41AA17C1" w:rsidR="001267BD" w:rsidRPr="00525274" w:rsidRDefault="001267BD" w:rsidP="001267BD">
      <w:pPr>
        <w:pStyle w:val="Ttulo1"/>
        <w:spacing w:before="240"/>
        <w:rPr>
          <w:highlight w:val="green"/>
        </w:rPr>
      </w:pPr>
      <w:bookmarkStart w:id="1" w:name="_Toc192759618"/>
      <w:r w:rsidRPr="00525274">
        <w:rPr>
          <w:highlight w:val="green"/>
        </w:rPr>
        <w:t>ANTECEDENTES</w:t>
      </w:r>
      <w:bookmarkEnd w:id="1"/>
    </w:p>
    <w:p w14:paraId="77B4B806" w14:textId="196EF5EB" w:rsidR="001267BD" w:rsidRPr="00525274" w:rsidRDefault="003F4DD3" w:rsidP="001267BD">
      <w:pPr>
        <w:ind w:left="567"/>
        <w:rPr>
          <w:highlight w:val="green"/>
        </w:rPr>
      </w:pPr>
      <w:r w:rsidRPr="00525274">
        <w:rPr>
          <w:highlight w:val="green"/>
        </w:rPr>
        <w:t>Kallpa Generación S.A.</w:t>
      </w:r>
      <w:r w:rsidR="006B7846" w:rsidRPr="00525274">
        <w:rPr>
          <w:highlight w:val="green"/>
        </w:rPr>
        <w:t xml:space="preserve"> </w:t>
      </w:r>
      <w:r w:rsidR="001267BD" w:rsidRPr="00525274">
        <w:rPr>
          <w:highlight w:val="green"/>
        </w:rPr>
        <w:t xml:space="preserve">prevé la implementación de la central </w:t>
      </w:r>
      <w:r w:rsidR="00690E20" w:rsidRPr="00525274">
        <w:rPr>
          <w:highlight w:val="green"/>
        </w:rPr>
        <w:t xml:space="preserve">Eólica </w:t>
      </w:r>
      <w:r w:rsidRPr="00525274">
        <w:rPr>
          <w:highlight w:val="green"/>
        </w:rPr>
        <w:t>Tanaka</w:t>
      </w:r>
      <w:r w:rsidR="001267BD" w:rsidRPr="00525274">
        <w:rPr>
          <w:highlight w:val="green"/>
        </w:rPr>
        <w:t xml:space="preserve">, este proyecto generará energía eléctrica para ser inyectada al Sistema Eléctrico Interconectado Nacional (SEIN). La generación será a partir del uso energía </w:t>
      </w:r>
      <w:r w:rsidR="00690E20" w:rsidRPr="00525274">
        <w:rPr>
          <w:highlight w:val="green"/>
        </w:rPr>
        <w:t>eól</w:t>
      </w:r>
      <w:r w:rsidR="001267BD" w:rsidRPr="00525274">
        <w:rPr>
          <w:highlight w:val="green"/>
        </w:rPr>
        <w:t xml:space="preserve">ica, proyectando una generación </w:t>
      </w:r>
      <w:r w:rsidR="00340BC2" w:rsidRPr="00525274">
        <w:rPr>
          <w:highlight w:val="green"/>
        </w:rPr>
        <w:t xml:space="preserve">con un </w:t>
      </w:r>
      <w:r w:rsidR="001267BD" w:rsidRPr="00525274">
        <w:rPr>
          <w:highlight w:val="green"/>
        </w:rPr>
        <w:t xml:space="preserve">total de </w:t>
      </w:r>
      <w:r w:rsidRPr="00525274">
        <w:rPr>
          <w:highlight w:val="green"/>
        </w:rPr>
        <w:t>65 aerogeneradores de 6.2</w:t>
      </w:r>
      <w:r w:rsidR="00340BC2" w:rsidRPr="00525274">
        <w:rPr>
          <w:highlight w:val="green"/>
        </w:rPr>
        <w:t xml:space="preserve"> MW cada uno</w:t>
      </w:r>
      <w:r w:rsidR="008D317A" w:rsidRPr="00525274">
        <w:rPr>
          <w:highlight w:val="green"/>
        </w:rPr>
        <w:t>,</w:t>
      </w:r>
      <w:r w:rsidR="00340BC2" w:rsidRPr="00525274">
        <w:rPr>
          <w:highlight w:val="green"/>
        </w:rPr>
        <w:t xml:space="preserve"> dando una capaci</w:t>
      </w:r>
      <w:r w:rsidRPr="00525274">
        <w:rPr>
          <w:highlight w:val="green"/>
        </w:rPr>
        <w:t>dad máxima de generación de 403</w:t>
      </w:r>
      <w:r w:rsidR="00340BC2" w:rsidRPr="00525274">
        <w:rPr>
          <w:highlight w:val="green"/>
        </w:rPr>
        <w:t xml:space="preserve"> MW.</w:t>
      </w:r>
    </w:p>
    <w:p w14:paraId="55FDBDEA" w14:textId="77777777" w:rsidR="00934871" w:rsidRPr="00525274" w:rsidRDefault="00934871" w:rsidP="001267BD">
      <w:pPr>
        <w:pStyle w:val="Ttulo1"/>
        <w:spacing w:before="240"/>
        <w:rPr>
          <w:highlight w:val="green"/>
        </w:rPr>
      </w:pPr>
      <w:bookmarkStart w:id="2" w:name="_Toc192759619"/>
      <w:r w:rsidRPr="00525274">
        <w:rPr>
          <w:highlight w:val="green"/>
        </w:rPr>
        <w:t>CONDICIONES GENERALES</w:t>
      </w:r>
      <w:bookmarkEnd w:id="2"/>
    </w:p>
    <w:p w14:paraId="026BA6BC" w14:textId="74007D8D" w:rsidR="00934871" w:rsidRPr="00525274" w:rsidRDefault="00934871" w:rsidP="00D163AD">
      <w:pPr>
        <w:pStyle w:val="Ttulo2"/>
        <w:tabs>
          <w:tab w:val="clear" w:pos="709"/>
          <w:tab w:val="num" w:pos="567"/>
        </w:tabs>
        <w:rPr>
          <w:highlight w:val="green"/>
        </w:rPr>
      </w:pPr>
      <w:bookmarkStart w:id="3" w:name="_Toc31621558"/>
      <w:bookmarkStart w:id="4" w:name="_Toc192759620"/>
      <w:r w:rsidRPr="00525274">
        <w:rPr>
          <w:highlight w:val="green"/>
        </w:rPr>
        <w:t>Ubicación</w:t>
      </w:r>
      <w:bookmarkEnd w:id="3"/>
      <w:bookmarkEnd w:id="4"/>
    </w:p>
    <w:p w14:paraId="23EF2AA3" w14:textId="2B15AE07" w:rsidR="00FE08C6" w:rsidRPr="00525274" w:rsidRDefault="003F4DD3" w:rsidP="00FE08C6">
      <w:pPr>
        <w:pStyle w:val="CESEL"/>
        <w:rPr>
          <w:highlight w:val="green"/>
        </w:rPr>
      </w:pPr>
      <w:r w:rsidRPr="00525274">
        <w:rPr>
          <w:highlight w:val="green"/>
        </w:rPr>
        <w:t>El parque de generación Eólica Tanaka se ubicará e</w:t>
      </w:r>
      <w:r w:rsidR="004E69D0" w:rsidRPr="00525274">
        <w:rPr>
          <w:highlight w:val="green"/>
        </w:rPr>
        <w:t xml:space="preserve">n el departamento de Arequipa, </w:t>
      </w:r>
      <w:r w:rsidRPr="00525274">
        <w:rPr>
          <w:highlight w:val="green"/>
        </w:rPr>
        <w:t>provincia de Caraveli, en el distrito de Yauca y Acari</w:t>
      </w:r>
      <w:r w:rsidR="00FE08C6" w:rsidRPr="00525274">
        <w:rPr>
          <w:highlight w:val="green"/>
        </w:rPr>
        <w:t xml:space="preserve">. </w:t>
      </w:r>
      <w:r w:rsidRPr="00525274">
        <w:rPr>
          <w:highlight w:val="green"/>
        </w:rPr>
        <w:t xml:space="preserve">La Línea transmisión de 220 kV iniciará su recorrido </w:t>
      </w:r>
      <w:r w:rsidR="004E69D0" w:rsidRPr="00525274">
        <w:rPr>
          <w:highlight w:val="green"/>
        </w:rPr>
        <w:t xml:space="preserve">en la Subestación Tanaka, la cual se encuentra dentro del área proyectada del </w:t>
      </w:r>
      <w:r w:rsidRPr="00525274">
        <w:rPr>
          <w:highlight w:val="green"/>
        </w:rPr>
        <w:t>parque de generación</w:t>
      </w:r>
      <w:r w:rsidR="004E69D0" w:rsidRPr="00525274">
        <w:rPr>
          <w:highlight w:val="green"/>
        </w:rPr>
        <w:t xml:space="preserve"> (zona 18 L)</w:t>
      </w:r>
      <w:r w:rsidRPr="00525274">
        <w:rPr>
          <w:highlight w:val="green"/>
        </w:rPr>
        <w:t xml:space="preserve">, y se conectará </w:t>
      </w:r>
      <w:r w:rsidR="004E69D0" w:rsidRPr="00525274">
        <w:rPr>
          <w:highlight w:val="green"/>
        </w:rPr>
        <w:t>con la Ampliación de la Subestación</w:t>
      </w:r>
      <w:r w:rsidRPr="00525274">
        <w:rPr>
          <w:highlight w:val="green"/>
        </w:rPr>
        <w:t xml:space="preserve"> Poroma (zona 18 L)</w:t>
      </w:r>
      <w:r w:rsidR="004E69D0" w:rsidRPr="00525274">
        <w:rPr>
          <w:highlight w:val="green"/>
        </w:rPr>
        <w:t>.</w:t>
      </w:r>
    </w:p>
    <w:p w14:paraId="12B0A356" w14:textId="1E9D0145" w:rsidR="00403737" w:rsidRPr="00525274" w:rsidRDefault="00403737" w:rsidP="00FE08C6">
      <w:pPr>
        <w:pStyle w:val="CESEL"/>
        <w:rPr>
          <w:highlight w:val="green"/>
        </w:rPr>
      </w:pPr>
      <w:r w:rsidRPr="00525274">
        <w:rPr>
          <w:highlight w:val="green"/>
        </w:rPr>
        <w:t>Las coordenadas UTM WGS84, 18L del proyecto son las siguientes:</w:t>
      </w:r>
    </w:p>
    <w:p w14:paraId="2414A0AB" w14:textId="4CD2E4C3" w:rsidR="00373919" w:rsidRPr="00525274" w:rsidRDefault="004E69D0" w:rsidP="003543B5">
      <w:pPr>
        <w:pStyle w:val="guion"/>
        <w:ind w:left="993" w:hanging="426"/>
        <w:rPr>
          <w:highlight w:val="green"/>
          <w:lang w:val="es-PE"/>
        </w:rPr>
      </w:pPr>
      <w:r w:rsidRPr="00525274">
        <w:rPr>
          <w:highlight w:val="green"/>
          <w:lang w:val="es-PE"/>
        </w:rPr>
        <w:t>Subestación</w:t>
      </w:r>
      <w:r w:rsidR="00373919" w:rsidRPr="00525274">
        <w:rPr>
          <w:highlight w:val="green"/>
          <w:lang w:val="es-PE"/>
        </w:rPr>
        <w:t xml:space="preserve"> </w:t>
      </w:r>
      <w:r w:rsidR="003F4DD3" w:rsidRPr="00525274">
        <w:rPr>
          <w:highlight w:val="green"/>
          <w:lang w:val="es-PE"/>
        </w:rPr>
        <w:t>Tanaka</w:t>
      </w:r>
      <w:r w:rsidR="00373919" w:rsidRPr="00525274">
        <w:rPr>
          <w:highlight w:val="green"/>
          <w:lang w:val="es-PE"/>
        </w:rPr>
        <w:tab/>
      </w:r>
      <w:r w:rsidR="00373919" w:rsidRPr="00525274">
        <w:rPr>
          <w:highlight w:val="green"/>
          <w:lang w:val="es-PE"/>
        </w:rPr>
        <w:tab/>
      </w:r>
      <w:r w:rsidRPr="00525274">
        <w:rPr>
          <w:highlight w:val="green"/>
          <w:lang w:val="es-PE"/>
        </w:rPr>
        <w:tab/>
      </w:r>
      <w:r w:rsidRPr="00525274">
        <w:rPr>
          <w:highlight w:val="green"/>
          <w:lang w:val="es-PE"/>
        </w:rPr>
        <w:tab/>
        <w:t>543 934.00</w:t>
      </w:r>
      <w:r w:rsidR="003F4DD3" w:rsidRPr="00525274">
        <w:rPr>
          <w:highlight w:val="green"/>
          <w:lang w:val="es-PE"/>
        </w:rPr>
        <w:t xml:space="preserve"> </w:t>
      </w:r>
      <w:r w:rsidR="00FE08C6" w:rsidRPr="00525274">
        <w:rPr>
          <w:highlight w:val="green"/>
          <w:lang w:val="es-PE"/>
        </w:rPr>
        <w:t xml:space="preserve"> m E, </w:t>
      </w:r>
      <w:r w:rsidRPr="00525274">
        <w:rPr>
          <w:highlight w:val="green"/>
          <w:lang w:val="es-PE"/>
        </w:rPr>
        <w:t>8 271 348.00</w:t>
      </w:r>
      <w:r w:rsidR="00FE08C6" w:rsidRPr="00525274">
        <w:rPr>
          <w:highlight w:val="green"/>
          <w:lang w:val="es-PE"/>
        </w:rPr>
        <w:t xml:space="preserve"> m S</w:t>
      </w:r>
    </w:p>
    <w:p w14:paraId="6382C7AA" w14:textId="1D45F82E" w:rsidR="00373919" w:rsidRPr="00525274" w:rsidRDefault="004E69D0" w:rsidP="003543B5">
      <w:pPr>
        <w:pStyle w:val="guion"/>
        <w:ind w:left="993" w:hanging="426"/>
        <w:rPr>
          <w:highlight w:val="green"/>
          <w:lang w:val="es-PE"/>
        </w:rPr>
      </w:pPr>
      <w:r w:rsidRPr="00525274">
        <w:rPr>
          <w:highlight w:val="green"/>
          <w:lang w:val="es-PE"/>
        </w:rPr>
        <w:t xml:space="preserve">Ampliación Subestación </w:t>
      </w:r>
      <w:r w:rsidR="003F4DD3" w:rsidRPr="00525274">
        <w:rPr>
          <w:highlight w:val="green"/>
          <w:lang w:val="es-PE"/>
        </w:rPr>
        <w:t>Poroma</w:t>
      </w:r>
      <w:r w:rsidR="00FE08C6" w:rsidRPr="00525274">
        <w:rPr>
          <w:highlight w:val="green"/>
          <w:lang w:val="es-PE"/>
        </w:rPr>
        <w:tab/>
      </w:r>
      <w:r w:rsidR="00FE08C6" w:rsidRPr="00525274">
        <w:rPr>
          <w:highlight w:val="green"/>
          <w:lang w:val="es-PE"/>
        </w:rPr>
        <w:tab/>
      </w:r>
      <w:r w:rsidRPr="00525274">
        <w:rPr>
          <w:highlight w:val="green"/>
          <w:lang w:val="es-PE"/>
        </w:rPr>
        <w:t>494 338.00</w:t>
      </w:r>
      <w:r w:rsidR="00FE08C6" w:rsidRPr="00525274">
        <w:rPr>
          <w:highlight w:val="green"/>
          <w:lang w:val="es-PE"/>
        </w:rPr>
        <w:t xml:space="preserve"> m E, </w:t>
      </w:r>
      <w:r w:rsidRPr="00525274">
        <w:rPr>
          <w:highlight w:val="green"/>
          <w:lang w:val="es-PE"/>
        </w:rPr>
        <w:t>8 336 457.00</w:t>
      </w:r>
      <w:r w:rsidR="00FE08C6" w:rsidRPr="00525274">
        <w:rPr>
          <w:highlight w:val="green"/>
          <w:lang w:val="es-PE"/>
        </w:rPr>
        <w:t xml:space="preserve"> m S</w:t>
      </w:r>
    </w:p>
    <w:p w14:paraId="0868EC37" w14:textId="0743CC46" w:rsidR="00AA1A2D" w:rsidRPr="00525274" w:rsidRDefault="004E69D0" w:rsidP="009A11B0">
      <w:pPr>
        <w:pStyle w:val="Texto"/>
        <w:spacing w:after="120"/>
        <w:jc w:val="center"/>
        <w:rPr>
          <w:b/>
          <w:highlight w:val="green"/>
          <w:lang w:val="es-ES"/>
        </w:rPr>
      </w:pPr>
      <w:r w:rsidRPr="00525274">
        <w:rPr>
          <w:noProof/>
          <w:highlight w:val="green"/>
          <w:lang w:eastAsia="es-PE"/>
        </w:rPr>
        <w:drawing>
          <wp:inline distT="0" distB="0" distL="0" distR="0" wp14:anchorId="4F0042A4" wp14:editId="50314A6A">
            <wp:extent cx="3577133" cy="3131509"/>
            <wp:effectExtent l="0" t="0" r="4445"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3580348" cy="3134323"/>
                    </a:xfrm>
                    <a:prstGeom prst="rect">
                      <a:avLst/>
                    </a:prstGeom>
                  </pic:spPr>
                </pic:pic>
              </a:graphicData>
            </a:graphic>
          </wp:inline>
        </w:drawing>
      </w:r>
    </w:p>
    <w:p w14:paraId="2B9D2297" w14:textId="54898AC0" w:rsidR="00373919" w:rsidRPr="00525274" w:rsidRDefault="00373919" w:rsidP="00373919">
      <w:pPr>
        <w:pStyle w:val="Texto"/>
        <w:spacing w:after="120"/>
        <w:jc w:val="center"/>
        <w:rPr>
          <w:b/>
          <w:highlight w:val="green"/>
        </w:rPr>
      </w:pPr>
      <w:r w:rsidRPr="00525274">
        <w:rPr>
          <w:b/>
          <w:highlight w:val="green"/>
        </w:rPr>
        <w:t xml:space="preserve">Figura N° </w:t>
      </w:r>
      <w:r w:rsidR="001267BD" w:rsidRPr="00525274">
        <w:rPr>
          <w:b/>
          <w:highlight w:val="green"/>
        </w:rPr>
        <w:t>3</w:t>
      </w:r>
      <w:r w:rsidRPr="00525274">
        <w:rPr>
          <w:b/>
          <w:highlight w:val="green"/>
        </w:rPr>
        <w:t>.1-</w:t>
      </w:r>
      <w:r w:rsidR="006239F4" w:rsidRPr="00525274">
        <w:rPr>
          <w:b/>
          <w:highlight w:val="green"/>
        </w:rPr>
        <w:t>1</w:t>
      </w:r>
      <w:r w:rsidRPr="00525274">
        <w:rPr>
          <w:b/>
          <w:highlight w:val="green"/>
        </w:rPr>
        <w:t xml:space="preserve"> Ubicación del proyecto</w:t>
      </w:r>
      <w:r w:rsidR="00FE08C6" w:rsidRPr="00525274">
        <w:rPr>
          <w:b/>
          <w:highlight w:val="green"/>
        </w:rPr>
        <w:t xml:space="preserve"> – Línea de transmisión </w:t>
      </w:r>
      <w:r w:rsidR="004E69D0" w:rsidRPr="00525274">
        <w:rPr>
          <w:b/>
          <w:highlight w:val="green"/>
        </w:rPr>
        <w:t xml:space="preserve">220 </w:t>
      </w:r>
      <w:r w:rsidR="00325DD3" w:rsidRPr="00525274">
        <w:rPr>
          <w:b/>
          <w:highlight w:val="green"/>
        </w:rPr>
        <w:t>kV</w:t>
      </w:r>
    </w:p>
    <w:p w14:paraId="70AAC43A" w14:textId="77777777" w:rsidR="00AA1A2D" w:rsidRPr="00525274" w:rsidRDefault="00D02A03" w:rsidP="00D02A03">
      <w:pPr>
        <w:pStyle w:val="Ttulo1"/>
        <w:ind w:left="567" w:hanging="567"/>
        <w:rPr>
          <w:highlight w:val="green"/>
        </w:rPr>
      </w:pPr>
      <w:bookmarkStart w:id="5" w:name="_Toc90044102"/>
      <w:bookmarkStart w:id="6" w:name="_Toc192759621"/>
      <w:r w:rsidRPr="00525274">
        <w:rPr>
          <w:highlight w:val="green"/>
        </w:rPr>
        <w:lastRenderedPageBreak/>
        <w:t xml:space="preserve">CONDICIONES </w:t>
      </w:r>
      <w:bookmarkEnd w:id="5"/>
      <w:r w:rsidR="00AA1A2D" w:rsidRPr="00525274">
        <w:rPr>
          <w:highlight w:val="green"/>
        </w:rPr>
        <w:t>DE SERVICIO</w:t>
      </w:r>
      <w:bookmarkEnd w:id="6"/>
    </w:p>
    <w:p w14:paraId="0602D11D" w14:textId="77777777" w:rsidR="00AA1A2D" w:rsidRPr="00525274" w:rsidRDefault="00AA1A2D" w:rsidP="00AA1A2D">
      <w:pPr>
        <w:pStyle w:val="Ttulo2"/>
        <w:tabs>
          <w:tab w:val="clear" w:pos="709"/>
          <w:tab w:val="num" w:pos="567"/>
        </w:tabs>
        <w:jc w:val="left"/>
        <w:rPr>
          <w:highlight w:val="green"/>
        </w:rPr>
      </w:pPr>
      <w:bookmarkStart w:id="7" w:name="_Toc62940851"/>
      <w:bookmarkStart w:id="8" w:name="_Toc90044101"/>
      <w:bookmarkStart w:id="9" w:name="_Toc192759622"/>
      <w:r w:rsidRPr="00525274">
        <w:rPr>
          <w:highlight w:val="green"/>
        </w:rPr>
        <w:t>Condiciones Ambientales</w:t>
      </w:r>
      <w:bookmarkEnd w:id="7"/>
      <w:bookmarkEnd w:id="8"/>
      <w:bookmarkEnd w:id="9"/>
      <w:r w:rsidRPr="00525274">
        <w:rPr>
          <w:highlight w:val="green"/>
        </w:rPr>
        <w:t xml:space="preserve"> </w:t>
      </w:r>
    </w:p>
    <w:p w14:paraId="5B96C457" w14:textId="77777777" w:rsidR="003F5693" w:rsidRPr="00525274" w:rsidRDefault="003F5693" w:rsidP="003F5693">
      <w:pPr>
        <w:pStyle w:val="Texto"/>
        <w:rPr>
          <w:highlight w:val="green"/>
        </w:rPr>
      </w:pPr>
      <w:bookmarkStart w:id="10" w:name="_Toc106911634"/>
      <w:r w:rsidRPr="00525274">
        <w:rPr>
          <w:highlight w:val="green"/>
        </w:rPr>
        <w:t xml:space="preserve">El clima en la zona del estudio es típico de la costa del Perú, con altitudes que oscilan conforme el trazo de cada una de las Líneas de transmisión. </w:t>
      </w:r>
    </w:p>
    <w:p w14:paraId="41F73498" w14:textId="12949EBA" w:rsidR="003F5693" w:rsidRPr="00525274" w:rsidRDefault="003F5693" w:rsidP="003F5693">
      <w:pPr>
        <w:pStyle w:val="Texto"/>
        <w:rPr>
          <w:highlight w:val="green"/>
        </w:rPr>
      </w:pPr>
      <w:r w:rsidRPr="00525274">
        <w:rPr>
          <w:highlight w:val="green"/>
        </w:rPr>
        <w:t>Las características climáticas (1) principales de la zona del Proyecto son:</w:t>
      </w:r>
    </w:p>
    <w:p w14:paraId="43A96FC7" w14:textId="108038DC" w:rsidR="003F5693" w:rsidRPr="00525274" w:rsidRDefault="003F5693" w:rsidP="003543B5">
      <w:pPr>
        <w:pStyle w:val="guion"/>
        <w:ind w:left="993" w:hanging="426"/>
        <w:rPr>
          <w:highlight w:val="green"/>
          <w:lang w:val="es-PE"/>
        </w:rPr>
      </w:pPr>
      <w:r w:rsidRPr="00525274">
        <w:rPr>
          <w:highlight w:val="green"/>
          <w:lang w:val="es-PE"/>
        </w:rPr>
        <w:t>Temperatura máxima</w:t>
      </w:r>
      <w:r w:rsidRPr="00525274">
        <w:rPr>
          <w:highlight w:val="green"/>
          <w:lang w:val="es-PE"/>
        </w:rPr>
        <w:tab/>
      </w:r>
      <w:r w:rsidRPr="00525274">
        <w:rPr>
          <w:highlight w:val="green"/>
          <w:lang w:val="es-PE"/>
        </w:rPr>
        <w:tab/>
        <w:t>:</w:t>
      </w:r>
      <w:r w:rsidRPr="00525274">
        <w:rPr>
          <w:highlight w:val="green"/>
          <w:lang w:val="es-PE"/>
        </w:rPr>
        <w:tab/>
      </w:r>
      <w:r w:rsidR="00FB2A06" w:rsidRPr="00525274">
        <w:rPr>
          <w:highlight w:val="green"/>
          <w:lang w:val="es-PE"/>
        </w:rPr>
        <w:t>28</w:t>
      </w:r>
      <w:r w:rsidRPr="00525274">
        <w:rPr>
          <w:highlight w:val="green"/>
          <w:lang w:val="es-PE"/>
        </w:rPr>
        <w:t xml:space="preserve"> º C</w:t>
      </w:r>
    </w:p>
    <w:p w14:paraId="563206D9" w14:textId="76D581D0" w:rsidR="003F5693" w:rsidRPr="00525274" w:rsidRDefault="003F5693" w:rsidP="003543B5">
      <w:pPr>
        <w:pStyle w:val="guion"/>
        <w:ind w:left="993" w:hanging="426"/>
        <w:rPr>
          <w:highlight w:val="green"/>
          <w:lang w:val="es-PE"/>
        </w:rPr>
      </w:pPr>
      <w:r w:rsidRPr="00525274">
        <w:rPr>
          <w:highlight w:val="green"/>
          <w:lang w:val="es-PE"/>
        </w:rPr>
        <w:t>Temperatura promedio</w:t>
      </w:r>
      <w:r w:rsidRPr="00525274">
        <w:rPr>
          <w:highlight w:val="green"/>
          <w:lang w:val="es-PE"/>
        </w:rPr>
        <w:tab/>
      </w:r>
      <w:r w:rsidRPr="00525274">
        <w:rPr>
          <w:highlight w:val="green"/>
          <w:lang w:val="es-PE"/>
        </w:rPr>
        <w:tab/>
        <w:t>:</w:t>
      </w:r>
      <w:r w:rsidRPr="00525274">
        <w:rPr>
          <w:highlight w:val="green"/>
          <w:lang w:val="es-PE"/>
        </w:rPr>
        <w:tab/>
      </w:r>
      <w:r w:rsidR="00FB2A06" w:rsidRPr="00525274">
        <w:rPr>
          <w:highlight w:val="green"/>
          <w:lang w:val="es-PE"/>
        </w:rPr>
        <w:t>23</w:t>
      </w:r>
      <w:r w:rsidRPr="00525274">
        <w:rPr>
          <w:highlight w:val="green"/>
          <w:lang w:val="es-PE"/>
        </w:rPr>
        <w:t xml:space="preserve"> º C</w:t>
      </w:r>
    </w:p>
    <w:p w14:paraId="583D9FB4" w14:textId="33E2328D" w:rsidR="003F5693" w:rsidRPr="00525274" w:rsidRDefault="003F5693" w:rsidP="003543B5">
      <w:pPr>
        <w:pStyle w:val="guion"/>
        <w:ind w:left="993" w:hanging="426"/>
        <w:rPr>
          <w:highlight w:val="green"/>
          <w:lang w:val="es-PE"/>
        </w:rPr>
      </w:pPr>
      <w:r w:rsidRPr="00525274">
        <w:rPr>
          <w:highlight w:val="green"/>
          <w:lang w:val="es-PE"/>
        </w:rPr>
        <w:t>Temperatura mínima</w:t>
      </w:r>
      <w:r w:rsidRPr="00525274">
        <w:rPr>
          <w:highlight w:val="green"/>
          <w:lang w:val="es-PE"/>
        </w:rPr>
        <w:tab/>
      </w:r>
      <w:r w:rsidRPr="00525274">
        <w:rPr>
          <w:highlight w:val="green"/>
          <w:lang w:val="es-PE"/>
        </w:rPr>
        <w:tab/>
        <w:t>:</w:t>
      </w:r>
      <w:r w:rsidRPr="00525274">
        <w:rPr>
          <w:highlight w:val="green"/>
          <w:lang w:val="es-PE"/>
        </w:rPr>
        <w:tab/>
      </w:r>
      <w:r w:rsidR="00FB2A06" w:rsidRPr="00525274">
        <w:rPr>
          <w:highlight w:val="green"/>
          <w:lang w:val="es-PE"/>
        </w:rPr>
        <w:t>8</w:t>
      </w:r>
      <w:r w:rsidRPr="00525274">
        <w:rPr>
          <w:highlight w:val="green"/>
          <w:lang w:val="es-PE"/>
        </w:rPr>
        <w:t xml:space="preserve"> º C</w:t>
      </w:r>
    </w:p>
    <w:p w14:paraId="4F24934F" w14:textId="4331E8C3" w:rsidR="003F5693" w:rsidRPr="00525274" w:rsidRDefault="003F5693" w:rsidP="003543B5">
      <w:pPr>
        <w:pStyle w:val="guion"/>
        <w:ind w:left="993" w:hanging="426"/>
        <w:rPr>
          <w:highlight w:val="green"/>
          <w:lang w:val="es-PE"/>
        </w:rPr>
      </w:pPr>
      <w:r w:rsidRPr="00525274">
        <w:rPr>
          <w:highlight w:val="green"/>
          <w:lang w:val="es-PE"/>
        </w:rPr>
        <w:t>Humedad relativa promedio</w:t>
      </w:r>
      <w:r w:rsidRPr="00525274">
        <w:rPr>
          <w:highlight w:val="green"/>
          <w:lang w:val="es-PE"/>
        </w:rPr>
        <w:tab/>
      </w:r>
      <w:r w:rsidRPr="00525274">
        <w:rPr>
          <w:highlight w:val="green"/>
          <w:lang w:val="es-PE"/>
        </w:rPr>
        <w:tab/>
        <w:t>:</w:t>
      </w:r>
      <w:r w:rsidRPr="00525274">
        <w:rPr>
          <w:highlight w:val="green"/>
          <w:lang w:val="es-PE"/>
        </w:rPr>
        <w:tab/>
      </w:r>
      <w:r w:rsidR="00FB2A06" w:rsidRPr="00525274">
        <w:rPr>
          <w:highlight w:val="green"/>
          <w:lang w:val="es-PE"/>
        </w:rPr>
        <w:t>76</w:t>
      </w:r>
      <w:r w:rsidRPr="00525274">
        <w:rPr>
          <w:highlight w:val="green"/>
          <w:lang w:val="es-PE"/>
        </w:rPr>
        <w:t xml:space="preserve">% </w:t>
      </w:r>
    </w:p>
    <w:p w14:paraId="49340C26" w14:textId="77777777" w:rsidR="003F5693" w:rsidRPr="00525274" w:rsidRDefault="003F5693" w:rsidP="003543B5">
      <w:pPr>
        <w:pStyle w:val="guion"/>
        <w:ind w:left="993" w:hanging="426"/>
        <w:rPr>
          <w:highlight w:val="green"/>
          <w:lang w:val="es-PE"/>
        </w:rPr>
      </w:pPr>
      <w:r w:rsidRPr="00525274">
        <w:rPr>
          <w:highlight w:val="green"/>
          <w:lang w:val="es-PE"/>
        </w:rPr>
        <w:t>Velocidad del viento máxima</w:t>
      </w:r>
      <w:r w:rsidRPr="00525274">
        <w:rPr>
          <w:highlight w:val="green"/>
          <w:lang w:val="es-PE"/>
        </w:rPr>
        <w:tab/>
      </w:r>
      <w:r w:rsidRPr="00525274">
        <w:rPr>
          <w:highlight w:val="green"/>
          <w:lang w:val="es-PE"/>
        </w:rPr>
        <w:tab/>
        <w:t xml:space="preserve">: </w:t>
      </w:r>
      <w:r w:rsidRPr="00525274">
        <w:rPr>
          <w:highlight w:val="green"/>
          <w:lang w:val="es-PE"/>
        </w:rPr>
        <w:tab/>
        <w:t>26 m/s (2)</w:t>
      </w:r>
    </w:p>
    <w:p w14:paraId="6CC2EE76" w14:textId="5406A851" w:rsidR="003F5693" w:rsidRPr="00525274" w:rsidRDefault="003F5693" w:rsidP="003543B5">
      <w:pPr>
        <w:pStyle w:val="guion"/>
        <w:ind w:left="993" w:hanging="426"/>
        <w:rPr>
          <w:highlight w:val="green"/>
          <w:lang w:val="es-PE"/>
        </w:rPr>
      </w:pPr>
      <w:r w:rsidRPr="00525274">
        <w:rPr>
          <w:highlight w:val="green"/>
          <w:lang w:val="es-PE"/>
        </w:rPr>
        <w:t>Altitud promedio</w:t>
      </w:r>
      <w:r w:rsidRPr="00525274">
        <w:rPr>
          <w:highlight w:val="green"/>
          <w:lang w:val="es-PE"/>
        </w:rPr>
        <w:tab/>
      </w:r>
      <w:r w:rsidRPr="00525274">
        <w:rPr>
          <w:highlight w:val="green"/>
          <w:lang w:val="es-PE"/>
        </w:rPr>
        <w:tab/>
      </w:r>
      <w:r w:rsidRPr="00525274">
        <w:rPr>
          <w:highlight w:val="green"/>
          <w:lang w:val="es-PE"/>
        </w:rPr>
        <w:tab/>
        <w:t>:</w:t>
      </w:r>
      <w:r w:rsidRPr="00525274">
        <w:rPr>
          <w:highlight w:val="green"/>
          <w:lang w:val="es-PE"/>
        </w:rPr>
        <w:tab/>
      </w:r>
      <w:r w:rsidR="00FB2A06" w:rsidRPr="00525274">
        <w:rPr>
          <w:highlight w:val="green"/>
          <w:lang w:val="es-PE"/>
        </w:rPr>
        <w:t>30 - 850</w:t>
      </w:r>
      <w:r w:rsidRPr="00525274">
        <w:rPr>
          <w:highlight w:val="green"/>
          <w:lang w:val="es-PE"/>
        </w:rPr>
        <w:t xml:space="preserve"> m.s.n.m.</w:t>
      </w:r>
    </w:p>
    <w:p w14:paraId="0D430AD9" w14:textId="57CDFA5A" w:rsidR="003F5693" w:rsidRPr="00525274" w:rsidRDefault="003F5693" w:rsidP="003F5693">
      <w:pPr>
        <w:pStyle w:val="Texto"/>
        <w:numPr>
          <w:ilvl w:val="0"/>
          <w:numId w:val="17"/>
        </w:numPr>
        <w:rPr>
          <w:highlight w:val="green"/>
        </w:rPr>
      </w:pPr>
      <w:r w:rsidRPr="00525274">
        <w:rPr>
          <w:highlight w:val="green"/>
        </w:rPr>
        <w:t>Información extraída</w:t>
      </w:r>
      <w:r w:rsidR="00045359" w:rsidRPr="00525274">
        <w:rPr>
          <w:highlight w:val="green"/>
        </w:rPr>
        <w:t xml:space="preserve"> del</w:t>
      </w:r>
      <w:r w:rsidRPr="00525274">
        <w:rPr>
          <w:highlight w:val="green"/>
        </w:rPr>
        <w:t xml:space="preserve"> </w:t>
      </w:r>
      <w:r w:rsidR="00045359" w:rsidRPr="00525274">
        <w:rPr>
          <w:highlight w:val="green"/>
        </w:rPr>
        <w:t xml:space="preserve">Senamhi, </w:t>
      </w:r>
      <w:r w:rsidRPr="00525274">
        <w:rPr>
          <w:highlight w:val="green"/>
        </w:rPr>
        <w:t>Estación</w:t>
      </w:r>
      <w:r w:rsidR="00045359" w:rsidRPr="00525274">
        <w:rPr>
          <w:highlight w:val="green"/>
        </w:rPr>
        <w:t xml:space="preserve"> meteorológica</w:t>
      </w:r>
      <w:r w:rsidRPr="00525274">
        <w:rPr>
          <w:highlight w:val="green"/>
        </w:rPr>
        <w:t xml:space="preserve"> </w:t>
      </w:r>
      <w:r w:rsidR="00045359" w:rsidRPr="00525274">
        <w:rPr>
          <w:highlight w:val="green"/>
        </w:rPr>
        <w:t>Copara, ubicada a una altura de 587 m.s.n.m</w:t>
      </w:r>
      <w:r w:rsidRPr="00525274">
        <w:rPr>
          <w:highlight w:val="green"/>
        </w:rPr>
        <w:t>.</w:t>
      </w:r>
    </w:p>
    <w:p w14:paraId="6003E28C" w14:textId="2C1A5DF3" w:rsidR="003F5693" w:rsidRPr="00525274" w:rsidRDefault="003F5693" w:rsidP="003F5693">
      <w:pPr>
        <w:pStyle w:val="Texto"/>
        <w:numPr>
          <w:ilvl w:val="0"/>
          <w:numId w:val="17"/>
        </w:numPr>
        <w:rPr>
          <w:highlight w:val="green"/>
        </w:rPr>
      </w:pPr>
      <w:r w:rsidRPr="00525274">
        <w:rPr>
          <w:highlight w:val="green"/>
        </w:rPr>
        <w:t>De acuerdo al Código Nacional</w:t>
      </w:r>
      <w:r w:rsidR="00045359" w:rsidRPr="00525274">
        <w:rPr>
          <w:highlight w:val="green"/>
        </w:rPr>
        <w:t xml:space="preserve"> de Electricidad -</w:t>
      </w:r>
      <w:r w:rsidRPr="00525274">
        <w:rPr>
          <w:highlight w:val="green"/>
        </w:rPr>
        <w:t xml:space="preserve"> Suministro,</w:t>
      </w:r>
      <w:r w:rsidR="00045359" w:rsidRPr="00525274">
        <w:rPr>
          <w:highlight w:val="green"/>
        </w:rPr>
        <w:t xml:space="preserve"> Tabla 250-1-B,</w:t>
      </w:r>
      <w:r w:rsidRPr="00525274">
        <w:rPr>
          <w:highlight w:val="green"/>
        </w:rPr>
        <w:t xml:space="preserve"> </w:t>
      </w:r>
      <w:r w:rsidR="00045359" w:rsidRPr="00525274">
        <w:rPr>
          <w:highlight w:val="green"/>
        </w:rPr>
        <w:t>(</w:t>
      </w:r>
      <w:r w:rsidRPr="00525274">
        <w:rPr>
          <w:highlight w:val="green"/>
        </w:rPr>
        <w:t>Área 0</w:t>
      </w:r>
      <w:r w:rsidR="00045359" w:rsidRPr="00525274">
        <w:rPr>
          <w:highlight w:val="green"/>
        </w:rPr>
        <w:t>)</w:t>
      </w:r>
      <w:r w:rsidRPr="00525274">
        <w:rPr>
          <w:highlight w:val="green"/>
        </w:rPr>
        <w:t xml:space="preserve">. </w:t>
      </w:r>
    </w:p>
    <w:p w14:paraId="41511681" w14:textId="77777777" w:rsidR="00AA1A2D" w:rsidRPr="00525274" w:rsidRDefault="00AA1A2D" w:rsidP="00AA1A2D">
      <w:pPr>
        <w:pStyle w:val="Ttulo2"/>
        <w:tabs>
          <w:tab w:val="clear" w:pos="709"/>
          <w:tab w:val="num" w:pos="567"/>
        </w:tabs>
        <w:jc w:val="left"/>
        <w:rPr>
          <w:highlight w:val="green"/>
        </w:rPr>
      </w:pPr>
      <w:bookmarkStart w:id="11" w:name="_Toc192759623"/>
      <w:r w:rsidRPr="00525274">
        <w:rPr>
          <w:highlight w:val="green"/>
        </w:rPr>
        <w:t>Sistema Eléctrico</w:t>
      </w:r>
      <w:bookmarkEnd w:id="10"/>
      <w:bookmarkEnd w:id="11"/>
    </w:p>
    <w:p w14:paraId="7FCFC8DE" w14:textId="77777777" w:rsidR="00AA1A2D" w:rsidRPr="00525274" w:rsidRDefault="00AA1A2D" w:rsidP="00AA1A2D">
      <w:pPr>
        <w:pStyle w:val="Texto"/>
        <w:rPr>
          <w:highlight w:val="green"/>
        </w:rPr>
      </w:pPr>
      <w:r w:rsidRPr="00525274">
        <w:rPr>
          <w:highlight w:val="green"/>
        </w:rPr>
        <w:t>El sistema eléctrico bajo el cual operará las instalaciones del PROYECTO tendrán las siguientes características principales:</w:t>
      </w:r>
    </w:p>
    <w:p w14:paraId="28A69069" w14:textId="09046CC8" w:rsidR="00D74224" w:rsidRPr="00525274" w:rsidRDefault="00BE5265" w:rsidP="00BE5265">
      <w:pPr>
        <w:pStyle w:val="Ttulo3"/>
        <w:numPr>
          <w:ilvl w:val="0"/>
          <w:numId w:val="0"/>
        </w:numPr>
        <w:ind w:left="567"/>
        <w:rPr>
          <w:highlight w:val="green"/>
          <w:u w:val="single"/>
        </w:rPr>
      </w:pPr>
      <w:bookmarkStart w:id="12" w:name="_Toc155777525"/>
      <w:r w:rsidRPr="00525274">
        <w:rPr>
          <w:highlight w:val="green"/>
          <w:u w:val="single"/>
        </w:rPr>
        <w:t xml:space="preserve">En </w:t>
      </w:r>
      <w:r w:rsidR="00C67592" w:rsidRPr="00525274">
        <w:rPr>
          <w:highlight w:val="green"/>
          <w:u w:val="single"/>
        </w:rPr>
        <w:t>220</w:t>
      </w:r>
      <w:r w:rsidRPr="00525274">
        <w:rPr>
          <w:highlight w:val="green"/>
          <w:u w:val="single"/>
        </w:rPr>
        <w:t xml:space="preserve"> kV</w:t>
      </w:r>
      <w:bookmarkEnd w:id="12"/>
    </w:p>
    <w:p w14:paraId="3CB5DD24" w14:textId="4917BE05" w:rsidR="00D74224" w:rsidRPr="00525274" w:rsidRDefault="00D74224" w:rsidP="003543B5">
      <w:pPr>
        <w:pStyle w:val="guion"/>
        <w:ind w:left="993" w:hanging="426"/>
        <w:rPr>
          <w:highlight w:val="green"/>
          <w:lang w:val="es-PE"/>
        </w:rPr>
      </w:pPr>
      <w:r w:rsidRPr="00525274">
        <w:rPr>
          <w:highlight w:val="green"/>
          <w:lang w:val="es-PE"/>
        </w:rPr>
        <w:t>Te</w:t>
      </w:r>
      <w:r w:rsidR="00BE5265" w:rsidRPr="00525274">
        <w:rPr>
          <w:highlight w:val="green"/>
          <w:lang w:val="es-PE"/>
        </w:rPr>
        <w:t xml:space="preserve">nsión nominal del sistema </w:t>
      </w:r>
      <w:r w:rsidR="00BE5265" w:rsidRPr="00525274">
        <w:rPr>
          <w:highlight w:val="green"/>
          <w:lang w:val="es-PE"/>
        </w:rPr>
        <w:tab/>
      </w:r>
      <w:r w:rsidR="00BE5265" w:rsidRPr="00525274">
        <w:rPr>
          <w:highlight w:val="green"/>
          <w:lang w:val="es-PE"/>
        </w:rPr>
        <w:tab/>
        <w:t>:</w:t>
      </w:r>
      <w:r w:rsidR="00BE5265" w:rsidRPr="00525274">
        <w:rPr>
          <w:highlight w:val="green"/>
          <w:lang w:val="es-PE"/>
        </w:rPr>
        <w:tab/>
      </w:r>
      <w:r w:rsidR="00C67592" w:rsidRPr="00525274">
        <w:rPr>
          <w:highlight w:val="green"/>
          <w:lang w:val="es-PE"/>
        </w:rPr>
        <w:t>220</w:t>
      </w:r>
      <w:r w:rsidRPr="00525274">
        <w:rPr>
          <w:highlight w:val="green"/>
          <w:lang w:val="es-PE"/>
        </w:rPr>
        <w:t xml:space="preserve"> kV</w:t>
      </w:r>
    </w:p>
    <w:p w14:paraId="27F17723" w14:textId="7E66446E" w:rsidR="00D74224" w:rsidRPr="00525274" w:rsidRDefault="00D74224" w:rsidP="003543B5">
      <w:pPr>
        <w:pStyle w:val="guion"/>
        <w:ind w:left="993" w:hanging="426"/>
        <w:rPr>
          <w:highlight w:val="green"/>
          <w:lang w:val="es-PE"/>
        </w:rPr>
      </w:pPr>
      <w:r w:rsidRPr="00525274">
        <w:rPr>
          <w:highlight w:val="green"/>
          <w:lang w:val="es-PE"/>
        </w:rPr>
        <w:t>Te</w:t>
      </w:r>
      <w:r w:rsidR="00BE5265" w:rsidRPr="00525274">
        <w:rPr>
          <w:highlight w:val="green"/>
          <w:lang w:val="es-PE"/>
        </w:rPr>
        <w:t>nsión máxima de operación</w:t>
      </w:r>
      <w:r w:rsidR="00BE5265" w:rsidRPr="00525274">
        <w:rPr>
          <w:highlight w:val="green"/>
          <w:lang w:val="es-PE"/>
        </w:rPr>
        <w:tab/>
      </w:r>
      <w:r w:rsidR="00BE5265" w:rsidRPr="00525274">
        <w:rPr>
          <w:highlight w:val="green"/>
          <w:lang w:val="es-PE"/>
        </w:rPr>
        <w:tab/>
        <w:t>:</w:t>
      </w:r>
      <w:r w:rsidR="00BE5265" w:rsidRPr="00525274">
        <w:rPr>
          <w:highlight w:val="green"/>
          <w:lang w:val="es-PE"/>
        </w:rPr>
        <w:tab/>
      </w:r>
      <w:r w:rsidR="001C099B" w:rsidRPr="00525274">
        <w:rPr>
          <w:highlight w:val="green"/>
          <w:lang w:val="es-PE"/>
        </w:rPr>
        <w:t>245</w:t>
      </w:r>
      <w:r w:rsidRPr="00525274">
        <w:rPr>
          <w:highlight w:val="green"/>
          <w:lang w:val="es-PE"/>
        </w:rPr>
        <w:t xml:space="preserve"> kV </w:t>
      </w:r>
    </w:p>
    <w:p w14:paraId="75743102" w14:textId="61A4FFBE" w:rsidR="00D74224" w:rsidRPr="00525274" w:rsidRDefault="00D74224" w:rsidP="003543B5">
      <w:pPr>
        <w:pStyle w:val="guion"/>
        <w:ind w:left="993" w:hanging="426"/>
        <w:rPr>
          <w:highlight w:val="green"/>
          <w:lang w:val="es-PE"/>
        </w:rPr>
      </w:pPr>
      <w:r w:rsidRPr="00525274">
        <w:rPr>
          <w:highlight w:val="green"/>
          <w:lang w:val="es-PE"/>
        </w:rPr>
        <w:t>T</w:t>
      </w:r>
      <w:r w:rsidR="00BE5265" w:rsidRPr="00525274">
        <w:rPr>
          <w:highlight w:val="green"/>
          <w:lang w:val="es-PE"/>
        </w:rPr>
        <w:t>ensión máxima de equipos</w:t>
      </w:r>
      <w:r w:rsidR="00BE5265" w:rsidRPr="00525274">
        <w:rPr>
          <w:highlight w:val="green"/>
          <w:lang w:val="es-PE"/>
        </w:rPr>
        <w:tab/>
      </w:r>
      <w:r w:rsidR="00BE5265" w:rsidRPr="00525274">
        <w:rPr>
          <w:highlight w:val="green"/>
          <w:lang w:val="es-PE"/>
        </w:rPr>
        <w:tab/>
      </w:r>
      <w:r w:rsidR="00BE5265" w:rsidRPr="00525274">
        <w:rPr>
          <w:highlight w:val="green"/>
          <w:lang w:val="es-PE"/>
        </w:rPr>
        <w:tab/>
        <w:t>:</w:t>
      </w:r>
      <w:r w:rsidR="00BE5265" w:rsidRPr="00525274">
        <w:rPr>
          <w:highlight w:val="green"/>
          <w:lang w:val="es-PE"/>
        </w:rPr>
        <w:tab/>
      </w:r>
      <w:r w:rsidR="001C099B" w:rsidRPr="00525274">
        <w:rPr>
          <w:highlight w:val="green"/>
          <w:lang w:val="es-PE"/>
        </w:rPr>
        <w:t>245</w:t>
      </w:r>
      <w:r w:rsidRPr="00525274">
        <w:rPr>
          <w:highlight w:val="green"/>
          <w:lang w:val="es-PE"/>
        </w:rPr>
        <w:t xml:space="preserve"> kV </w:t>
      </w:r>
    </w:p>
    <w:p w14:paraId="05891BE2" w14:textId="77777777" w:rsidR="00D74224" w:rsidRPr="00525274" w:rsidRDefault="00D74224" w:rsidP="003543B5">
      <w:pPr>
        <w:pStyle w:val="guion"/>
        <w:ind w:left="993" w:hanging="426"/>
        <w:rPr>
          <w:highlight w:val="green"/>
          <w:lang w:val="es-PE"/>
        </w:rPr>
      </w:pPr>
      <w:r w:rsidRPr="00525274">
        <w:rPr>
          <w:highlight w:val="green"/>
          <w:lang w:val="es-PE"/>
        </w:rPr>
        <w:t xml:space="preserve">Frecuencia de operación </w:t>
      </w:r>
      <w:r w:rsidRPr="00525274">
        <w:rPr>
          <w:highlight w:val="green"/>
          <w:lang w:val="es-PE"/>
        </w:rPr>
        <w:tab/>
      </w:r>
      <w:r w:rsidRPr="00525274">
        <w:rPr>
          <w:highlight w:val="green"/>
          <w:lang w:val="es-PE"/>
        </w:rPr>
        <w:tab/>
      </w:r>
      <w:r w:rsidRPr="00525274">
        <w:rPr>
          <w:highlight w:val="green"/>
          <w:lang w:val="es-PE"/>
        </w:rPr>
        <w:tab/>
        <w:t>:</w:t>
      </w:r>
      <w:r w:rsidRPr="00525274">
        <w:rPr>
          <w:highlight w:val="green"/>
          <w:lang w:val="es-PE"/>
        </w:rPr>
        <w:tab/>
        <w:t>60 Hz</w:t>
      </w:r>
    </w:p>
    <w:p w14:paraId="77FF4DD8" w14:textId="77777777" w:rsidR="00D74224" w:rsidRPr="00525274" w:rsidRDefault="00D74224" w:rsidP="003543B5">
      <w:pPr>
        <w:pStyle w:val="guion"/>
        <w:ind w:left="993" w:hanging="426"/>
        <w:rPr>
          <w:highlight w:val="green"/>
          <w:lang w:val="es-PE"/>
        </w:rPr>
      </w:pPr>
      <w:r w:rsidRPr="00525274">
        <w:rPr>
          <w:highlight w:val="green"/>
          <w:lang w:val="es-PE"/>
        </w:rPr>
        <w:t>Número de fases</w:t>
      </w:r>
      <w:r w:rsidRPr="00525274">
        <w:rPr>
          <w:highlight w:val="green"/>
          <w:lang w:val="es-PE"/>
        </w:rPr>
        <w:tab/>
      </w:r>
      <w:r w:rsidRPr="00525274">
        <w:rPr>
          <w:highlight w:val="green"/>
          <w:lang w:val="es-PE"/>
        </w:rPr>
        <w:tab/>
      </w:r>
      <w:r w:rsidRPr="00525274">
        <w:rPr>
          <w:highlight w:val="green"/>
          <w:lang w:val="es-PE"/>
        </w:rPr>
        <w:tab/>
      </w:r>
      <w:r w:rsidRPr="00525274">
        <w:rPr>
          <w:highlight w:val="green"/>
          <w:lang w:val="es-PE"/>
        </w:rPr>
        <w:tab/>
        <w:t>:</w:t>
      </w:r>
      <w:r w:rsidRPr="00525274">
        <w:rPr>
          <w:highlight w:val="green"/>
          <w:lang w:val="es-PE"/>
        </w:rPr>
        <w:tab/>
        <w:t>3</w:t>
      </w:r>
    </w:p>
    <w:p w14:paraId="185A3FC6" w14:textId="24C345C5" w:rsidR="00D74224" w:rsidRPr="00525274" w:rsidRDefault="00BE5265" w:rsidP="003543B5">
      <w:pPr>
        <w:pStyle w:val="guion"/>
        <w:ind w:left="993" w:hanging="426"/>
        <w:rPr>
          <w:highlight w:val="green"/>
          <w:lang w:val="es-PE"/>
        </w:rPr>
      </w:pPr>
      <w:r w:rsidRPr="00525274">
        <w:rPr>
          <w:highlight w:val="green"/>
          <w:lang w:val="es-PE"/>
        </w:rPr>
        <w:t>Nivel de Aislamiento</w:t>
      </w:r>
      <w:r w:rsidRPr="00525274">
        <w:rPr>
          <w:highlight w:val="green"/>
          <w:lang w:val="es-PE"/>
        </w:rPr>
        <w:tab/>
      </w:r>
      <w:r w:rsidRPr="00525274">
        <w:rPr>
          <w:highlight w:val="green"/>
          <w:lang w:val="es-PE"/>
        </w:rPr>
        <w:tab/>
      </w:r>
      <w:r w:rsidRPr="00525274">
        <w:rPr>
          <w:highlight w:val="green"/>
          <w:lang w:val="es-PE"/>
        </w:rPr>
        <w:tab/>
      </w:r>
      <w:r w:rsidRPr="00525274">
        <w:rPr>
          <w:highlight w:val="green"/>
          <w:lang w:val="es-PE"/>
        </w:rPr>
        <w:tab/>
        <w:t>:</w:t>
      </w:r>
      <w:r w:rsidRPr="00525274">
        <w:rPr>
          <w:highlight w:val="green"/>
          <w:lang w:val="es-PE"/>
        </w:rPr>
        <w:tab/>
      </w:r>
      <w:r w:rsidR="001C099B" w:rsidRPr="00525274">
        <w:rPr>
          <w:highlight w:val="green"/>
          <w:lang w:val="es-PE"/>
        </w:rPr>
        <w:t>1050</w:t>
      </w:r>
      <w:r w:rsidR="00D74224" w:rsidRPr="00525274">
        <w:rPr>
          <w:highlight w:val="green"/>
          <w:lang w:val="es-PE"/>
        </w:rPr>
        <w:t xml:space="preserve"> kVp</w:t>
      </w:r>
    </w:p>
    <w:p w14:paraId="594D3C69" w14:textId="39B1BE08" w:rsidR="00D74224" w:rsidRPr="00525274" w:rsidRDefault="00D74224" w:rsidP="003543B5">
      <w:pPr>
        <w:pStyle w:val="guion"/>
        <w:ind w:left="993" w:hanging="426"/>
        <w:rPr>
          <w:highlight w:val="green"/>
          <w:lang w:val="es-PE"/>
        </w:rPr>
      </w:pPr>
      <w:r w:rsidRPr="00525274">
        <w:rPr>
          <w:highlight w:val="green"/>
          <w:lang w:val="es-PE"/>
        </w:rPr>
        <w:t>Tensión sopo</w:t>
      </w:r>
      <w:r w:rsidR="00BE5265" w:rsidRPr="00525274">
        <w:rPr>
          <w:highlight w:val="green"/>
          <w:lang w:val="es-PE"/>
        </w:rPr>
        <w:t>rtada de corta duración FI</w:t>
      </w:r>
      <w:r w:rsidR="00BE5265" w:rsidRPr="00525274">
        <w:rPr>
          <w:highlight w:val="green"/>
          <w:lang w:val="es-PE"/>
        </w:rPr>
        <w:tab/>
        <w:t>:</w:t>
      </w:r>
      <w:r w:rsidR="00BE5265" w:rsidRPr="00525274">
        <w:rPr>
          <w:highlight w:val="green"/>
          <w:lang w:val="es-PE"/>
        </w:rPr>
        <w:tab/>
      </w:r>
      <w:r w:rsidR="00030C37" w:rsidRPr="00525274">
        <w:rPr>
          <w:highlight w:val="green"/>
          <w:lang w:val="es-PE"/>
        </w:rPr>
        <w:t>460</w:t>
      </w:r>
      <w:r w:rsidRPr="00525274">
        <w:rPr>
          <w:highlight w:val="green"/>
          <w:lang w:val="es-PE"/>
        </w:rPr>
        <w:t xml:space="preserve"> kV</w:t>
      </w:r>
    </w:p>
    <w:p w14:paraId="03136BCE" w14:textId="673BDB26" w:rsidR="00D74224" w:rsidRPr="00525274" w:rsidRDefault="00D74224" w:rsidP="003543B5">
      <w:pPr>
        <w:pStyle w:val="guion"/>
        <w:ind w:left="993" w:hanging="426"/>
        <w:rPr>
          <w:highlight w:val="green"/>
          <w:lang w:val="es-PE"/>
        </w:rPr>
      </w:pPr>
      <w:r w:rsidRPr="00525274">
        <w:rPr>
          <w:highlight w:val="green"/>
          <w:lang w:val="es-PE"/>
        </w:rPr>
        <w:t>Capacidad de</w:t>
      </w:r>
      <w:r w:rsidR="00BE5265" w:rsidRPr="00525274">
        <w:rPr>
          <w:highlight w:val="green"/>
          <w:lang w:val="es-PE"/>
        </w:rPr>
        <w:t xml:space="preserve"> ruptura por cortocircuito </w:t>
      </w:r>
      <w:r w:rsidR="00BE5265" w:rsidRPr="00525274">
        <w:rPr>
          <w:highlight w:val="green"/>
          <w:lang w:val="es-PE"/>
        </w:rPr>
        <w:tab/>
        <w:t>:</w:t>
      </w:r>
      <w:r w:rsidR="00BE5265" w:rsidRPr="00525274">
        <w:rPr>
          <w:highlight w:val="green"/>
          <w:lang w:val="es-PE"/>
        </w:rPr>
        <w:tab/>
      </w:r>
      <w:r w:rsidR="00D34E7A" w:rsidRPr="00525274">
        <w:rPr>
          <w:highlight w:val="green"/>
          <w:lang w:val="es-PE"/>
        </w:rPr>
        <w:t>40</w:t>
      </w:r>
      <w:r w:rsidRPr="00525274">
        <w:rPr>
          <w:highlight w:val="green"/>
          <w:lang w:val="es-PE"/>
        </w:rPr>
        <w:t xml:space="preserve"> kA</w:t>
      </w:r>
    </w:p>
    <w:p w14:paraId="1B1B6148" w14:textId="77777777" w:rsidR="00D74224" w:rsidRPr="00525274" w:rsidRDefault="00D74224" w:rsidP="003543B5">
      <w:pPr>
        <w:pStyle w:val="guion"/>
        <w:ind w:left="993" w:hanging="426"/>
        <w:rPr>
          <w:highlight w:val="green"/>
          <w:lang w:val="es-PE"/>
        </w:rPr>
      </w:pPr>
      <w:r w:rsidRPr="00525274">
        <w:rPr>
          <w:highlight w:val="green"/>
          <w:lang w:val="es-PE"/>
        </w:rPr>
        <w:t>Tiempo de despeje del cortocircuito</w:t>
      </w:r>
      <w:r w:rsidRPr="00525274">
        <w:rPr>
          <w:highlight w:val="green"/>
          <w:lang w:val="es-PE"/>
        </w:rPr>
        <w:tab/>
      </w:r>
      <w:r w:rsidRPr="00525274">
        <w:rPr>
          <w:highlight w:val="green"/>
          <w:lang w:val="es-PE"/>
        </w:rPr>
        <w:tab/>
        <w:t>:</w:t>
      </w:r>
      <w:r w:rsidRPr="00525274">
        <w:rPr>
          <w:highlight w:val="green"/>
          <w:lang w:val="es-PE"/>
        </w:rPr>
        <w:tab/>
        <w:t>0,5 seg.</w:t>
      </w:r>
    </w:p>
    <w:p w14:paraId="046FB76B" w14:textId="77777777" w:rsidR="00D74224" w:rsidRPr="00525274" w:rsidRDefault="00D74224" w:rsidP="003543B5">
      <w:pPr>
        <w:pStyle w:val="guion"/>
        <w:ind w:left="993" w:hanging="426"/>
        <w:rPr>
          <w:highlight w:val="green"/>
          <w:lang w:val="es-PE"/>
        </w:rPr>
      </w:pPr>
      <w:r w:rsidRPr="00525274">
        <w:rPr>
          <w:highlight w:val="green"/>
          <w:lang w:val="es-PE"/>
        </w:rPr>
        <w:t>Designación de fases</w:t>
      </w:r>
      <w:r w:rsidRPr="00525274">
        <w:rPr>
          <w:highlight w:val="green"/>
          <w:lang w:val="es-PE"/>
        </w:rPr>
        <w:tab/>
      </w:r>
      <w:r w:rsidRPr="00525274">
        <w:rPr>
          <w:highlight w:val="green"/>
          <w:lang w:val="es-PE"/>
        </w:rPr>
        <w:tab/>
      </w:r>
      <w:r w:rsidRPr="00525274">
        <w:rPr>
          <w:highlight w:val="green"/>
          <w:lang w:val="es-PE"/>
        </w:rPr>
        <w:tab/>
        <w:t>:</w:t>
      </w:r>
      <w:r w:rsidRPr="00525274">
        <w:rPr>
          <w:highlight w:val="green"/>
          <w:lang w:val="es-PE"/>
        </w:rPr>
        <w:tab/>
        <w:t>R, S, T</w:t>
      </w:r>
    </w:p>
    <w:p w14:paraId="34D45F12" w14:textId="2C6006E0" w:rsidR="00D74224" w:rsidRPr="00525274" w:rsidRDefault="00D74224" w:rsidP="003543B5">
      <w:pPr>
        <w:pStyle w:val="guion"/>
        <w:ind w:left="993" w:hanging="426"/>
        <w:rPr>
          <w:highlight w:val="green"/>
          <w:lang w:val="es-PE"/>
        </w:rPr>
      </w:pPr>
      <w:r w:rsidRPr="00525274">
        <w:rPr>
          <w:highlight w:val="green"/>
          <w:lang w:val="es-PE"/>
        </w:rPr>
        <w:t>Conexión</w:t>
      </w:r>
      <w:r w:rsidRPr="00525274">
        <w:rPr>
          <w:highlight w:val="green"/>
          <w:lang w:val="es-PE"/>
        </w:rPr>
        <w:tab/>
      </w:r>
      <w:r w:rsidRPr="00525274">
        <w:rPr>
          <w:highlight w:val="green"/>
          <w:lang w:val="es-PE"/>
        </w:rPr>
        <w:tab/>
      </w:r>
      <w:r w:rsidRPr="00525274">
        <w:rPr>
          <w:highlight w:val="green"/>
          <w:lang w:val="es-PE"/>
        </w:rPr>
        <w:tab/>
      </w:r>
      <w:r w:rsidRPr="00525274">
        <w:rPr>
          <w:highlight w:val="green"/>
          <w:lang w:val="es-PE"/>
        </w:rPr>
        <w:tab/>
      </w:r>
      <w:r w:rsidRPr="00525274">
        <w:rPr>
          <w:highlight w:val="green"/>
          <w:lang w:val="es-PE"/>
        </w:rPr>
        <w:tab/>
        <w:t>:</w:t>
      </w:r>
      <w:r w:rsidRPr="00525274">
        <w:rPr>
          <w:highlight w:val="green"/>
          <w:lang w:val="es-PE"/>
        </w:rPr>
        <w:tab/>
        <w:t>Estrella, neutro directo a tierra</w:t>
      </w:r>
    </w:p>
    <w:p w14:paraId="10170C26" w14:textId="77777777" w:rsidR="003F5693" w:rsidRPr="00525274" w:rsidRDefault="003F5693" w:rsidP="00D74224">
      <w:pPr>
        <w:pStyle w:val="Texto"/>
        <w:rPr>
          <w:b/>
          <w:highlight w:val="green"/>
          <w:u w:val="single"/>
        </w:rPr>
      </w:pPr>
    </w:p>
    <w:p w14:paraId="5AF8A60A" w14:textId="567FEC3C" w:rsidR="00D74224" w:rsidRPr="00525274" w:rsidRDefault="00D74224" w:rsidP="00D74224">
      <w:pPr>
        <w:pStyle w:val="Texto"/>
        <w:rPr>
          <w:b/>
          <w:highlight w:val="green"/>
          <w:u w:val="single"/>
        </w:rPr>
      </w:pPr>
      <w:r w:rsidRPr="00525274">
        <w:rPr>
          <w:b/>
          <w:highlight w:val="green"/>
          <w:u w:val="single"/>
        </w:rPr>
        <w:t xml:space="preserve">En </w:t>
      </w:r>
      <w:r w:rsidR="00BE5265" w:rsidRPr="00525274">
        <w:rPr>
          <w:b/>
          <w:highlight w:val="green"/>
          <w:u w:val="single"/>
        </w:rPr>
        <w:t xml:space="preserve">33 </w:t>
      </w:r>
      <w:r w:rsidRPr="00525274">
        <w:rPr>
          <w:b/>
          <w:highlight w:val="green"/>
          <w:u w:val="single"/>
        </w:rPr>
        <w:t>kV</w:t>
      </w:r>
    </w:p>
    <w:p w14:paraId="1006B616" w14:textId="67918082" w:rsidR="00D74224" w:rsidRPr="00525274" w:rsidRDefault="00D74224" w:rsidP="003543B5">
      <w:pPr>
        <w:pStyle w:val="guion"/>
        <w:ind w:left="993" w:hanging="426"/>
        <w:rPr>
          <w:highlight w:val="green"/>
          <w:lang w:val="es-PE"/>
        </w:rPr>
      </w:pPr>
      <w:r w:rsidRPr="00525274">
        <w:rPr>
          <w:highlight w:val="green"/>
          <w:lang w:val="es-PE"/>
        </w:rPr>
        <w:t>Ten</w:t>
      </w:r>
      <w:r w:rsidR="00BE5265" w:rsidRPr="00525274">
        <w:rPr>
          <w:highlight w:val="green"/>
          <w:lang w:val="es-PE"/>
        </w:rPr>
        <w:t xml:space="preserve">sión nominal del sistema </w:t>
      </w:r>
      <w:r w:rsidR="00BE5265" w:rsidRPr="00525274">
        <w:rPr>
          <w:highlight w:val="green"/>
          <w:lang w:val="es-PE"/>
        </w:rPr>
        <w:tab/>
      </w:r>
      <w:r w:rsidR="00BE5265" w:rsidRPr="00525274">
        <w:rPr>
          <w:highlight w:val="green"/>
          <w:lang w:val="es-PE"/>
        </w:rPr>
        <w:tab/>
        <w:t>:</w:t>
      </w:r>
      <w:r w:rsidR="00BE5265" w:rsidRPr="00525274">
        <w:rPr>
          <w:highlight w:val="green"/>
          <w:lang w:val="es-PE"/>
        </w:rPr>
        <w:tab/>
        <w:t>33</w:t>
      </w:r>
      <w:r w:rsidRPr="00525274">
        <w:rPr>
          <w:highlight w:val="green"/>
          <w:lang w:val="es-PE"/>
        </w:rPr>
        <w:t xml:space="preserve"> kV</w:t>
      </w:r>
    </w:p>
    <w:p w14:paraId="6C842568" w14:textId="08F8F708" w:rsidR="00D74224" w:rsidRPr="00525274" w:rsidRDefault="00D74224" w:rsidP="003543B5">
      <w:pPr>
        <w:pStyle w:val="guion"/>
        <w:ind w:left="993" w:hanging="426"/>
        <w:rPr>
          <w:highlight w:val="green"/>
          <w:lang w:val="es-PE"/>
        </w:rPr>
      </w:pPr>
      <w:r w:rsidRPr="00525274">
        <w:rPr>
          <w:highlight w:val="green"/>
          <w:lang w:val="es-PE"/>
        </w:rPr>
        <w:t>Te</w:t>
      </w:r>
      <w:r w:rsidR="00BE5265" w:rsidRPr="00525274">
        <w:rPr>
          <w:highlight w:val="green"/>
          <w:lang w:val="es-PE"/>
        </w:rPr>
        <w:t>nsión máxima de operación</w:t>
      </w:r>
      <w:r w:rsidR="00BE5265" w:rsidRPr="00525274">
        <w:rPr>
          <w:highlight w:val="green"/>
          <w:lang w:val="es-PE"/>
        </w:rPr>
        <w:tab/>
      </w:r>
      <w:r w:rsidR="00BE5265" w:rsidRPr="00525274">
        <w:rPr>
          <w:highlight w:val="green"/>
          <w:lang w:val="es-PE"/>
        </w:rPr>
        <w:tab/>
        <w:t>:</w:t>
      </w:r>
      <w:r w:rsidR="00BE5265" w:rsidRPr="00525274">
        <w:rPr>
          <w:highlight w:val="green"/>
          <w:lang w:val="es-PE"/>
        </w:rPr>
        <w:tab/>
        <w:t>36</w:t>
      </w:r>
      <w:r w:rsidRPr="00525274">
        <w:rPr>
          <w:highlight w:val="green"/>
          <w:lang w:val="es-PE"/>
        </w:rPr>
        <w:t xml:space="preserve"> kV </w:t>
      </w:r>
    </w:p>
    <w:p w14:paraId="249C088F" w14:textId="3A38F8B8" w:rsidR="00D74224" w:rsidRPr="00525274" w:rsidRDefault="00D74224" w:rsidP="003543B5">
      <w:pPr>
        <w:pStyle w:val="guion"/>
        <w:ind w:left="993" w:hanging="426"/>
        <w:rPr>
          <w:highlight w:val="green"/>
          <w:lang w:val="es-PE"/>
        </w:rPr>
      </w:pPr>
      <w:r w:rsidRPr="00525274">
        <w:rPr>
          <w:highlight w:val="green"/>
          <w:lang w:val="es-PE"/>
        </w:rPr>
        <w:t>T</w:t>
      </w:r>
      <w:r w:rsidR="00BE5265" w:rsidRPr="00525274">
        <w:rPr>
          <w:highlight w:val="green"/>
          <w:lang w:val="es-PE"/>
        </w:rPr>
        <w:t>ensión máxima de equipos</w:t>
      </w:r>
      <w:r w:rsidR="00BE5265" w:rsidRPr="00525274">
        <w:rPr>
          <w:highlight w:val="green"/>
          <w:lang w:val="es-PE"/>
        </w:rPr>
        <w:tab/>
      </w:r>
      <w:r w:rsidR="00BE5265" w:rsidRPr="00525274">
        <w:rPr>
          <w:highlight w:val="green"/>
          <w:lang w:val="es-PE"/>
        </w:rPr>
        <w:tab/>
      </w:r>
      <w:r w:rsidR="00BE5265" w:rsidRPr="00525274">
        <w:rPr>
          <w:highlight w:val="green"/>
          <w:lang w:val="es-PE"/>
        </w:rPr>
        <w:tab/>
        <w:t>:</w:t>
      </w:r>
      <w:r w:rsidR="00BE5265" w:rsidRPr="00525274">
        <w:rPr>
          <w:highlight w:val="green"/>
          <w:lang w:val="es-PE"/>
        </w:rPr>
        <w:tab/>
        <w:t>36</w:t>
      </w:r>
      <w:r w:rsidRPr="00525274">
        <w:rPr>
          <w:highlight w:val="green"/>
          <w:lang w:val="es-PE"/>
        </w:rPr>
        <w:t xml:space="preserve"> kV </w:t>
      </w:r>
    </w:p>
    <w:p w14:paraId="11012082" w14:textId="77777777" w:rsidR="00D74224" w:rsidRPr="00525274" w:rsidRDefault="00D74224" w:rsidP="003543B5">
      <w:pPr>
        <w:pStyle w:val="guion"/>
        <w:ind w:left="993" w:hanging="426"/>
        <w:rPr>
          <w:highlight w:val="green"/>
          <w:lang w:val="es-PE"/>
        </w:rPr>
      </w:pPr>
      <w:r w:rsidRPr="00525274">
        <w:rPr>
          <w:highlight w:val="green"/>
          <w:lang w:val="es-PE"/>
        </w:rPr>
        <w:t xml:space="preserve">Frecuencia de operación </w:t>
      </w:r>
      <w:r w:rsidRPr="00525274">
        <w:rPr>
          <w:highlight w:val="green"/>
          <w:lang w:val="es-PE"/>
        </w:rPr>
        <w:tab/>
      </w:r>
      <w:r w:rsidRPr="00525274">
        <w:rPr>
          <w:highlight w:val="green"/>
          <w:lang w:val="es-PE"/>
        </w:rPr>
        <w:tab/>
      </w:r>
      <w:r w:rsidRPr="00525274">
        <w:rPr>
          <w:highlight w:val="green"/>
          <w:lang w:val="es-PE"/>
        </w:rPr>
        <w:tab/>
        <w:t>:</w:t>
      </w:r>
      <w:r w:rsidRPr="00525274">
        <w:rPr>
          <w:highlight w:val="green"/>
          <w:lang w:val="es-PE"/>
        </w:rPr>
        <w:tab/>
        <w:t>60 Hz</w:t>
      </w:r>
    </w:p>
    <w:p w14:paraId="7348C46F" w14:textId="77777777" w:rsidR="00D74224" w:rsidRPr="00525274" w:rsidRDefault="00D74224" w:rsidP="003543B5">
      <w:pPr>
        <w:pStyle w:val="guion"/>
        <w:ind w:left="993" w:hanging="426"/>
        <w:rPr>
          <w:highlight w:val="green"/>
          <w:lang w:val="es-PE"/>
        </w:rPr>
      </w:pPr>
      <w:r w:rsidRPr="00525274">
        <w:rPr>
          <w:highlight w:val="green"/>
          <w:lang w:val="es-PE"/>
        </w:rPr>
        <w:t>Número de fases</w:t>
      </w:r>
      <w:r w:rsidRPr="00525274">
        <w:rPr>
          <w:highlight w:val="green"/>
          <w:lang w:val="es-PE"/>
        </w:rPr>
        <w:tab/>
      </w:r>
      <w:r w:rsidRPr="00525274">
        <w:rPr>
          <w:highlight w:val="green"/>
          <w:lang w:val="es-PE"/>
        </w:rPr>
        <w:tab/>
      </w:r>
      <w:r w:rsidRPr="00525274">
        <w:rPr>
          <w:highlight w:val="green"/>
          <w:lang w:val="es-PE"/>
        </w:rPr>
        <w:tab/>
      </w:r>
      <w:r w:rsidRPr="00525274">
        <w:rPr>
          <w:highlight w:val="green"/>
          <w:lang w:val="es-PE"/>
        </w:rPr>
        <w:tab/>
        <w:t>:</w:t>
      </w:r>
      <w:r w:rsidRPr="00525274">
        <w:rPr>
          <w:highlight w:val="green"/>
          <w:lang w:val="es-PE"/>
        </w:rPr>
        <w:tab/>
        <w:t>3</w:t>
      </w:r>
    </w:p>
    <w:p w14:paraId="49A4D2C8" w14:textId="57A349F7" w:rsidR="00D74224" w:rsidRPr="00525274" w:rsidRDefault="00D74224" w:rsidP="003543B5">
      <w:pPr>
        <w:pStyle w:val="guion"/>
        <w:ind w:left="993" w:hanging="426"/>
        <w:rPr>
          <w:highlight w:val="green"/>
          <w:lang w:val="es-PE"/>
        </w:rPr>
      </w:pPr>
      <w:r w:rsidRPr="00525274">
        <w:rPr>
          <w:highlight w:val="green"/>
          <w:lang w:val="es-PE"/>
        </w:rPr>
        <w:t>Nivel de Aislami</w:t>
      </w:r>
      <w:r w:rsidR="00BE5265" w:rsidRPr="00525274">
        <w:rPr>
          <w:highlight w:val="green"/>
          <w:lang w:val="es-PE"/>
        </w:rPr>
        <w:t>ento</w:t>
      </w:r>
      <w:r w:rsidR="00BE5265" w:rsidRPr="00525274">
        <w:rPr>
          <w:highlight w:val="green"/>
          <w:lang w:val="es-PE"/>
        </w:rPr>
        <w:tab/>
      </w:r>
      <w:r w:rsidR="00BE5265" w:rsidRPr="00525274">
        <w:rPr>
          <w:highlight w:val="green"/>
          <w:lang w:val="es-PE"/>
        </w:rPr>
        <w:tab/>
      </w:r>
      <w:r w:rsidR="00BE5265" w:rsidRPr="00525274">
        <w:rPr>
          <w:highlight w:val="green"/>
          <w:lang w:val="es-PE"/>
        </w:rPr>
        <w:tab/>
      </w:r>
      <w:r w:rsidR="00BE5265" w:rsidRPr="00525274">
        <w:rPr>
          <w:highlight w:val="green"/>
          <w:lang w:val="es-PE"/>
        </w:rPr>
        <w:tab/>
        <w:t>:</w:t>
      </w:r>
      <w:r w:rsidR="00BE5265" w:rsidRPr="00525274">
        <w:rPr>
          <w:highlight w:val="green"/>
          <w:lang w:val="es-PE"/>
        </w:rPr>
        <w:tab/>
        <w:t>170</w:t>
      </w:r>
      <w:r w:rsidRPr="00525274">
        <w:rPr>
          <w:highlight w:val="green"/>
          <w:lang w:val="es-PE"/>
        </w:rPr>
        <w:t xml:space="preserve"> kVp</w:t>
      </w:r>
    </w:p>
    <w:p w14:paraId="53371141" w14:textId="4F290FFD" w:rsidR="00D74224" w:rsidRPr="00525274" w:rsidRDefault="00D74224" w:rsidP="003543B5">
      <w:pPr>
        <w:pStyle w:val="guion"/>
        <w:ind w:left="993" w:hanging="426"/>
        <w:rPr>
          <w:highlight w:val="green"/>
          <w:lang w:val="es-PE"/>
        </w:rPr>
      </w:pPr>
      <w:r w:rsidRPr="00525274">
        <w:rPr>
          <w:highlight w:val="green"/>
          <w:lang w:val="es-PE"/>
        </w:rPr>
        <w:t>Tensión sop</w:t>
      </w:r>
      <w:r w:rsidR="00BE5265" w:rsidRPr="00525274">
        <w:rPr>
          <w:highlight w:val="green"/>
          <w:lang w:val="es-PE"/>
        </w:rPr>
        <w:t>ortada de corta duración FI</w:t>
      </w:r>
      <w:r w:rsidR="00BE5265" w:rsidRPr="00525274">
        <w:rPr>
          <w:highlight w:val="green"/>
          <w:lang w:val="es-PE"/>
        </w:rPr>
        <w:tab/>
        <w:t>:</w:t>
      </w:r>
      <w:r w:rsidR="00BE5265" w:rsidRPr="00525274">
        <w:rPr>
          <w:highlight w:val="green"/>
          <w:lang w:val="es-PE"/>
        </w:rPr>
        <w:tab/>
        <w:t>7</w:t>
      </w:r>
      <w:r w:rsidRPr="00525274">
        <w:rPr>
          <w:highlight w:val="green"/>
          <w:lang w:val="es-PE"/>
        </w:rPr>
        <w:t>0 kV</w:t>
      </w:r>
    </w:p>
    <w:p w14:paraId="029DD936" w14:textId="33810982" w:rsidR="00D74224" w:rsidRPr="00525274" w:rsidRDefault="00D74224" w:rsidP="003543B5">
      <w:pPr>
        <w:pStyle w:val="guion"/>
        <w:ind w:left="993" w:hanging="426"/>
        <w:rPr>
          <w:highlight w:val="green"/>
          <w:lang w:val="es-PE"/>
        </w:rPr>
      </w:pPr>
      <w:r w:rsidRPr="00525274">
        <w:rPr>
          <w:highlight w:val="green"/>
          <w:lang w:val="es-PE"/>
        </w:rPr>
        <w:t>Capacidad de</w:t>
      </w:r>
      <w:r w:rsidR="00BE5265" w:rsidRPr="00525274">
        <w:rPr>
          <w:highlight w:val="green"/>
          <w:lang w:val="es-PE"/>
        </w:rPr>
        <w:t xml:space="preserve"> ruptura por cortocircuito </w:t>
      </w:r>
      <w:r w:rsidR="00BE5265" w:rsidRPr="00525274">
        <w:rPr>
          <w:highlight w:val="green"/>
          <w:lang w:val="es-PE"/>
        </w:rPr>
        <w:tab/>
        <w:t>:</w:t>
      </w:r>
      <w:r w:rsidR="00BE5265" w:rsidRPr="00525274">
        <w:rPr>
          <w:highlight w:val="green"/>
          <w:lang w:val="es-PE"/>
        </w:rPr>
        <w:tab/>
        <w:t>25</w:t>
      </w:r>
      <w:r w:rsidRPr="00525274">
        <w:rPr>
          <w:highlight w:val="green"/>
          <w:lang w:val="es-PE"/>
        </w:rPr>
        <w:t xml:space="preserve"> kA</w:t>
      </w:r>
    </w:p>
    <w:p w14:paraId="7CA2A3FC" w14:textId="77777777" w:rsidR="00D74224" w:rsidRPr="00525274" w:rsidRDefault="00D74224" w:rsidP="003543B5">
      <w:pPr>
        <w:pStyle w:val="guion"/>
        <w:ind w:left="993" w:hanging="426"/>
        <w:rPr>
          <w:highlight w:val="green"/>
          <w:lang w:val="es-PE"/>
        </w:rPr>
      </w:pPr>
      <w:r w:rsidRPr="00525274">
        <w:rPr>
          <w:highlight w:val="green"/>
          <w:lang w:val="es-PE"/>
        </w:rPr>
        <w:t>Tiempo de despeje del cortocircuito</w:t>
      </w:r>
      <w:r w:rsidRPr="00525274">
        <w:rPr>
          <w:highlight w:val="green"/>
          <w:lang w:val="es-PE"/>
        </w:rPr>
        <w:tab/>
      </w:r>
      <w:r w:rsidRPr="00525274">
        <w:rPr>
          <w:highlight w:val="green"/>
          <w:lang w:val="es-PE"/>
        </w:rPr>
        <w:tab/>
        <w:t>:</w:t>
      </w:r>
      <w:r w:rsidRPr="00525274">
        <w:rPr>
          <w:highlight w:val="green"/>
          <w:lang w:val="es-PE"/>
        </w:rPr>
        <w:tab/>
        <w:t>0,5 seg.</w:t>
      </w:r>
    </w:p>
    <w:p w14:paraId="067A03AC" w14:textId="77777777" w:rsidR="00D74224" w:rsidRPr="00525274" w:rsidRDefault="00D74224" w:rsidP="003543B5">
      <w:pPr>
        <w:pStyle w:val="guion"/>
        <w:ind w:left="993" w:hanging="426"/>
        <w:rPr>
          <w:highlight w:val="green"/>
          <w:lang w:val="es-PE"/>
        </w:rPr>
      </w:pPr>
      <w:r w:rsidRPr="00525274">
        <w:rPr>
          <w:highlight w:val="green"/>
          <w:lang w:val="es-PE"/>
        </w:rPr>
        <w:t>Designación de fases</w:t>
      </w:r>
      <w:r w:rsidRPr="00525274">
        <w:rPr>
          <w:highlight w:val="green"/>
          <w:lang w:val="es-PE"/>
        </w:rPr>
        <w:tab/>
      </w:r>
      <w:r w:rsidRPr="00525274">
        <w:rPr>
          <w:highlight w:val="green"/>
          <w:lang w:val="es-PE"/>
        </w:rPr>
        <w:tab/>
      </w:r>
      <w:r w:rsidRPr="00525274">
        <w:rPr>
          <w:highlight w:val="green"/>
          <w:lang w:val="es-PE"/>
        </w:rPr>
        <w:tab/>
        <w:t>:</w:t>
      </w:r>
      <w:r w:rsidRPr="00525274">
        <w:rPr>
          <w:highlight w:val="green"/>
          <w:lang w:val="es-PE"/>
        </w:rPr>
        <w:tab/>
        <w:t>R, S, T</w:t>
      </w:r>
    </w:p>
    <w:p w14:paraId="11EB911D" w14:textId="0938E41D" w:rsidR="00D74224" w:rsidRPr="00525274" w:rsidRDefault="00D74224" w:rsidP="003543B5">
      <w:pPr>
        <w:pStyle w:val="guion"/>
        <w:ind w:left="993" w:hanging="426"/>
        <w:rPr>
          <w:highlight w:val="green"/>
          <w:lang w:val="es-PE"/>
        </w:rPr>
      </w:pPr>
      <w:r w:rsidRPr="00525274">
        <w:rPr>
          <w:highlight w:val="green"/>
          <w:lang w:val="es-PE"/>
        </w:rPr>
        <w:t>Conexión</w:t>
      </w:r>
      <w:r w:rsidRPr="00525274">
        <w:rPr>
          <w:highlight w:val="green"/>
          <w:lang w:val="es-PE"/>
        </w:rPr>
        <w:tab/>
      </w:r>
      <w:r w:rsidRPr="00525274">
        <w:rPr>
          <w:highlight w:val="green"/>
          <w:lang w:val="es-PE"/>
        </w:rPr>
        <w:tab/>
      </w:r>
      <w:r w:rsidRPr="00525274">
        <w:rPr>
          <w:highlight w:val="green"/>
          <w:lang w:val="es-PE"/>
        </w:rPr>
        <w:tab/>
      </w:r>
      <w:r w:rsidRPr="00525274">
        <w:rPr>
          <w:highlight w:val="green"/>
          <w:lang w:val="es-PE"/>
        </w:rPr>
        <w:tab/>
      </w:r>
      <w:r w:rsidRPr="00525274">
        <w:rPr>
          <w:highlight w:val="green"/>
          <w:lang w:val="es-PE"/>
        </w:rPr>
        <w:tab/>
        <w:t>:</w:t>
      </w:r>
      <w:r w:rsidRPr="00525274">
        <w:rPr>
          <w:highlight w:val="green"/>
          <w:lang w:val="es-PE"/>
        </w:rPr>
        <w:tab/>
      </w:r>
      <w:r w:rsidR="005376E8" w:rsidRPr="00525274">
        <w:rPr>
          <w:highlight w:val="green"/>
          <w:lang w:val="es-PE"/>
        </w:rPr>
        <w:t>Delta</w:t>
      </w:r>
    </w:p>
    <w:p w14:paraId="0E3F79B8" w14:textId="074146ED" w:rsidR="00AA1A2D" w:rsidRPr="00525274" w:rsidRDefault="00AA1A2D" w:rsidP="00AA1A2D">
      <w:pPr>
        <w:pStyle w:val="Ttulo2"/>
        <w:tabs>
          <w:tab w:val="clear" w:pos="709"/>
          <w:tab w:val="num" w:pos="567"/>
        </w:tabs>
        <w:spacing w:before="240"/>
        <w:rPr>
          <w:highlight w:val="green"/>
        </w:rPr>
      </w:pPr>
      <w:bookmarkStart w:id="13" w:name="_Toc71191538"/>
      <w:bookmarkStart w:id="14" w:name="_Toc106217917"/>
      <w:bookmarkStart w:id="15" w:name="_Toc106911635"/>
      <w:bookmarkStart w:id="16" w:name="_Toc192759624"/>
      <w:r w:rsidRPr="00525274">
        <w:rPr>
          <w:highlight w:val="green"/>
        </w:rPr>
        <w:t>Niveles de aislamiento</w:t>
      </w:r>
      <w:bookmarkEnd w:id="13"/>
      <w:bookmarkEnd w:id="14"/>
      <w:bookmarkEnd w:id="15"/>
      <w:bookmarkEnd w:id="16"/>
    </w:p>
    <w:p w14:paraId="75EDFF14" w14:textId="77777777" w:rsidR="004E43BA" w:rsidRPr="00525274" w:rsidRDefault="004E43BA" w:rsidP="004E43BA">
      <w:pPr>
        <w:pStyle w:val="Texto"/>
        <w:rPr>
          <w:highlight w:val="green"/>
        </w:rPr>
      </w:pPr>
      <w:r w:rsidRPr="00525274">
        <w:rPr>
          <w:highlight w:val="green"/>
        </w:rPr>
        <w:t>En el cálculo de coordinación de aislamiento realizado según lo indicado en la norma IEC 60071-1 y 60071-2, considerando la configuración del sistema eléctrico y las condiciones ambientales de la zona del PROYECTO, se seleccionó los siguientes niveles de aislamiento:</w:t>
      </w:r>
    </w:p>
    <w:p w14:paraId="465F876B" w14:textId="4977DBE5" w:rsidR="004E43BA" w:rsidRPr="00525274" w:rsidRDefault="005376E8" w:rsidP="00986F70">
      <w:pPr>
        <w:pStyle w:val="Ttulo3"/>
        <w:numPr>
          <w:ilvl w:val="2"/>
          <w:numId w:val="1"/>
        </w:numPr>
        <w:ind w:left="567" w:hanging="567"/>
        <w:rPr>
          <w:highlight w:val="green"/>
        </w:rPr>
      </w:pPr>
      <w:bookmarkStart w:id="17" w:name="_Toc155777526"/>
      <w:r w:rsidRPr="00525274">
        <w:rPr>
          <w:highlight w:val="green"/>
        </w:rPr>
        <w:t>S</w:t>
      </w:r>
      <w:r w:rsidR="004E43BA" w:rsidRPr="00525274">
        <w:rPr>
          <w:highlight w:val="green"/>
        </w:rPr>
        <w:t xml:space="preserve">ubestación </w:t>
      </w:r>
      <w:bookmarkEnd w:id="17"/>
      <w:r w:rsidR="00030C37" w:rsidRPr="00525274">
        <w:rPr>
          <w:highlight w:val="green"/>
        </w:rPr>
        <w:t>Tanaka</w:t>
      </w:r>
    </w:p>
    <w:p w14:paraId="3413CFDC" w14:textId="3E3B3DB6" w:rsidR="00986F70" w:rsidRPr="00525274" w:rsidRDefault="00030C37" w:rsidP="00986F70">
      <w:pPr>
        <w:pStyle w:val="Texto"/>
        <w:rPr>
          <w:b/>
          <w:bCs/>
          <w:highlight w:val="green"/>
          <w:u w:val="single"/>
        </w:rPr>
      </w:pPr>
      <w:r w:rsidRPr="00525274">
        <w:rPr>
          <w:b/>
          <w:bCs/>
          <w:highlight w:val="green"/>
          <w:u w:val="single"/>
        </w:rPr>
        <w:t>220</w:t>
      </w:r>
      <w:r w:rsidR="00986F70" w:rsidRPr="00525274">
        <w:rPr>
          <w:b/>
          <w:bCs/>
          <w:highlight w:val="green"/>
          <w:u w:val="single"/>
        </w:rPr>
        <w:t xml:space="preserve"> kV</w:t>
      </w:r>
    </w:p>
    <w:p w14:paraId="7719EC1B" w14:textId="05AB9AFF" w:rsidR="00986F70" w:rsidRPr="00525274" w:rsidRDefault="00986F70" w:rsidP="003543B5">
      <w:pPr>
        <w:pStyle w:val="guion"/>
        <w:ind w:left="993" w:hanging="426"/>
        <w:rPr>
          <w:highlight w:val="green"/>
          <w:lang w:val="es-PE"/>
        </w:rPr>
      </w:pPr>
      <w:r w:rsidRPr="00525274">
        <w:rPr>
          <w:highlight w:val="green"/>
          <w:lang w:val="es-PE"/>
        </w:rPr>
        <w:t xml:space="preserve">Tensión nominal del sistema </w:t>
      </w:r>
      <w:r w:rsidRPr="00525274">
        <w:rPr>
          <w:highlight w:val="green"/>
          <w:lang w:val="es-PE"/>
        </w:rPr>
        <w:tab/>
      </w:r>
      <w:r w:rsidRPr="00525274">
        <w:rPr>
          <w:highlight w:val="green"/>
          <w:lang w:val="es-PE"/>
        </w:rPr>
        <w:tab/>
      </w:r>
      <w:r w:rsidRPr="00525274">
        <w:rPr>
          <w:highlight w:val="green"/>
          <w:lang w:val="es-PE"/>
        </w:rPr>
        <w:tab/>
      </w:r>
      <w:r w:rsidRPr="00525274">
        <w:rPr>
          <w:highlight w:val="green"/>
          <w:lang w:val="es-PE"/>
        </w:rPr>
        <w:tab/>
        <w:t>:</w:t>
      </w:r>
      <w:r w:rsidRPr="00525274">
        <w:rPr>
          <w:highlight w:val="green"/>
          <w:lang w:val="es-PE"/>
        </w:rPr>
        <w:tab/>
      </w:r>
      <w:r w:rsidR="00030C37" w:rsidRPr="00525274">
        <w:rPr>
          <w:highlight w:val="green"/>
          <w:lang w:val="es-PE"/>
        </w:rPr>
        <w:t>220</w:t>
      </w:r>
      <w:r w:rsidRPr="00525274">
        <w:rPr>
          <w:highlight w:val="green"/>
          <w:lang w:val="es-PE"/>
        </w:rPr>
        <w:t xml:space="preserve"> kV</w:t>
      </w:r>
    </w:p>
    <w:p w14:paraId="3883C910" w14:textId="56BA7B60" w:rsidR="00986F70" w:rsidRPr="00525274" w:rsidRDefault="00986F70" w:rsidP="003543B5">
      <w:pPr>
        <w:pStyle w:val="guion"/>
        <w:ind w:left="993" w:hanging="426"/>
        <w:rPr>
          <w:highlight w:val="green"/>
          <w:lang w:val="es-PE"/>
        </w:rPr>
      </w:pPr>
      <w:r w:rsidRPr="00525274">
        <w:rPr>
          <w:highlight w:val="green"/>
          <w:lang w:val="es-PE"/>
        </w:rPr>
        <w:t>Tensión máxima del equipo</w:t>
      </w:r>
      <w:r w:rsidRPr="00525274">
        <w:rPr>
          <w:highlight w:val="green"/>
          <w:lang w:val="es-PE"/>
        </w:rPr>
        <w:tab/>
      </w:r>
      <w:r w:rsidRPr="00525274">
        <w:rPr>
          <w:highlight w:val="green"/>
          <w:lang w:val="es-PE"/>
        </w:rPr>
        <w:tab/>
      </w:r>
      <w:r w:rsidRPr="00525274">
        <w:rPr>
          <w:highlight w:val="green"/>
          <w:lang w:val="es-PE"/>
        </w:rPr>
        <w:tab/>
      </w:r>
      <w:r w:rsidRPr="00525274">
        <w:rPr>
          <w:highlight w:val="green"/>
          <w:lang w:val="es-PE"/>
        </w:rPr>
        <w:tab/>
      </w:r>
      <w:r w:rsidRPr="00525274">
        <w:rPr>
          <w:highlight w:val="green"/>
          <w:lang w:val="es-PE"/>
        </w:rPr>
        <w:tab/>
        <w:t>:</w:t>
      </w:r>
      <w:r w:rsidRPr="00525274">
        <w:rPr>
          <w:highlight w:val="green"/>
          <w:lang w:val="es-PE"/>
        </w:rPr>
        <w:tab/>
      </w:r>
      <w:r w:rsidR="00030C37" w:rsidRPr="00525274">
        <w:rPr>
          <w:highlight w:val="green"/>
          <w:lang w:val="es-PE"/>
        </w:rPr>
        <w:t>245</w:t>
      </w:r>
      <w:r w:rsidRPr="00525274">
        <w:rPr>
          <w:highlight w:val="green"/>
          <w:lang w:val="es-PE"/>
        </w:rPr>
        <w:t xml:space="preserve"> kV</w:t>
      </w:r>
    </w:p>
    <w:p w14:paraId="32C52B07" w14:textId="7B279CFC" w:rsidR="00986F70" w:rsidRPr="00525274" w:rsidRDefault="00986F70" w:rsidP="003543B5">
      <w:pPr>
        <w:pStyle w:val="guion"/>
        <w:ind w:left="993" w:hanging="426"/>
        <w:rPr>
          <w:highlight w:val="green"/>
          <w:lang w:val="es-PE"/>
        </w:rPr>
      </w:pPr>
      <w:r w:rsidRPr="00525274">
        <w:rPr>
          <w:highlight w:val="green"/>
          <w:lang w:val="es-PE"/>
        </w:rPr>
        <w:t>Tensión soportada normalizada al impulso tipo rayo</w:t>
      </w:r>
      <w:r w:rsidRPr="00525274">
        <w:rPr>
          <w:highlight w:val="green"/>
          <w:lang w:val="es-PE"/>
        </w:rPr>
        <w:tab/>
      </w:r>
      <w:r w:rsidRPr="00525274">
        <w:rPr>
          <w:highlight w:val="green"/>
          <w:lang w:val="es-PE"/>
        </w:rPr>
        <w:tab/>
        <w:t>:</w:t>
      </w:r>
      <w:r w:rsidRPr="00525274">
        <w:rPr>
          <w:highlight w:val="green"/>
          <w:lang w:val="es-PE"/>
        </w:rPr>
        <w:tab/>
      </w:r>
      <w:r w:rsidR="00030C37" w:rsidRPr="00525274">
        <w:rPr>
          <w:highlight w:val="green"/>
          <w:lang w:val="es-PE"/>
        </w:rPr>
        <w:t>1050</w:t>
      </w:r>
      <w:r w:rsidRPr="00525274">
        <w:rPr>
          <w:highlight w:val="green"/>
          <w:lang w:val="es-PE"/>
        </w:rPr>
        <w:t xml:space="preserve"> kVp</w:t>
      </w:r>
    </w:p>
    <w:p w14:paraId="51107892" w14:textId="16CFC78B" w:rsidR="00986F70" w:rsidRPr="00525274" w:rsidRDefault="00986F70" w:rsidP="003543B5">
      <w:pPr>
        <w:pStyle w:val="guion"/>
        <w:ind w:left="993" w:hanging="426"/>
        <w:rPr>
          <w:highlight w:val="green"/>
          <w:lang w:val="es-PE"/>
        </w:rPr>
      </w:pPr>
      <w:r w:rsidRPr="00525274">
        <w:rPr>
          <w:highlight w:val="green"/>
          <w:lang w:val="es-PE"/>
        </w:rPr>
        <w:t>Tensión soportada normalizada a frecuencia industrial</w:t>
      </w:r>
      <w:r w:rsidRPr="00525274">
        <w:rPr>
          <w:highlight w:val="green"/>
          <w:lang w:val="es-PE"/>
        </w:rPr>
        <w:tab/>
        <w:t>:</w:t>
      </w:r>
      <w:r w:rsidRPr="00525274">
        <w:rPr>
          <w:highlight w:val="green"/>
          <w:lang w:val="es-PE"/>
        </w:rPr>
        <w:tab/>
      </w:r>
      <w:r w:rsidR="00030C37" w:rsidRPr="00525274">
        <w:rPr>
          <w:highlight w:val="green"/>
          <w:lang w:val="es-PE"/>
        </w:rPr>
        <w:t>460</w:t>
      </w:r>
      <w:r w:rsidRPr="00525274">
        <w:rPr>
          <w:highlight w:val="green"/>
          <w:lang w:val="es-PE"/>
        </w:rPr>
        <w:t xml:space="preserve"> kV</w:t>
      </w:r>
    </w:p>
    <w:p w14:paraId="7FEE4862" w14:textId="77777777" w:rsidR="00986F70" w:rsidRPr="00525274" w:rsidRDefault="00986F70" w:rsidP="00986F70">
      <w:pPr>
        <w:pStyle w:val="Texto"/>
        <w:rPr>
          <w:b/>
          <w:bCs/>
          <w:highlight w:val="green"/>
          <w:u w:val="single"/>
        </w:rPr>
      </w:pPr>
      <w:r w:rsidRPr="00525274">
        <w:rPr>
          <w:b/>
          <w:bCs/>
          <w:highlight w:val="green"/>
          <w:u w:val="single"/>
        </w:rPr>
        <w:t>33 kV</w:t>
      </w:r>
    </w:p>
    <w:p w14:paraId="735BE583" w14:textId="77777777" w:rsidR="00986F70" w:rsidRPr="00525274" w:rsidRDefault="00986F70" w:rsidP="00986F70">
      <w:pPr>
        <w:pStyle w:val="guion"/>
        <w:ind w:left="993" w:hanging="426"/>
        <w:rPr>
          <w:highlight w:val="green"/>
          <w:lang w:val="es-PE"/>
        </w:rPr>
      </w:pPr>
      <w:r w:rsidRPr="00525274">
        <w:rPr>
          <w:highlight w:val="green"/>
          <w:lang w:val="es-PE"/>
        </w:rPr>
        <w:t xml:space="preserve">Tensión nominal del sistema </w:t>
      </w:r>
      <w:r w:rsidRPr="00525274">
        <w:rPr>
          <w:highlight w:val="green"/>
          <w:lang w:val="es-PE"/>
        </w:rPr>
        <w:tab/>
      </w:r>
      <w:r w:rsidRPr="00525274">
        <w:rPr>
          <w:highlight w:val="green"/>
          <w:lang w:val="es-PE"/>
        </w:rPr>
        <w:tab/>
      </w:r>
      <w:r w:rsidRPr="00525274">
        <w:rPr>
          <w:highlight w:val="green"/>
          <w:lang w:val="es-PE"/>
        </w:rPr>
        <w:tab/>
      </w:r>
      <w:r w:rsidRPr="00525274">
        <w:rPr>
          <w:highlight w:val="green"/>
          <w:lang w:val="es-PE"/>
        </w:rPr>
        <w:tab/>
        <w:t>:</w:t>
      </w:r>
      <w:r w:rsidRPr="00525274">
        <w:rPr>
          <w:highlight w:val="green"/>
          <w:lang w:val="es-PE"/>
        </w:rPr>
        <w:tab/>
        <w:t>33 kV</w:t>
      </w:r>
    </w:p>
    <w:p w14:paraId="2780D3FE" w14:textId="77777777" w:rsidR="00986F70" w:rsidRPr="00525274" w:rsidRDefault="00986F70" w:rsidP="00986F70">
      <w:pPr>
        <w:pStyle w:val="guion"/>
        <w:ind w:left="993" w:hanging="426"/>
        <w:rPr>
          <w:highlight w:val="green"/>
          <w:lang w:val="es-PE"/>
        </w:rPr>
      </w:pPr>
      <w:r w:rsidRPr="00525274">
        <w:rPr>
          <w:highlight w:val="green"/>
          <w:lang w:val="es-PE"/>
        </w:rPr>
        <w:t>Tensión máxima del equipo</w:t>
      </w:r>
      <w:r w:rsidRPr="00525274">
        <w:rPr>
          <w:highlight w:val="green"/>
          <w:lang w:val="es-PE"/>
        </w:rPr>
        <w:tab/>
      </w:r>
      <w:r w:rsidRPr="00525274">
        <w:rPr>
          <w:highlight w:val="green"/>
          <w:lang w:val="es-PE"/>
        </w:rPr>
        <w:tab/>
      </w:r>
      <w:r w:rsidRPr="00525274">
        <w:rPr>
          <w:highlight w:val="green"/>
          <w:lang w:val="es-PE"/>
        </w:rPr>
        <w:tab/>
      </w:r>
      <w:r w:rsidRPr="00525274">
        <w:rPr>
          <w:highlight w:val="green"/>
          <w:lang w:val="es-PE"/>
        </w:rPr>
        <w:tab/>
      </w:r>
      <w:r w:rsidRPr="00525274">
        <w:rPr>
          <w:highlight w:val="green"/>
          <w:lang w:val="es-PE"/>
        </w:rPr>
        <w:tab/>
        <w:t>:</w:t>
      </w:r>
      <w:r w:rsidRPr="00525274">
        <w:rPr>
          <w:highlight w:val="green"/>
          <w:lang w:val="es-PE"/>
        </w:rPr>
        <w:tab/>
        <w:t>36 kV</w:t>
      </w:r>
    </w:p>
    <w:p w14:paraId="1451856D" w14:textId="77777777" w:rsidR="00986F70" w:rsidRPr="00525274" w:rsidRDefault="00986F70" w:rsidP="00986F70">
      <w:pPr>
        <w:pStyle w:val="guion"/>
        <w:ind w:left="993" w:hanging="426"/>
        <w:rPr>
          <w:highlight w:val="green"/>
          <w:lang w:val="es-PE"/>
        </w:rPr>
      </w:pPr>
      <w:r w:rsidRPr="00525274">
        <w:rPr>
          <w:highlight w:val="green"/>
          <w:lang w:val="es-PE"/>
        </w:rPr>
        <w:t>Tensión soportada normalizada al impulso tipo rayo</w:t>
      </w:r>
      <w:r w:rsidRPr="00525274">
        <w:rPr>
          <w:highlight w:val="green"/>
          <w:lang w:val="es-PE"/>
        </w:rPr>
        <w:tab/>
      </w:r>
      <w:r w:rsidRPr="00525274">
        <w:rPr>
          <w:highlight w:val="green"/>
          <w:lang w:val="es-PE"/>
        </w:rPr>
        <w:tab/>
        <w:t>:</w:t>
      </w:r>
      <w:r w:rsidRPr="00525274">
        <w:rPr>
          <w:highlight w:val="green"/>
          <w:lang w:val="es-PE"/>
        </w:rPr>
        <w:tab/>
        <w:t>170 kVp</w:t>
      </w:r>
    </w:p>
    <w:p w14:paraId="16786B62" w14:textId="77777777" w:rsidR="00986F70" w:rsidRPr="00525274" w:rsidRDefault="00986F70" w:rsidP="00986F70">
      <w:pPr>
        <w:pStyle w:val="guion"/>
        <w:ind w:left="993" w:hanging="426"/>
        <w:rPr>
          <w:highlight w:val="green"/>
          <w:lang w:val="es-PE"/>
        </w:rPr>
      </w:pPr>
      <w:r w:rsidRPr="00525274">
        <w:rPr>
          <w:highlight w:val="green"/>
          <w:lang w:val="es-PE"/>
        </w:rPr>
        <w:t>Tensión soportada normalizada a frecuencia industrial</w:t>
      </w:r>
      <w:r w:rsidRPr="00525274">
        <w:rPr>
          <w:highlight w:val="green"/>
          <w:lang w:val="es-PE"/>
        </w:rPr>
        <w:tab/>
        <w:t>:</w:t>
      </w:r>
      <w:r w:rsidRPr="00525274">
        <w:rPr>
          <w:highlight w:val="green"/>
          <w:lang w:val="es-PE"/>
        </w:rPr>
        <w:tab/>
        <w:t>70 kV</w:t>
      </w:r>
    </w:p>
    <w:p w14:paraId="10F6B885" w14:textId="77777777" w:rsidR="002F0E04" w:rsidRPr="00525274" w:rsidRDefault="002F0E04" w:rsidP="002F0E04">
      <w:pPr>
        <w:pStyle w:val="guion"/>
        <w:numPr>
          <w:ilvl w:val="0"/>
          <w:numId w:val="0"/>
        </w:numPr>
        <w:ind w:left="1996" w:hanging="360"/>
        <w:rPr>
          <w:highlight w:val="green"/>
          <w:lang w:val="es-PE"/>
        </w:rPr>
      </w:pPr>
    </w:p>
    <w:p w14:paraId="0CED58C2" w14:textId="77777777" w:rsidR="002F0E04" w:rsidRPr="00525274" w:rsidRDefault="002F0E04" w:rsidP="00525274">
      <w:pPr>
        <w:rPr>
          <w:highlight w:val="green"/>
        </w:rPr>
      </w:pPr>
    </w:p>
    <w:p w14:paraId="19D2D39D" w14:textId="1F960707" w:rsidR="004E43BA" w:rsidRPr="00525274" w:rsidRDefault="00525274" w:rsidP="00986F70">
      <w:pPr>
        <w:pStyle w:val="Ttulo3"/>
        <w:numPr>
          <w:ilvl w:val="2"/>
          <w:numId w:val="1"/>
        </w:numPr>
        <w:ind w:left="567" w:hanging="567"/>
        <w:rPr>
          <w:highlight w:val="green"/>
        </w:rPr>
      </w:pPr>
      <w:bookmarkStart w:id="18" w:name="_Toc155777527"/>
      <w:r w:rsidRPr="00525274">
        <w:rPr>
          <w:highlight w:val="green"/>
        </w:rPr>
        <w:t>Ampliación</w:t>
      </w:r>
      <w:r w:rsidR="00030C37" w:rsidRPr="00525274">
        <w:rPr>
          <w:highlight w:val="green"/>
        </w:rPr>
        <w:t xml:space="preserve"> </w:t>
      </w:r>
      <w:r w:rsidR="00986F70" w:rsidRPr="00525274">
        <w:rPr>
          <w:highlight w:val="green"/>
        </w:rPr>
        <w:t>S</w:t>
      </w:r>
      <w:r w:rsidR="004E43BA" w:rsidRPr="00525274">
        <w:rPr>
          <w:highlight w:val="green"/>
        </w:rPr>
        <w:t xml:space="preserve">ubestación </w:t>
      </w:r>
      <w:r w:rsidR="00030C37" w:rsidRPr="00525274">
        <w:rPr>
          <w:highlight w:val="green"/>
        </w:rPr>
        <w:t>Poroma</w:t>
      </w:r>
      <w:bookmarkEnd w:id="18"/>
    </w:p>
    <w:p w14:paraId="6B997D2C" w14:textId="39DB311B" w:rsidR="004E43BA" w:rsidRPr="00525274" w:rsidRDefault="00030C37" w:rsidP="004E43BA">
      <w:pPr>
        <w:pStyle w:val="Texto"/>
        <w:rPr>
          <w:b/>
          <w:bCs/>
          <w:highlight w:val="green"/>
          <w:u w:val="single"/>
        </w:rPr>
      </w:pPr>
      <w:r w:rsidRPr="00525274">
        <w:rPr>
          <w:b/>
          <w:bCs/>
          <w:highlight w:val="green"/>
          <w:u w:val="single"/>
        </w:rPr>
        <w:t>220</w:t>
      </w:r>
      <w:r w:rsidR="004E43BA" w:rsidRPr="00525274">
        <w:rPr>
          <w:b/>
          <w:bCs/>
          <w:highlight w:val="green"/>
          <w:u w:val="single"/>
        </w:rPr>
        <w:t xml:space="preserve"> kV</w:t>
      </w:r>
    </w:p>
    <w:p w14:paraId="7A63F293" w14:textId="25B3DDC9" w:rsidR="004E43BA" w:rsidRPr="00525274" w:rsidRDefault="004E43BA" w:rsidP="00545678">
      <w:pPr>
        <w:pStyle w:val="guion"/>
        <w:numPr>
          <w:ilvl w:val="0"/>
          <w:numId w:val="16"/>
        </w:numPr>
        <w:tabs>
          <w:tab w:val="clear" w:pos="1418"/>
        </w:tabs>
        <w:ind w:left="992" w:hanging="425"/>
        <w:rPr>
          <w:highlight w:val="green"/>
        </w:rPr>
      </w:pPr>
      <w:r w:rsidRPr="00525274">
        <w:rPr>
          <w:highlight w:val="green"/>
        </w:rPr>
        <w:t>Tens</w:t>
      </w:r>
      <w:r w:rsidR="00986F70" w:rsidRPr="00525274">
        <w:rPr>
          <w:highlight w:val="green"/>
        </w:rPr>
        <w:t xml:space="preserve">ión nominal del sistema </w:t>
      </w:r>
      <w:r w:rsidR="00986F70" w:rsidRPr="00525274">
        <w:rPr>
          <w:highlight w:val="green"/>
        </w:rPr>
        <w:tab/>
      </w:r>
      <w:r w:rsidR="00986F70" w:rsidRPr="00525274">
        <w:rPr>
          <w:highlight w:val="green"/>
        </w:rPr>
        <w:tab/>
      </w:r>
      <w:r w:rsidR="00986F70" w:rsidRPr="00525274">
        <w:rPr>
          <w:highlight w:val="green"/>
        </w:rPr>
        <w:tab/>
      </w:r>
      <w:r w:rsidR="00986F70" w:rsidRPr="00525274">
        <w:rPr>
          <w:highlight w:val="green"/>
        </w:rPr>
        <w:tab/>
        <w:t>:</w:t>
      </w:r>
      <w:r w:rsidR="00986F70" w:rsidRPr="00525274">
        <w:rPr>
          <w:highlight w:val="green"/>
        </w:rPr>
        <w:tab/>
      </w:r>
      <w:r w:rsidR="00030C37" w:rsidRPr="00525274">
        <w:rPr>
          <w:highlight w:val="green"/>
        </w:rPr>
        <w:t>220</w:t>
      </w:r>
      <w:r w:rsidRPr="00525274">
        <w:rPr>
          <w:highlight w:val="green"/>
        </w:rPr>
        <w:t xml:space="preserve"> kV</w:t>
      </w:r>
    </w:p>
    <w:p w14:paraId="675DD953" w14:textId="6836054F" w:rsidR="004E43BA" w:rsidRPr="00525274" w:rsidRDefault="004E43BA" w:rsidP="00545678">
      <w:pPr>
        <w:pStyle w:val="guion"/>
        <w:numPr>
          <w:ilvl w:val="0"/>
          <w:numId w:val="16"/>
        </w:numPr>
        <w:tabs>
          <w:tab w:val="clear" w:pos="1418"/>
        </w:tabs>
        <w:ind w:left="992" w:hanging="425"/>
        <w:rPr>
          <w:highlight w:val="green"/>
        </w:rPr>
      </w:pPr>
      <w:r w:rsidRPr="00525274">
        <w:rPr>
          <w:highlight w:val="green"/>
        </w:rPr>
        <w:t>Te</w:t>
      </w:r>
      <w:r w:rsidR="00986F70" w:rsidRPr="00525274">
        <w:rPr>
          <w:highlight w:val="green"/>
        </w:rPr>
        <w:t>nsión máxima del equipo</w:t>
      </w:r>
      <w:r w:rsidR="00986F70" w:rsidRPr="00525274">
        <w:rPr>
          <w:highlight w:val="green"/>
        </w:rPr>
        <w:tab/>
      </w:r>
      <w:r w:rsidR="00986F70" w:rsidRPr="00525274">
        <w:rPr>
          <w:highlight w:val="green"/>
        </w:rPr>
        <w:tab/>
      </w:r>
      <w:r w:rsidR="00986F70" w:rsidRPr="00525274">
        <w:rPr>
          <w:highlight w:val="green"/>
        </w:rPr>
        <w:tab/>
      </w:r>
      <w:r w:rsidR="00986F70" w:rsidRPr="00525274">
        <w:rPr>
          <w:highlight w:val="green"/>
        </w:rPr>
        <w:tab/>
      </w:r>
      <w:r w:rsidR="00986F70" w:rsidRPr="00525274">
        <w:rPr>
          <w:highlight w:val="green"/>
        </w:rPr>
        <w:tab/>
        <w:t>:</w:t>
      </w:r>
      <w:r w:rsidR="00986F70" w:rsidRPr="00525274">
        <w:rPr>
          <w:highlight w:val="green"/>
        </w:rPr>
        <w:tab/>
      </w:r>
      <w:r w:rsidR="00030C37" w:rsidRPr="00525274">
        <w:rPr>
          <w:highlight w:val="green"/>
        </w:rPr>
        <w:t>245</w:t>
      </w:r>
      <w:r w:rsidRPr="00525274">
        <w:rPr>
          <w:highlight w:val="green"/>
        </w:rPr>
        <w:t xml:space="preserve"> kV</w:t>
      </w:r>
    </w:p>
    <w:p w14:paraId="166742F6" w14:textId="56078D86" w:rsidR="004E43BA" w:rsidRPr="00525274" w:rsidRDefault="004E43BA" w:rsidP="00545678">
      <w:pPr>
        <w:pStyle w:val="guion"/>
        <w:numPr>
          <w:ilvl w:val="0"/>
          <w:numId w:val="16"/>
        </w:numPr>
        <w:tabs>
          <w:tab w:val="clear" w:pos="1418"/>
        </w:tabs>
        <w:ind w:left="992" w:hanging="425"/>
        <w:rPr>
          <w:highlight w:val="green"/>
        </w:rPr>
      </w:pPr>
      <w:r w:rsidRPr="00525274">
        <w:rPr>
          <w:highlight w:val="green"/>
        </w:rPr>
        <w:t>Tensión soportada normali</w:t>
      </w:r>
      <w:r w:rsidR="00986F70" w:rsidRPr="00525274">
        <w:rPr>
          <w:highlight w:val="green"/>
        </w:rPr>
        <w:t>zada al impulso tipo rayo</w:t>
      </w:r>
      <w:r w:rsidR="00986F70" w:rsidRPr="00525274">
        <w:rPr>
          <w:highlight w:val="green"/>
        </w:rPr>
        <w:tab/>
      </w:r>
      <w:r w:rsidR="00986F70" w:rsidRPr="00525274">
        <w:rPr>
          <w:highlight w:val="green"/>
        </w:rPr>
        <w:tab/>
        <w:t>:</w:t>
      </w:r>
      <w:r w:rsidR="00986F70" w:rsidRPr="00525274">
        <w:rPr>
          <w:highlight w:val="green"/>
        </w:rPr>
        <w:tab/>
      </w:r>
      <w:r w:rsidR="00030C37" w:rsidRPr="00525274">
        <w:rPr>
          <w:highlight w:val="green"/>
        </w:rPr>
        <w:t>1050</w:t>
      </w:r>
      <w:r w:rsidRPr="00525274">
        <w:rPr>
          <w:highlight w:val="green"/>
        </w:rPr>
        <w:t xml:space="preserve"> kVp</w:t>
      </w:r>
    </w:p>
    <w:p w14:paraId="128089DF" w14:textId="12C15449" w:rsidR="004E43BA" w:rsidRPr="00525274" w:rsidRDefault="004E43BA" w:rsidP="00545678">
      <w:pPr>
        <w:pStyle w:val="guion"/>
        <w:numPr>
          <w:ilvl w:val="0"/>
          <w:numId w:val="16"/>
        </w:numPr>
        <w:tabs>
          <w:tab w:val="clear" w:pos="1418"/>
        </w:tabs>
        <w:spacing w:after="240"/>
        <w:ind w:left="992" w:hanging="425"/>
        <w:rPr>
          <w:highlight w:val="green"/>
        </w:rPr>
      </w:pPr>
      <w:r w:rsidRPr="00525274">
        <w:rPr>
          <w:highlight w:val="green"/>
        </w:rPr>
        <w:t>Tensión soportada normali</w:t>
      </w:r>
      <w:r w:rsidR="00986F70" w:rsidRPr="00525274">
        <w:rPr>
          <w:highlight w:val="green"/>
        </w:rPr>
        <w:t>zada a frecuencia industrial</w:t>
      </w:r>
      <w:r w:rsidR="00986F70" w:rsidRPr="00525274">
        <w:rPr>
          <w:highlight w:val="green"/>
        </w:rPr>
        <w:tab/>
        <w:t>:</w:t>
      </w:r>
      <w:r w:rsidR="00986F70" w:rsidRPr="00525274">
        <w:rPr>
          <w:highlight w:val="green"/>
        </w:rPr>
        <w:tab/>
      </w:r>
      <w:r w:rsidR="00030C37" w:rsidRPr="00525274">
        <w:rPr>
          <w:highlight w:val="green"/>
        </w:rPr>
        <w:t>460</w:t>
      </w:r>
      <w:r w:rsidRPr="00525274">
        <w:rPr>
          <w:highlight w:val="green"/>
        </w:rPr>
        <w:t xml:space="preserve"> kV</w:t>
      </w:r>
    </w:p>
    <w:p w14:paraId="4618ACA9" w14:textId="77777777" w:rsidR="00AA1A2D" w:rsidRPr="00525274" w:rsidRDefault="00AA1A2D" w:rsidP="004E43BA">
      <w:pPr>
        <w:pStyle w:val="Ttulo2"/>
        <w:tabs>
          <w:tab w:val="clear" w:pos="709"/>
          <w:tab w:val="num" w:pos="567"/>
        </w:tabs>
        <w:jc w:val="left"/>
        <w:rPr>
          <w:highlight w:val="green"/>
        </w:rPr>
      </w:pPr>
      <w:bookmarkStart w:id="19" w:name="_Toc106911636"/>
      <w:bookmarkStart w:id="20" w:name="_Toc192759625"/>
      <w:r w:rsidRPr="00525274">
        <w:rPr>
          <w:highlight w:val="green"/>
        </w:rPr>
        <w:t>Condiciones generales de la línea de Transmisión</w:t>
      </w:r>
      <w:bookmarkEnd w:id="19"/>
      <w:bookmarkEnd w:id="20"/>
    </w:p>
    <w:p w14:paraId="0E30D5D7" w14:textId="570A3BDF" w:rsidR="001F79ED" w:rsidRPr="00525274" w:rsidRDefault="001F79ED" w:rsidP="001F79ED">
      <w:pPr>
        <w:pStyle w:val="Texto"/>
        <w:rPr>
          <w:highlight w:val="green"/>
        </w:rPr>
      </w:pPr>
      <w:r w:rsidRPr="00525274">
        <w:rPr>
          <w:highlight w:val="green"/>
        </w:rPr>
        <w:t xml:space="preserve">Las características generales de la línea de transmisión </w:t>
      </w:r>
      <w:r w:rsidR="00EE23C6" w:rsidRPr="00525274">
        <w:rPr>
          <w:highlight w:val="green"/>
        </w:rPr>
        <w:t>220</w:t>
      </w:r>
      <w:r w:rsidRPr="00525274">
        <w:rPr>
          <w:highlight w:val="green"/>
        </w:rPr>
        <w:t xml:space="preserve"> kV </w:t>
      </w:r>
      <w:r w:rsidR="00EE23C6" w:rsidRPr="00525274">
        <w:rPr>
          <w:highlight w:val="green"/>
        </w:rPr>
        <w:t>Ampliación Subestación Poroma</w:t>
      </w:r>
      <w:r w:rsidRPr="00525274">
        <w:rPr>
          <w:highlight w:val="green"/>
          <w:lang w:val="es-ES"/>
        </w:rPr>
        <w:t xml:space="preserve"> – </w:t>
      </w:r>
      <w:r w:rsidR="00EE23C6" w:rsidRPr="00525274">
        <w:rPr>
          <w:highlight w:val="green"/>
          <w:lang w:val="es-ES"/>
        </w:rPr>
        <w:t>Subestación Tanaka</w:t>
      </w:r>
      <w:r w:rsidRPr="00525274">
        <w:rPr>
          <w:highlight w:val="green"/>
          <w:lang w:val="es-ES"/>
        </w:rPr>
        <w:t xml:space="preserve"> </w:t>
      </w:r>
      <w:r w:rsidRPr="00525274">
        <w:rPr>
          <w:highlight w:val="green"/>
        </w:rPr>
        <w:t>serán las siguientes:</w:t>
      </w:r>
    </w:p>
    <w:p w14:paraId="02885A72" w14:textId="4F33F6D5" w:rsidR="001F79ED" w:rsidRPr="00525274" w:rsidRDefault="001F79ED" w:rsidP="001F79ED">
      <w:pPr>
        <w:pStyle w:val="guion"/>
        <w:tabs>
          <w:tab w:val="clear" w:pos="1418"/>
        </w:tabs>
        <w:ind w:left="993" w:hanging="426"/>
        <w:rPr>
          <w:highlight w:val="green"/>
        </w:rPr>
      </w:pPr>
      <w:r w:rsidRPr="00525274">
        <w:rPr>
          <w:highlight w:val="green"/>
        </w:rPr>
        <w:t xml:space="preserve">Nivel de tensión </w:t>
      </w:r>
      <w:r w:rsidRPr="00525274">
        <w:rPr>
          <w:highlight w:val="green"/>
        </w:rPr>
        <w:tab/>
      </w:r>
      <w:r w:rsidRPr="00525274">
        <w:rPr>
          <w:highlight w:val="green"/>
        </w:rPr>
        <w:tab/>
      </w:r>
      <w:r w:rsidRPr="00525274">
        <w:rPr>
          <w:highlight w:val="green"/>
        </w:rPr>
        <w:tab/>
      </w:r>
      <w:r w:rsidR="00CE7B20" w:rsidRPr="00525274">
        <w:rPr>
          <w:highlight w:val="green"/>
        </w:rPr>
        <w:tab/>
      </w:r>
      <w:r w:rsidRPr="00525274">
        <w:rPr>
          <w:highlight w:val="green"/>
        </w:rPr>
        <w:t xml:space="preserve">: </w:t>
      </w:r>
      <w:r w:rsidRPr="00525274">
        <w:rPr>
          <w:highlight w:val="green"/>
        </w:rPr>
        <w:tab/>
      </w:r>
      <w:r w:rsidR="00EE23C6" w:rsidRPr="00525274">
        <w:rPr>
          <w:highlight w:val="green"/>
        </w:rPr>
        <w:t>220</w:t>
      </w:r>
      <w:r w:rsidRPr="00525274">
        <w:rPr>
          <w:highlight w:val="green"/>
        </w:rPr>
        <w:t xml:space="preserve"> kV</w:t>
      </w:r>
    </w:p>
    <w:p w14:paraId="440289E0" w14:textId="44124652" w:rsidR="001F79ED" w:rsidRPr="00525274" w:rsidRDefault="001F79ED" w:rsidP="001F79ED">
      <w:pPr>
        <w:pStyle w:val="guion"/>
        <w:tabs>
          <w:tab w:val="clear" w:pos="1418"/>
        </w:tabs>
        <w:ind w:left="993" w:hanging="426"/>
        <w:rPr>
          <w:highlight w:val="green"/>
        </w:rPr>
      </w:pPr>
      <w:r w:rsidRPr="00525274">
        <w:rPr>
          <w:highlight w:val="green"/>
        </w:rPr>
        <w:t xml:space="preserve">Tipo de estructuras </w:t>
      </w:r>
      <w:r w:rsidRPr="00525274">
        <w:rPr>
          <w:highlight w:val="green"/>
        </w:rPr>
        <w:tab/>
      </w:r>
      <w:r w:rsidRPr="00525274">
        <w:rPr>
          <w:highlight w:val="green"/>
        </w:rPr>
        <w:tab/>
      </w:r>
      <w:r w:rsidRPr="00525274">
        <w:rPr>
          <w:highlight w:val="green"/>
        </w:rPr>
        <w:tab/>
      </w:r>
      <w:r w:rsidR="00CE7B20" w:rsidRPr="00525274">
        <w:rPr>
          <w:highlight w:val="green"/>
        </w:rPr>
        <w:tab/>
      </w:r>
      <w:r w:rsidRPr="00525274">
        <w:rPr>
          <w:highlight w:val="green"/>
        </w:rPr>
        <w:t xml:space="preserve">: </w:t>
      </w:r>
      <w:r w:rsidRPr="00525274">
        <w:rPr>
          <w:highlight w:val="green"/>
        </w:rPr>
        <w:tab/>
        <w:t>Metálicas de acero en celosia</w:t>
      </w:r>
    </w:p>
    <w:p w14:paraId="36CB4FEA" w14:textId="3D18243D" w:rsidR="001F79ED" w:rsidRPr="00525274" w:rsidRDefault="001F79ED" w:rsidP="001F79ED">
      <w:pPr>
        <w:pStyle w:val="guion"/>
        <w:tabs>
          <w:tab w:val="clear" w:pos="1418"/>
          <w:tab w:val="left" w:pos="993"/>
        </w:tabs>
        <w:ind w:hanging="1429"/>
        <w:rPr>
          <w:highlight w:val="green"/>
        </w:rPr>
      </w:pPr>
      <w:r w:rsidRPr="00525274">
        <w:rPr>
          <w:highlight w:val="green"/>
        </w:rPr>
        <w:t>Núme</w:t>
      </w:r>
      <w:r w:rsidR="00EE23C6" w:rsidRPr="00525274">
        <w:rPr>
          <w:highlight w:val="green"/>
        </w:rPr>
        <w:t>ro de conductores por fase</w:t>
      </w:r>
      <w:r w:rsidR="00EE23C6" w:rsidRPr="00525274">
        <w:rPr>
          <w:highlight w:val="green"/>
        </w:rPr>
        <w:tab/>
      </w:r>
      <w:r w:rsidR="00EE23C6" w:rsidRPr="00525274">
        <w:rPr>
          <w:highlight w:val="green"/>
        </w:rPr>
        <w:tab/>
        <w:t>:</w:t>
      </w:r>
      <w:r w:rsidR="00EE23C6" w:rsidRPr="00525274">
        <w:rPr>
          <w:highlight w:val="green"/>
        </w:rPr>
        <w:tab/>
        <w:t>02</w:t>
      </w:r>
      <w:r w:rsidRPr="00525274">
        <w:rPr>
          <w:highlight w:val="green"/>
        </w:rPr>
        <w:t xml:space="preserve"> (</w:t>
      </w:r>
      <w:r w:rsidR="00EE23C6" w:rsidRPr="00525274">
        <w:rPr>
          <w:highlight w:val="green"/>
        </w:rPr>
        <w:t>ACAR 5</w:t>
      </w:r>
      <w:r w:rsidRPr="00525274">
        <w:rPr>
          <w:highlight w:val="green"/>
        </w:rPr>
        <w:t>00 MCM)</w:t>
      </w:r>
    </w:p>
    <w:p w14:paraId="548F05FB" w14:textId="77777777" w:rsidR="004E00E4" w:rsidRDefault="00CE7B20" w:rsidP="004E00E4">
      <w:pPr>
        <w:pStyle w:val="guion"/>
        <w:tabs>
          <w:tab w:val="clear" w:pos="1418"/>
          <w:tab w:val="left" w:pos="993"/>
        </w:tabs>
        <w:ind w:hanging="1429"/>
        <w:rPr>
          <w:highlight w:val="green"/>
        </w:rPr>
      </w:pPr>
      <w:r w:rsidRPr="004E00E4">
        <w:rPr>
          <w:highlight w:val="green"/>
        </w:rPr>
        <w:t>Número de cables de guarda</w:t>
      </w:r>
      <w:r w:rsidRPr="004E00E4">
        <w:rPr>
          <w:highlight w:val="green"/>
        </w:rPr>
        <w:tab/>
      </w:r>
      <w:r w:rsidRPr="004E00E4">
        <w:rPr>
          <w:highlight w:val="green"/>
        </w:rPr>
        <w:tab/>
        <w:t>:</w:t>
      </w:r>
      <w:r w:rsidR="00EE23C6" w:rsidRPr="004E00E4">
        <w:rPr>
          <w:highlight w:val="green"/>
        </w:rPr>
        <w:tab/>
        <w:t>02</w:t>
      </w:r>
      <w:r w:rsidRPr="004E00E4">
        <w:rPr>
          <w:highlight w:val="green"/>
        </w:rPr>
        <w:t xml:space="preserve"> (</w:t>
      </w:r>
      <w:r w:rsidR="004E00E4" w:rsidRPr="004E00E4">
        <w:rPr>
          <w:highlight w:val="green"/>
        </w:rPr>
        <w:t xml:space="preserve">EHS </w:t>
      </w:r>
      <w:r w:rsidR="00EE23C6" w:rsidRPr="004E00E4">
        <w:rPr>
          <w:highlight w:val="green"/>
        </w:rPr>
        <w:t xml:space="preserve">117.4 mm2 y </w:t>
      </w:r>
    </w:p>
    <w:p w14:paraId="3F0EAB34" w14:textId="0DE548DA" w:rsidR="00CE7B20" w:rsidRPr="004E00E4" w:rsidRDefault="004E00E4" w:rsidP="004E00E4">
      <w:pPr>
        <w:ind w:left="4963" w:firstLine="709"/>
        <w:rPr>
          <w:highlight w:val="green"/>
        </w:rPr>
      </w:pPr>
      <w:r>
        <w:rPr>
          <w:highlight w:val="green"/>
        </w:rPr>
        <w:t xml:space="preserve">OPGW </w:t>
      </w:r>
      <w:r w:rsidR="00EE23C6" w:rsidRPr="004E00E4">
        <w:rPr>
          <w:highlight w:val="green"/>
        </w:rPr>
        <w:t>129.14</w:t>
      </w:r>
      <w:r w:rsidR="00CE7B20" w:rsidRPr="004E00E4">
        <w:rPr>
          <w:highlight w:val="green"/>
        </w:rPr>
        <w:t xml:space="preserve"> mm2)</w:t>
      </w:r>
    </w:p>
    <w:p w14:paraId="35828E39" w14:textId="77777777" w:rsidR="001F79ED" w:rsidRPr="004E00E4" w:rsidRDefault="001F79ED" w:rsidP="001F79ED">
      <w:pPr>
        <w:pStyle w:val="guion"/>
        <w:tabs>
          <w:tab w:val="clear" w:pos="1418"/>
          <w:tab w:val="left" w:pos="993"/>
        </w:tabs>
        <w:ind w:hanging="1429"/>
        <w:rPr>
          <w:b/>
          <w:highlight w:val="green"/>
        </w:rPr>
      </w:pPr>
      <w:r w:rsidRPr="004E00E4">
        <w:rPr>
          <w:b/>
          <w:highlight w:val="green"/>
        </w:rPr>
        <w:t>Aislamiento</w:t>
      </w:r>
      <w:r w:rsidRPr="004E00E4">
        <w:rPr>
          <w:b/>
          <w:highlight w:val="green"/>
        </w:rPr>
        <w:tab/>
      </w:r>
      <w:r w:rsidRPr="004E00E4">
        <w:rPr>
          <w:b/>
          <w:highlight w:val="green"/>
        </w:rPr>
        <w:tab/>
      </w:r>
      <w:r w:rsidRPr="004E00E4">
        <w:rPr>
          <w:b/>
          <w:highlight w:val="green"/>
        </w:rPr>
        <w:tab/>
      </w:r>
      <w:r w:rsidRPr="004E00E4">
        <w:rPr>
          <w:b/>
          <w:highlight w:val="green"/>
        </w:rPr>
        <w:tab/>
      </w:r>
      <w:r w:rsidRPr="004E00E4">
        <w:rPr>
          <w:b/>
          <w:highlight w:val="green"/>
        </w:rPr>
        <w:tab/>
      </w:r>
    </w:p>
    <w:p w14:paraId="6C96E411" w14:textId="0E938653" w:rsidR="001F79ED" w:rsidRPr="00EA5EF7" w:rsidRDefault="001F79ED" w:rsidP="001F79ED">
      <w:pPr>
        <w:pStyle w:val="guion"/>
        <w:numPr>
          <w:ilvl w:val="0"/>
          <w:numId w:val="0"/>
        </w:numPr>
        <w:ind w:left="1418" w:hanging="425"/>
        <w:rPr>
          <w:highlight w:val="green"/>
        </w:rPr>
      </w:pPr>
      <w:r w:rsidRPr="00EA5EF7">
        <w:rPr>
          <w:highlight w:val="green"/>
        </w:rPr>
        <w:t>Distancia Estándar (impulso de rayo)</w:t>
      </w:r>
      <w:r w:rsidRPr="00EA5EF7">
        <w:rPr>
          <w:highlight w:val="green"/>
        </w:rPr>
        <w:tab/>
        <w:t>:</w:t>
      </w:r>
      <w:r w:rsidRPr="00EA5EF7">
        <w:rPr>
          <w:highlight w:val="green"/>
        </w:rPr>
        <w:tab/>
      </w:r>
      <w:r w:rsidR="00EA5EF7" w:rsidRPr="00EA5EF7">
        <w:rPr>
          <w:highlight w:val="green"/>
        </w:rPr>
        <w:t>2.20</w:t>
      </w:r>
      <w:r w:rsidRPr="00EA5EF7">
        <w:rPr>
          <w:highlight w:val="green"/>
        </w:rPr>
        <w:t xml:space="preserve"> m (CFO: </w:t>
      </w:r>
      <w:r w:rsidR="00EA5EF7" w:rsidRPr="00EA5EF7">
        <w:rPr>
          <w:highlight w:val="green"/>
        </w:rPr>
        <w:t>1207.10</w:t>
      </w:r>
      <w:r w:rsidRPr="00EA5EF7">
        <w:rPr>
          <w:highlight w:val="green"/>
        </w:rPr>
        <w:t xml:space="preserve"> kVp)</w:t>
      </w:r>
    </w:p>
    <w:p w14:paraId="73B85C54" w14:textId="3B48E59E" w:rsidR="001F79ED" w:rsidRDefault="001F79ED" w:rsidP="001F79ED">
      <w:pPr>
        <w:pStyle w:val="guion"/>
        <w:numPr>
          <w:ilvl w:val="0"/>
          <w:numId w:val="0"/>
        </w:numPr>
        <w:ind w:left="1418" w:hanging="425"/>
      </w:pPr>
      <w:r w:rsidRPr="00EA5EF7">
        <w:rPr>
          <w:highlight w:val="green"/>
        </w:rPr>
        <w:t>Distancia mínima (frecuencia industrial)</w:t>
      </w:r>
      <w:r w:rsidRPr="00EA5EF7">
        <w:rPr>
          <w:highlight w:val="green"/>
        </w:rPr>
        <w:tab/>
        <w:t>:</w:t>
      </w:r>
      <w:r w:rsidRPr="00EA5EF7">
        <w:rPr>
          <w:highlight w:val="green"/>
        </w:rPr>
        <w:tab/>
      </w:r>
      <w:r w:rsidR="00EA5EF7" w:rsidRPr="00EA5EF7">
        <w:rPr>
          <w:highlight w:val="green"/>
        </w:rPr>
        <w:t>0.64</w:t>
      </w:r>
      <w:r w:rsidRPr="00EA5EF7">
        <w:rPr>
          <w:highlight w:val="green"/>
        </w:rPr>
        <w:t xml:space="preserve"> m (CFO: </w:t>
      </w:r>
      <w:r w:rsidR="00EA5EF7" w:rsidRPr="00EA5EF7">
        <w:rPr>
          <w:highlight w:val="green"/>
        </w:rPr>
        <w:t>343.22</w:t>
      </w:r>
      <w:r w:rsidRPr="00EA5EF7">
        <w:rPr>
          <w:highlight w:val="green"/>
        </w:rPr>
        <w:t xml:space="preserve">  kVp)</w:t>
      </w:r>
    </w:p>
    <w:p w14:paraId="3C9FD016" w14:textId="77777777" w:rsidR="001F79ED" w:rsidRPr="00CB41B9" w:rsidRDefault="001F79ED" w:rsidP="001F79ED">
      <w:pPr>
        <w:pStyle w:val="guion"/>
        <w:tabs>
          <w:tab w:val="clear" w:pos="1418"/>
          <w:tab w:val="left" w:pos="993"/>
        </w:tabs>
        <w:ind w:left="1843" w:hanging="1429"/>
        <w:rPr>
          <w:highlight w:val="green"/>
        </w:rPr>
      </w:pPr>
      <w:r w:rsidRPr="00CB41B9">
        <w:rPr>
          <w:highlight w:val="green"/>
        </w:rPr>
        <w:t>Aisladores seleccionados</w:t>
      </w:r>
      <w:r w:rsidRPr="00CB41B9">
        <w:rPr>
          <w:highlight w:val="green"/>
        </w:rPr>
        <w:tab/>
      </w:r>
      <w:r w:rsidRPr="00CB41B9">
        <w:rPr>
          <w:highlight w:val="green"/>
        </w:rPr>
        <w:tab/>
      </w:r>
      <w:r w:rsidRPr="00CB41B9">
        <w:rPr>
          <w:highlight w:val="green"/>
        </w:rPr>
        <w:tab/>
      </w:r>
      <w:r w:rsidRPr="00CB41B9">
        <w:rPr>
          <w:highlight w:val="green"/>
        </w:rPr>
        <w:tab/>
      </w:r>
    </w:p>
    <w:p w14:paraId="59FEBBD3" w14:textId="77777777" w:rsidR="001F79ED" w:rsidRPr="00CB41B9" w:rsidRDefault="001F79ED" w:rsidP="001F79ED">
      <w:pPr>
        <w:pStyle w:val="guion"/>
        <w:numPr>
          <w:ilvl w:val="0"/>
          <w:numId w:val="0"/>
        </w:numPr>
        <w:ind w:left="993"/>
        <w:rPr>
          <w:highlight w:val="green"/>
        </w:rPr>
      </w:pPr>
      <w:r w:rsidRPr="00CB41B9">
        <w:rPr>
          <w:highlight w:val="green"/>
        </w:rPr>
        <w:t>Rotura</w:t>
      </w:r>
      <w:r w:rsidRPr="00CB41B9">
        <w:rPr>
          <w:highlight w:val="green"/>
        </w:rPr>
        <w:tab/>
      </w:r>
      <w:r w:rsidRPr="00CB41B9">
        <w:rPr>
          <w:highlight w:val="green"/>
        </w:rPr>
        <w:tab/>
      </w:r>
      <w:r w:rsidRPr="00CB41B9">
        <w:rPr>
          <w:highlight w:val="green"/>
        </w:rPr>
        <w:tab/>
      </w:r>
      <w:r w:rsidRPr="00CB41B9">
        <w:rPr>
          <w:highlight w:val="green"/>
        </w:rPr>
        <w:tab/>
      </w:r>
      <w:r w:rsidRPr="00CB41B9">
        <w:rPr>
          <w:highlight w:val="green"/>
        </w:rPr>
        <w:tab/>
        <w:t>:</w:t>
      </w:r>
      <w:r w:rsidRPr="00CB41B9">
        <w:rPr>
          <w:highlight w:val="green"/>
        </w:rPr>
        <w:tab/>
        <w:t>120 kN (Suspensión y Anclaje)</w:t>
      </w:r>
    </w:p>
    <w:p w14:paraId="1C7873B5" w14:textId="77777777" w:rsidR="001F79ED" w:rsidRPr="00CB41B9" w:rsidRDefault="001F79ED" w:rsidP="001F79ED">
      <w:pPr>
        <w:pStyle w:val="guion"/>
        <w:numPr>
          <w:ilvl w:val="0"/>
          <w:numId w:val="0"/>
        </w:numPr>
        <w:ind w:left="993"/>
        <w:rPr>
          <w:highlight w:val="green"/>
        </w:rPr>
      </w:pPr>
      <w:r w:rsidRPr="00CB41B9">
        <w:rPr>
          <w:highlight w:val="green"/>
        </w:rPr>
        <w:t>Distancia de fuga</w:t>
      </w:r>
      <w:r w:rsidRPr="00CB41B9">
        <w:rPr>
          <w:highlight w:val="green"/>
        </w:rPr>
        <w:tab/>
      </w:r>
      <w:r w:rsidRPr="00CB41B9">
        <w:rPr>
          <w:highlight w:val="green"/>
        </w:rPr>
        <w:tab/>
      </w:r>
      <w:r w:rsidRPr="00CB41B9">
        <w:rPr>
          <w:highlight w:val="green"/>
        </w:rPr>
        <w:tab/>
      </w:r>
      <w:r w:rsidRPr="00CB41B9">
        <w:rPr>
          <w:highlight w:val="green"/>
        </w:rPr>
        <w:tab/>
        <w:t>:</w:t>
      </w:r>
      <w:r w:rsidRPr="00CB41B9">
        <w:rPr>
          <w:highlight w:val="green"/>
        </w:rPr>
        <w:tab/>
        <w:t>445 mm</w:t>
      </w:r>
    </w:p>
    <w:p w14:paraId="53FBA95D" w14:textId="77777777" w:rsidR="001F79ED" w:rsidRDefault="001F79ED" w:rsidP="001F79ED">
      <w:pPr>
        <w:pStyle w:val="guion"/>
        <w:numPr>
          <w:ilvl w:val="0"/>
          <w:numId w:val="0"/>
        </w:numPr>
        <w:ind w:left="993"/>
      </w:pPr>
      <w:r w:rsidRPr="00CB41B9">
        <w:rPr>
          <w:highlight w:val="green"/>
        </w:rPr>
        <w:t>Distancia de fuga específica</w:t>
      </w:r>
      <w:r w:rsidRPr="00CB41B9">
        <w:rPr>
          <w:highlight w:val="green"/>
        </w:rPr>
        <w:tab/>
      </w:r>
      <w:r w:rsidRPr="00CB41B9">
        <w:rPr>
          <w:highlight w:val="green"/>
        </w:rPr>
        <w:tab/>
      </w:r>
      <w:r w:rsidRPr="00CB41B9">
        <w:rPr>
          <w:highlight w:val="green"/>
        </w:rPr>
        <w:tab/>
        <w:t>:</w:t>
      </w:r>
      <w:r w:rsidRPr="00CB41B9">
        <w:rPr>
          <w:highlight w:val="green"/>
        </w:rPr>
        <w:tab/>
        <w:t>31 mm/kV</w:t>
      </w:r>
    </w:p>
    <w:p w14:paraId="789D40FA" w14:textId="28356E77" w:rsidR="001F79ED" w:rsidRPr="00790789" w:rsidRDefault="001F79ED" w:rsidP="001F79ED">
      <w:pPr>
        <w:pStyle w:val="guion"/>
        <w:numPr>
          <w:ilvl w:val="0"/>
          <w:numId w:val="0"/>
        </w:numPr>
        <w:ind w:left="993"/>
      </w:pPr>
      <w:r w:rsidRPr="00CB41B9">
        <w:rPr>
          <w:highlight w:val="green"/>
        </w:rPr>
        <w:t>N° de discos de cadena d</w:t>
      </w:r>
      <w:r w:rsidR="00CB41B9" w:rsidRPr="00CB41B9">
        <w:rPr>
          <w:highlight w:val="green"/>
        </w:rPr>
        <w:t>e aisladores</w:t>
      </w:r>
      <w:r w:rsidR="00CB41B9" w:rsidRPr="00CB41B9">
        <w:rPr>
          <w:highlight w:val="green"/>
        </w:rPr>
        <w:tab/>
        <w:t>:</w:t>
      </w:r>
      <w:r w:rsidR="00CB41B9" w:rsidRPr="00CB41B9">
        <w:rPr>
          <w:highlight w:val="green"/>
        </w:rPr>
        <w:tab/>
        <w:t>18 (Suspensión), 19</w:t>
      </w:r>
      <w:r w:rsidRPr="00CB41B9">
        <w:rPr>
          <w:highlight w:val="green"/>
        </w:rPr>
        <w:t xml:space="preserve"> (Anclaje)</w:t>
      </w:r>
    </w:p>
    <w:p w14:paraId="04B28001" w14:textId="77777777" w:rsidR="001F79ED" w:rsidRPr="001504D2" w:rsidRDefault="001F79ED" w:rsidP="001F79ED">
      <w:pPr>
        <w:pStyle w:val="guion"/>
        <w:tabs>
          <w:tab w:val="clear" w:pos="1418"/>
          <w:tab w:val="left" w:pos="426"/>
        </w:tabs>
        <w:ind w:left="993" w:hanging="567"/>
        <w:rPr>
          <w:highlight w:val="green"/>
        </w:rPr>
      </w:pPr>
      <w:r w:rsidRPr="001504D2">
        <w:rPr>
          <w:highlight w:val="green"/>
        </w:rPr>
        <w:t>Disposición de conductores</w:t>
      </w:r>
      <w:r w:rsidRPr="001504D2">
        <w:rPr>
          <w:highlight w:val="green"/>
        </w:rPr>
        <w:tab/>
      </w:r>
      <w:r w:rsidRPr="001504D2">
        <w:rPr>
          <w:highlight w:val="green"/>
        </w:rPr>
        <w:tab/>
      </w:r>
      <w:r w:rsidRPr="001504D2">
        <w:rPr>
          <w:highlight w:val="green"/>
        </w:rPr>
        <w:tab/>
        <w:t>:</w:t>
      </w:r>
      <w:r w:rsidRPr="001504D2">
        <w:rPr>
          <w:highlight w:val="green"/>
        </w:rPr>
        <w:tab/>
        <w:t>Vertical</w:t>
      </w:r>
    </w:p>
    <w:p w14:paraId="3F6C099A" w14:textId="57992A20" w:rsidR="00CE7B20" w:rsidRPr="001504D2" w:rsidRDefault="00CE7B20" w:rsidP="00CE7B20">
      <w:pPr>
        <w:pStyle w:val="guion"/>
        <w:tabs>
          <w:tab w:val="clear" w:pos="1418"/>
          <w:tab w:val="left" w:pos="426"/>
        </w:tabs>
        <w:ind w:left="993" w:hanging="567"/>
        <w:rPr>
          <w:highlight w:val="green"/>
        </w:rPr>
      </w:pPr>
      <w:r w:rsidRPr="001504D2">
        <w:rPr>
          <w:highlight w:val="green"/>
        </w:rPr>
        <w:t>Numero de ternas</w:t>
      </w:r>
      <w:r w:rsidRPr="001504D2">
        <w:rPr>
          <w:highlight w:val="green"/>
        </w:rPr>
        <w:tab/>
      </w:r>
      <w:r w:rsidRPr="001504D2">
        <w:rPr>
          <w:highlight w:val="green"/>
        </w:rPr>
        <w:tab/>
      </w:r>
      <w:r w:rsidRPr="001504D2">
        <w:rPr>
          <w:highlight w:val="green"/>
        </w:rPr>
        <w:tab/>
      </w:r>
      <w:r w:rsidRPr="001504D2">
        <w:rPr>
          <w:highlight w:val="green"/>
        </w:rPr>
        <w:tab/>
        <w:t>:</w:t>
      </w:r>
      <w:r w:rsidRPr="001504D2">
        <w:rPr>
          <w:highlight w:val="green"/>
        </w:rPr>
        <w:tab/>
        <w:t>02</w:t>
      </w:r>
    </w:p>
    <w:p w14:paraId="4EE5551E" w14:textId="1D6047CF" w:rsidR="001F79ED" w:rsidRPr="001504D2" w:rsidRDefault="00150E7D" w:rsidP="001F79ED">
      <w:pPr>
        <w:pStyle w:val="guion"/>
        <w:tabs>
          <w:tab w:val="clear" w:pos="1418"/>
          <w:tab w:val="left" w:pos="426"/>
        </w:tabs>
        <w:ind w:left="993" w:hanging="567"/>
        <w:rPr>
          <w:highlight w:val="green"/>
        </w:rPr>
      </w:pPr>
      <w:r w:rsidRPr="001504D2">
        <w:rPr>
          <w:highlight w:val="green"/>
        </w:rPr>
        <w:t xml:space="preserve">Longitud aproximada: </w:t>
      </w:r>
      <w:r w:rsidRPr="001504D2">
        <w:rPr>
          <w:highlight w:val="green"/>
        </w:rPr>
        <w:tab/>
      </w:r>
      <w:r w:rsidRPr="001504D2">
        <w:rPr>
          <w:highlight w:val="green"/>
        </w:rPr>
        <w:tab/>
      </w:r>
      <w:r w:rsidRPr="001504D2">
        <w:rPr>
          <w:highlight w:val="green"/>
        </w:rPr>
        <w:tab/>
        <w:t>:</w:t>
      </w:r>
      <w:r w:rsidRPr="001504D2">
        <w:rPr>
          <w:highlight w:val="green"/>
        </w:rPr>
        <w:tab/>
      </w:r>
      <w:r w:rsidR="001504D2" w:rsidRPr="001504D2">
        <w:rPr>
          <w:highlight w:val="green"/>
        </w:rPr>
        <w:t>82.3</w:t>
      </w:r>
      <w:r w:rsidR="001F79ED" w:rsidRPr="001504D2">
        <w:rPr>
          <w:highlight w:val="green"/>
        </w:rPr>
        <w:t xml:space="preserve"> km</w:t>
      </w:r>
    </w:p>
    <w:p w14:paraId="4EFF46ED" w14:textId="0613D99A" w:rsidR="001F79ED" w:rsidRPr="00D042F8" w:rsidRDefault="001F79ED" w:rsidP="001F79ED">
      <w:pPr>
        <w:pStyle w:val="guion"/>
        <w:tabs>
          <w:tab w:val="clear" w:pos="1418"/>
          <w:tab w:val="left" w:pos="426"/>
        </w:tabs>
        <w:ind w:left="993" w:hanging="567"/>
        <w:rPr>
          <w:highlight w:val="green"/>
        </w:rPr>
      </w:pPr>
      <w:r w:rsidRPr="00D042F8">
        <w:rPr>
          <w:highlight w:val="green"/>
        </w:rPr>
        <w:t>Potencia de la central e</w:t>
      </w:r>
      <w:r w:rsidRPr="00D042F8">
        <w:rPr>
          <w:highlight w:val="green"/>
          <w:lang w:val="es-PE"/>
        </w:rPr>
        <w:t>ó</w:t>
      </w:r>
      <w:r w:rsidRPr="00D042F8">
        <w:rPr>
          <w:highlight w:val="green"/>
        </w:rPr>
        <w:t>lica</w:t>
      </w:r>
      <w:r w:rsidRPr="00D042F8">
        <w:rPr>
          <w:highlight w:val="green"/>
        </w:rPr>
        <w:tab/>
      </w:r>
      <w:r w:rsidRPr="00D042F8">
        <w:rPr>
          <w:highlight w:val="green"/>
        </w:rPr>
        <w:tab/>
      </w:r>
      <w:r w:rsidRPr="00D042F8">
        <w:rPr>
          <w:highlight w:val="green"/>
        </w:rPr>
        <w:tab/>
        <w:t xml:space="preserve">: </w:t>
      </w:r>
      <w:r w:rsidRPr="00D042F8">
        <w:rPr>
          <w:highlight w:val="green"/>
        </w:rPr>
        <w:tab/>
      </w:r>
      <w:r w:rsidR="00796E62">
        <w:rPr>
          <w:highlight w:val="green"/>
        </w:rPr>
        <w:t>403</w:t>
      </w:r>
      <w:r w:rsidRPr="00D042F8">
        <w:rPr>
          <w:highlight w:val="green"/>
        </w:rPr>
        <w:t xml:space="preserve"> MW </w:t>
      </w:r>
    </w:p>
    <w:p w14:paraId="3250C292" w14:textId="0AE98EBE" w:rsidR="001F79ED" w:rsidRPr="00D042F8" w:rsidRDefault="001F79ED" w:rsidP="001F79ED">
      <w:pPr>
        <w:pStyle w:val="guion"/>
        <w:tabs>
          <w:tab w:val="clear" w:pos="1418"/>
          <w:tab w:val="left" w:pos="426"/>
        </w:tabs>
        <w:ind w:left="993" w:hanging="567"/>
        <w:rPr>
          <w:highlight w:val="green"/>
        </w:rPr>
      </w:pPr>
      <w:r w:rsidRPr="00D042F8">
        <w:rPr>
          <w:highlight w:val="green"/>
          <w:lang w:val="es-PE"/>
        </w:rPr>
        <w:t>Potencia</w:t>
      </w:r>
      <w:r w:rsidRPr="00D042F8">
        <w:rPr>
          <w:highlight w:val="green"/>
        </w:rPr>
        <w:t xml:space="preserve"> de </w:t>
      </w:r>
      <w:r w:rsidRPr="00D042F8">
        <w:rPr>
          <w:highlight w:val="green"/>
          <w:lang w:val="es-PE"/>
        </w:rPr>
        <w:t>diseño</w:t>
      </w:r>
      <w:r w:rsidRPr="00D042F8">
        <w:rPr>
          <w:highlight w:val="green"/>
        </w:rPr>
        <w:t xml:space="preserve"> de la </w:t>
      </w:r>
      <w:r w:rsidRPr="00D042F8">
        <w:rPr>
          <w:highlight w:val="green"/>
          <w:lang w:val="es-PE"/>
        </w:rPr>
        <w:t>línea</w:t>
      </w:r>
      <w:r w:rsidR="00AA455F">
        <w:rPr>
          <w:highlight w:val="green"/>
          <w:lang w:val="es-PE"/>
        </w:rPr>
        <w:tab/>
      </w:r>
      <w:r w:rsidRPr="00D042F8">
        <w:rPr>
          <w:highlight w:val="green"/>
        </w:rPr>
        <w:tab/>
        <w:t>:</w:t>
      </w:r>
      <w:r w:rsidRPr="00D042F8">
        <w:rPr>
          <w:highlight w:val="green"/>
        </w:rPr>
        <w:tab/>
      </w:r>
      <w:r w:rsidR="001504D2" w:rsidRPr="00D042F8">
        <w:rPr>
          <w:highlight w:val="green"/>
        </w:rPr>
        <w:t>456.7</w:t>
      </w:r>
      <w:r w:rsidRPr="00D042F8">
        <w:rPr>
          <w:highlight w:val="green"/>
        </w:rPr>
        <w:t xml:space="preserve"> </w:t>
      </w:r>
      <w:r w:rsidR="001504D2" w:rsidRPr="00D042F8">
        <w:rPr>
          <w:highlight w:val="green"/>
        </w:rPr>
        <w:t>MVA</w:t>
      </w:r>
      <w:r w:rsidR="00AA455F">
        <w:rPr>
          <w:highlight w:val="green"/>
        </w:rPr>
        <w:t xml:space="preserve"> / terna</w:t>
      </w:r>
      <w:r w:rsidRPr="00D042F8">
        <w:rPr>
          <w:highlight w:val="green"/>
        </w:rPr>
        <w:t xml:space="preserve"> (1)</w:t>
      </w:r>
    </w:p>
    <w:p w14:paraId="5F453806" w14:textId="0A8C42A5" w:rsidR="001F79ED" w:rsidRPr="00474621" w:rsidRDefault="001F79ED" w:rsidP="001F79ED">
      <w:pPr>
        <w:pStyle w:val="guion"/>
        <w:tabs>
          <w:tab w:val="clear" w:pos="1418"/>
          <w:tab w:val="left" w:pos="426"/>
        </w:tabs>
        <w:ind w:left="993" w:hanging="567"/>
        <w:rPr>
          <w:highlight w:val="green"/>
        </w:rPr>
      </w:pPr>
      <w:r w:rsidRPr="00474621">
        <w:rPr>
          <w:highlight w:val="green"/>
        </w:rPr>
        <w:t>Altitud máxima</w:t>
      </w:r>
      <w:r w:rsidRPr="00474621">
        <w:rPr>
          <w:highlight w:val="green"/>
        </w:rPr>
        <w:tab/>
      </w:r>
      <w:r w:rsidRPr="00474621">
        <w:rPr>
          <w:highlight w:val="green"/>
        </w:rPr>
        <w:tab/>
      </w:r>
      <w:r w:rsidRPr="00474621">
        <w:rPr>
          <w:highlight w:val="green"/>
        </w:rPr>
        <w:tab/>
      </w:r>
      <w:r w:rsidRPr="00474621">
        <w:rPr>
          <w:highlight w:val="green"/>
        </w:rPr>
        <w:tab/>
        <w:t>:</w:t>
      </w:r>
      <w:r w:rsidRPr="00474621">
        <w:rPr>
          <w:highlight w:val="green"/>
        </w:rPr>
        <w:tab/>
      </w:r>
      <w:r w:rsidR="00474621" w:rsidRPr="00474621">
        <w:rPr>
          <w:highlight w:val="green"/>
        </w:rPr>
        <w:t>850</w:t>
      </w:r>
      <w:r w:rsidRPr="00474621">
        <w:rPr>
          <w:highlight w:val="green"/>
        </w:rPr>
        <w:t xml:space="preserve"> msnm</w:t>
      </w:r>
    </w:p>
    <w:p w14:paraId="7D8327FA" w14:textId="1778FFE8" w:rsidR="001F79ED" w:rsidRPr="00474621" w:rsidRDefault="001F79ED" w:rsidP="001F79ED">
      <w:pPr>
        <w:pStyle w:val="guion"/>
        <w:tabs>
          <w:tab w:val="clear" w:pos="1418"/>
          <w:tab w:val="left" w:pos="426"/>
        </w:tabs>
        <w:ind w:left="993" w:hanging="567"/>
        <w:rPr>
          <w:highlight w:val="green"/>
        </w:rPr>
      </w:pPr>
      <w:r w:rsidRPr="00474621">
        <w:rPr>
          <w:highlight w:val="green"/>
        </w:rPr>
        <w:lastRenderedPageBreak/>
        <w:t>Punto de partida</w:t>
      </w:r>
      <w:r w:rsidRPr="00474621">
        <w:rPr>
          <w:highlight w:val="green"/>
        </w:rPr>
        <w:tab/>
      </w:r>
      <w:r w:rsidRPr="00474621">
        <w:rPr>
          <w:highlight w:val="green"/>
        </w:rPr>
        <w:tab/>
      </w:r>
      <w:r w:rsidRPr="00474621">
        <w:rPr>
          <w:highlight w:val="green"/>
        </w:rPr>
        <w:tab/>
      </w:r>
      <w:r w:rsidRPr="00474621">
        <w:rPr>
          <w:highlight w:val="green"/>
        </w:rPr>
        <w:tab/>
        <w:t>:</w:t>
      </w:r>
      <w:r w:rsidRPr="00474621">
        <w:rPr>
          <w:highlight w:val="green"/>
        </w:rPr>
        <w:tab/>
      </w:r>
      <w:r w:rsidR="00474621" w:rsidRPr="00474621">
        <w:rPr>
          <w:highlight w:val="green"/>
        </w:rPr>
        <w:t>Subestación Tanaka</w:t>
      </w:r>
    </w:p>
    <w:p w14:paraId="2BA18DF2" w14:textId="78D9AD4C" w:rsidR="001F79ED" w:rsidRPr="00474621" w:rsidRDefault="001F79ED" w:rsidP="00D20A39">
      <w:pPr>
        <w:pStyle w:val="guion"/>
        <w:tabs>
          <w:tab w:val="clear" w:pos="1418"/>
        </w:tabs>
        <w:ind w:left="993" w:hanging="426"/>
        <w:rPr>
          <w:highlight w:val="green"/>
        </w:rPr>
      </w:pPr>
      <w:r w:rsidRPr="00474621">
        <w:rPr>
          <w:highlight w:val="green"/>
        </w:rPr>
        <w:t>Punto de llegada</w:t>
      </w:r>
      <w:r w:rsidRPr="00474621">
        <w:rPr>
          <w:highlight w:val="green"/>
        </w:rPr>
        <w:tab/>
      </w:r>
      <w:r w:rsidRPr="00474621">
        <w:rPr>
          <w:highlight w:val="green"/>
        </w:rPr>
        <w:tab/>
      </w:r>
      <w:r w:rsidRPr="00474621">
        <w:rPr>
          <w:highlight w:val="green"/>
        </w:rPr>
        <w:tab/>
      </w:r>
      <w:r w:rsidRPr="00474621">
        <w:rPr>
          <w:highlight w:val="green"/>
        </w:rPr>
        <w:tab/>
        <w:t>:</w:t>
      </w:r>
      <w:r w:rsidRPr="00474621">
        <w:rPr>
          <w:highlight w:val="green"/>
        </w:rPr>
        <w:tab/>
      </w:r>
      <w:r w:rsidR="00474621" w:rsidRPr="00474621">
        <w:rPr>
          <w:highlight w:val="green"/>
        </w:rPr>
        <w:t>Ampliación Subestación Poroma</w:t>
      </w:r>
    </w:p>
    <w:p w14:paraId="6532994B" w14:textId="77777777" w:rsidR="00772119" w:rsidRPr="005411C7" w:rsidRDefault="00772119" w:rsidP="00C4579B">
      <w:pPr>
        <w:pStyle w:val="Texto"/>
        <w:numPr>
          <w:ilvl w:val="0"/>
          <w:numId w:val="18"/>
        </w:numPr>
        <w:rPr>
          <w:highlight w:val="green"/>
        </w:rPr>
      </w:pPr>
      <w:r w:rsidRPr="005411C7">
        <w:rPr>
          <w:highlight w:val="green"/>
        </w:rPr>
        <w:t xml:space="preserve">La potencia a la cual se cumplirán </w:t>
      </w:r>
      <w:r w:rsidRPr="005411C7">
        <w:rPr>
          <w:rFonts w:cs="Arial"/>
          <w:color w:val="000000"/>
          <w:highlight w:val="green"/>
        </w:rPr>
        <w:t>las distancias verticales de seguridad del conductor al terreno sin superar el límite térmico del conductor (75 °C).</w:t>
      </w:r>
    </w:p>
    <w:p w14:paraId="509A860D" w14:textId="4F1A7649" w:rsidR="001267BD" w:rsidRPr="00D40B32" w:rsidRDefault="001267BD" w:rsidP="00AA1A2D">
      <w:pPr>
        <w:pStyle w:val="Ttulo1"/>
        <w:tabs>
          <w:tab w:val="clear" w:pos="567"/>
        </w:tabs>
        <w:ind w:left="567" w:hanging="567"/>
        <w:rPr>
          <w:highlight w:val="green"/>
        </w:rPr>
      </w:pPr>
      <w:bookmarkStart w:id="21" w:name="_Toc106911639"/>
      <w:bookmarkStart w:id="22" w:name="_Toc192759626"/>
      <w:r w:rsidRPr="00D40B32">
        <w:rPr>
          <w:highlight w:val="green"/>
        </w:rPr>
        <w:t>FECHA DE INGRESO Y POTENCIA PROYECTADA</w:t>
      </w:r>
      <w:bookmarkEnd w:id="22"/>
      <w:r w:rsidRPr="00D40B32">
        <w:rPr>
          <w:highlight w:val="green"/>
        </w:rPr>
        <w:t xml:space="preserve"> </w:t>
      </w:r>
    </w:p>
    <w:p w14:paraId="28E59D60" w14:textId="490E2341" w:rsidR="008152AB" w:rsidRDefault="001267BD" w:rsidP="00132E39">
      <w:pPr>
        <w:pStyle w:val="Texto"/>
      </w:pPr>
      <w:r w:rsidRPr="00571CF6">
        <w:rPr>
          <w:highlight w:val="green"/>
        </w:rPr>
        <w:t xml:space="preserve">De acuerdo al cronograma de implementación de la obra, se tiene previsto la operación del Proyecto desde </w:t>
      </w:r>
      <w:r w:rsidR="00AA455F" w:rsidRPr="00571CF6">
        <w:rPr>
          <w:highlight w:val="green"/>
        </w:rPr>
        <w:t>diciembre del 2029</w:t>
      </w:r>
      <w:r w:rsidR="00132E39" w:rsidRPr="00571CF6">
        <w:rPr>
          <w:highlight w:val="green"/>
        </w:rPr>
        <w:t xml:space="preserve">, con una potencia de </w:t>
      </w:r>
      <w:r w:rsidR="00AA455F" w:rsidRPr="00571CF6">
        <w:rPr>
          <w:highlight w:val="green"/>
        </w:rPr>
        <w:t>403</w:t>
      </w:r>
      <w:r w:rsidRPr="00571CF6">
        <w:rPr>
          <w:highlight w:val="green"/>
        </w:rPr>
        <w:t xml:space="preserve"> MW.</w:t>
      </w:r>
    </w:p>
    <w:p w14:paraId="38A0E513" w14:textId="1A78265B" w:rsidR="00AA1A2D" w:rsidRPr="00E92D66" w:rsidRDefault="00AA1A2D" w:rsidP="00AA1A2D">
      <w:pPr>
        <w:pStyle w:val="Ttulo1"/>
        <w:tabs>
          <w:tab w:val="clear" w:pos="567"/>
        </w:tabs>
        <w:ind w:left="567" w:hanging="567"/>
        <w:rPr>
          <w:highlight w:val="yellow"/>
        </w:rPr>
      </w:pPr>
      <w:bookmarkStart w:id="23" w:name="_Toc192759627"/>
      <w:r w:rsidRPr="00E92D66">
        <w:rPr>
          <w:highlight w:val="yellow"/>
        </w:rPr>
        <w:t>INGENIERÍA DE SUBESTACIONES</w:t>
      </w:r>
      <w:bookmarkEnd w:id="21"/>
      <w:bookmarkEnd w:id="23"/>
    </w:p>
    <w:p w14:paraId="5FE6451D" w14:textId="3427275A" w:rsidR="00CD1DD9" w:rsidRPr="00E92D66" w:rsidRDefault="004E43BA" w:rsidP="00CD1DD9">
      <w:pPr>
        <w:pStyle w:val="Ttulo2"/>
        <w:tabs>
          <w:tab w:val="clear" w:pos="709"/>
          <w:tab w:val="num" w:pos="567"/>
        </w:tabs>
        <w:jc w:val="left"/>
        <w:rPr>
          <w:highlight w:val="yellow"/>
        </w:rPr>
      </w:pPr>
      <w:bookmarkStart w:id="24" w:name="_Toc192759628"/>
      <w:r w:rsidRPr="00E92D66">
        <w:rPr>
          <w:highlight w:val="yellow"/>
        </w:rPr>
        <w:t xml:space="preserve">Instalaciones </w:t>
      </w:r>
      <w:r w:rsidR="00C9315D" w:rsidRPr="00E92D66">
        <w:rPr>
          <w:highlight w:val="yellow"/>
        </w:rPr>
        <w:t>del Proyecto</w:t>
      </w:r>
      <w:bookmarkEnd w:id="24"/>
    </w:p>
    <w:p w14:paraId="03CBC5BE" w14:textId="77777777" w:rsidR="008F2576" w:rsidRPr="00E92D66" w:rsidRDefault="008F2576" w:rsidP="008F2576">
      <w:pPr>
        <w:pStyle w:val="Texto"/>
        <w:rPr>
          <w:highlight w:val="yellow"/>
        </w:rPr>
      </w:pPr>
      <w:r w:rsidRPr="00E92D66">
        <w:rPr>
          <w:highlight w:val="yellow"/>
        </w:rPr>
        <w:t>Los equipos seleccionados para la implementación del PROYECTO cumplirán con los requerimientos estipulados en el PR-20 del COES y demás normatividad específica de acuerdo con cada equipo.</w:t>
      </w:r>
    </w:p>
    <w:p w14:paraId="3B6DC12C" w14:textId="77777777" w:rsidR="008F2576" w:rsidRPr="00E92D66" w:rsidRDefault="008F2576" w:rsidP="008F2576">
      <w:pPr>
        <w:pStyle w:val="Texto"/>
        <w:rPr>
          <w:highlight w:val="yellow"/>
        </w:rPr>
      </w:pPr>
      <w:r w:rsidRPr="00E92D66">
        <w:rPr>
          <w:highlight w:val="yellow"/>
        </w:rPr>
        <w:t>Estas instalaciones serán las siguientes:</w:t>
      </w:r>
    </w:p>
    <w:p w14:paraId="0C221433" w14:textId="75A7BA08" w:rsidR="008F2576" w:rsidRPr="00E92D66" w:rsidRDefault="008F2576" w:rsidP="008F2576">
      <w:pPr>
        <w:pStyle w:val="Ttulo3"/>
        <w:numPr>
          <w:ilvl w:val="2"/>
          <w:numId w:val="1"/>
        </w:numPr>
        <w:ind w:left="567" w:hanging="567"/>
        <w:rPr>
          <w:highlight w:val="yellow"/>
        </w:rPr>
      </w:pPr>
      <w:bookmarkStart w:id="25" w:name="_Toc155777528"/>
      <w:r w:rsidRPr="00E92D66">
        <w:rPr>
          <w:highlight w:val="yellow"/>
        </w:rPr>
        <w:t xml:space="preserve">Subestación </w:t>
      </w:r>
      <w:r w:rsidR="00BA688E" w:rsidRPr="00E92D66">
        <w:rPr>
          <w:highlight w:val="yellow"/>
        </w:rPr>
        <w:t>Elevadora</w:t>
      </w:r>
      <w:r w:rsidR="003543B5" w:rsidRPr="00E92D66">
        <w:rPr>
          <w:highlight w:val="yellow"/>
        </w:rPr>
        <w:t xml:space="preserve"> </w:t>
      </w:r>
      <w:r w:rsidR="00BA688E" w:rsidRPr="00E92D66">
        <w:rPr>
          <w:highlight w:val="yellow"/>
        </w:rPr>
        <w:t>Taita 60</w:t>
      </w:r>
      <w:r w:rsidRPr="00E92D66">
        <w:rPr>
          <w:highlight w:val="yellow"/>
        </w:rPr>
        <w:t>kV</w:t>
      </w:r>
      <w:bookmarkEnd w:id="25"/>
    </w:p>
    <w:p w14:paraId="492E376A" w14:textId="0222EDE4" w:rsidR="00BA688E" w:rsidRPr="00E92D66" w:rsidRDefault="00BA688E" w:rsidP="00BA688E">
      <w:pPr>
        <w:pStyle w:val="Texto"/>
        <w:rPr>
          <w:highlight w:val="yellow"/>
        </w:rPr>
      </w:pPr>
      <w:r w:rsidRPr="00E92D66">
        <w:rPr>
          <w:highlight w:val="yellow"/>
        </w:rPr>
        <w:t xml:space="preserve">La implementación de la subestación Elevadora Taita se realizará dentro del área designada por el propietario, esta subestación tendrá una configuración tipo “simple barra segmentada” </w:t>
      </w:r>
      <w:r w:rsidR="00FE0345" w:rsidRPr="00E92D66">
        <w:rPr>
          <w:highlight w:val="yellow"/>
        </w:rPr>
        <w:t xml:space="preserve">a través de una bahía de acople en </w:t>
      </w:r>
      <w:r w:rsidRPr="00E92D66">
        <w:rPr>
          <w:highlight w:val="yellow"/>
        </w:rPr>
        <w:t>60 kV y “simple barra” en 33 kV.</w:t>
      </w:r>
    </w:p>
    <w:p w14:paraId="0D10BEB1" w14:textId="77777777" w:rsidR="00BA688E" w:rsidRPr="00E92D66" w:rsidRDefault="00BA688E" w:rsidP="00BA688E">
      <w:pPr>
        <w:pStyle w:val="Texto"/>
        <w:rPr>
          <w:highlight w:val="yellow"/>
        </w:rPr>
      </w:pPr>
      <w:r w:rsidRPr="00E92D66">
        <w:rPr>
          <w:highlight w:val="yellow"/>
        </w:rPr>
        <w:t>Para las instalaciones en 60 kV se emplearán equipos convencionales aislados en aire (AIS).</w:t>
      </w:r>
    </w:p>
    <w:p w14:paraId="56705654" w14:textId="44EADECE" w:rsidR="00BA688E" w:rsidRPr="00E92D66" w:rsidRDefault="00BA688E" w:rsidP="00BA688E">
      <w:pPr>
        <w:pStyle w:val="Texto"/>
        <w:rPr>
          <w:highlight w:val="yellow"/>
        </w:rPr>
      </w:pPr>
      <w:r w:rsidRPr="00E92D66">
        <w:rPr>
          <w:highlight w:val="yellow"/>
        </w:rPr>
        <w:t>Se considerará, además, la instalación de dos (02) transformadores de potencia trifásicos de 3</w:t>
      </w:r>
      <w:r w:rsidR="005F43AE" w:rsidRPr="00E92D66">
        <w:rPr>
          <w:highlight w:val="yellow"/>
        </w:rPr>
        <w:t>0</w:t>
      </w:r>
      <w:r w:rsidR="00FE0345" w:rsidRPr="00E92D66">
        <w:rPr>
          <w:highlight w:val="yellow"/>
        </w:rPr>
        <w:t>/40</w:t>
      </w:r>
      <w:r w:rsidRPr="00E92D66">
        <w:rPr>
          <w:highlight w:val="yellow"/>
        </w:rPr>
        <w:t xml:space="preserve"> MVA (ONAN</w:t>
      </w:r>
      <w:r w:rsidR="00FE0345" w:rsidRPr="00E92D66">
        <w:rPr>
          <w:highlight w:val="yellow"/>
        </w:rPr>
        <w:t>/ONAF</w:t>
      </w:r>
      <w:r w:rsidRPr="00E92D66">
        <w:rPr>
          <w:highlight w:val="yellow"/>
        </w:rPr>
        <w:t>), 60±10x1.5%/33 kV con regulación automática bajo carga en el devanado de alta tensión.</w:t>
      </w:r>
    </w:p>
    <w:p w14:paraId="2EACC00A" w14:textId="055E79E4" w:rsidR="00BA688E" w:rsidRPr="00E92D66" w:rsidRDefault="00BA688E" w:rsidP="00BA688E">
      <w:pPr>
        <w:pStyle w:val="Texto"/>
        <w:rPr>
          <w:highlight w:val="yellow"/>
        </w:rPr>
      </w:pPr>
      <w:r w:rsidRPr="00E92D66">
        <w:rPr>
          <w:highlight w:val="yellow"/>
        </w:rPr>
        <w:t xml:space="preserve">Como parte de la implementación de la subestación, se </w:t>
      </w:r>
      <w:r w:rsidR="003543B5" w:rsidRPr="00E92D66">
        <w:rPr>
          <w:highlight w:val="yellow"/>
        </w:rPr>
        <w:t>construirá un</w:t>
      </w:r>
      <w:r w:rsidRPr="00E92D66">
        <w:rPr>
          <w:highlight w:val="yellow"/>
        </w:rPr>
        <w:t xml:space="preserve"> edificio de control, el cual contará con una sala de celdas, una sala de tableros, una sala de baterías y una sala para el grupo electrógeno. La sala de tableros albergará en su interior los tableros de control, de protección, registrador de fallas (unidad central), diferencial de barra (unidad central), tableros de servicios auxiliares VAC y VDC, paneles de comunicación, etc. En la sala de celdas se ubicarán las celdas de media tensión clase 36 kV aisladas en aire (AIS), las cuales se energizarán desde los circuitos de generación eólica 33 kV. Asimismo, en los exteriores de la misma se implementarán transformadores Zig-Zag y transformadores de SSAA. </w:t>
      </w:r>
    </w:p>
    <w:p w14:paraId="30BB0D92" w14:textId="77777777" w:rsidR="00557FBE" w:rsidRPr="00E92D66" w:rsidRDefault="00557FBE" w:rsidP="00557FBE">
      <w:pPr>
        <w:pStyle w:val="Texto"/>
        <w:rPr>
          <w:highlight w:val="yellow"/>
        </w:rPr>
      </w:pPr>
      <w:r w:rsidRPr="00E92D66">
        <w:rPr>
          <w:highlight w:val="yellow"/>
        </w:rPr>
        <w:t>Además, de las instalaciones antes mencionadas, también se construirá dos (02) almacenes de materiales y repuestos de aproximadamente 260m², un edificio O&amp;M de 175m², dos (02) almacenes de residuos sólidos, etc. Asimismo, se tendrá dos espacios de aproximadamente 54m² (12m x 4.5m) para la implementación de los equipos de filtros de armónicos que se contactaran a cada barra de 33kV.</w:t>
      </w:r>
    </w:p>
    <w:p w14:paraId="13045589" w14:textId="77777777" w:rsidR="00557FBE" w:rsidRPr="00E92D66" w:rsidRDefault="00557FBE" w:rsidP="00557FBE">
      <w:pPr>
        <w:pStyle w:val="Texto"/>
        <w:rPr>
          <w:highlight w:val="yellow"/>
        </w:rPr>
      </w:pPr>
      <w:r w:rsidRPr="00E92D66">
        <w:rPr>
          <w:highlight w:val="yellow"/>
        </w:rPr>
        <w:t>Por último, se implementará una caseta de vigilancia a la entrada de acceso peatonal y una antena microondas.</w:t>
      </w:r>
    </w:p>
    <w:p w14:paraId="285224CA" w14:textId="77777777" w:rsidR="00557FBE" w:rsidRPr="00E92D66" w:rsidRDefault="00557FBE" w:rsidP="00557FBE">
      <w:pPr>
        <w:pStyle w:val="Texto"/>
        <w:rPr>
          <w:highlight w:val="yellow"/>
        </w:rPr>
      </w:pPr>
      <w:r w:rsidRPr="00E92D66">
        <w:rPr>
          <w:highlight w:val="yellow"/>
        </w:rPr>
        <w:t>En resumen, se implementarán las siguientes instalaciones:</w:t>
      </w:r>
    </w:p>
    <w:p w14:paraId="7DF13F84" w14:textId="77777777" w:rsidR="00BA688E" w:rsidRPr="00E92D66" w:rsidRDefault="00BA688E" w:rsidP="00BA688E">
      <w:pPr>
        <w:pStyle w:val="Texto"/>
        <w:rPr>
          <w:b/>
          <w:highlight w:val="yellow"/>
          <w:u w:val="single"/>
        </w:rPr>
      </w:pPr>
      <w:r w:rsidRPr="00E92D66">
        <w:rPr>
          <w:b/>
          <w:highlight w:val="yellow"/>
          <w:u w:val="single"/>
        </w:rPr>
        <w:lastRenderedPageBreak/>
        <w:t>Bahías de línea 60kV</w:t>
      </w:r>
    </w:p>
    <w:p w14:paraId="2B1EAB3B" w14:textId="77777777" w:rsidR="00BA688E" w:rsidRPr="00E92D66" w:rsidRDefault="00BA688E" w:rsidP="00BA688E">
      <w:pPr>
        <w:pStyle w:val="guion"/>
        <w:numPr>
          <w:ilvl w:val="0"/>
          <w:numId w:val="16"/>
        </w:numPr>
        <w:tabs>
          <w:tab w:val="clear" w:pos="1418"/>
        </w:tabs>
        <w:ind w:left="992" w:hanging="425"/>
        <w:rPr>
          <w:highlight w:val="yellow"/>
        </w:rPr>
      </w:pPr>
      <w:r w:rsidRPr="00E92D66">
        <w:rPr>
          <w:highlight w:val="yellow"/>
        </w:rPr>
        <w:t>Una (01) bahía de línea tipo AIS, hacia la subestación Interconexión Taita (L1), las cuales se describen a continuación:</w:t>
      </w:r>
    </w:p>
    <w:p w14:paraId="461FEC76" w14:textId="77777777" w:rsidR="00557FBE" w:rsidRPr="00E92D66" w:rsidRDefault="00557FBE" w:rsidP="00557FBE">
      <w:pPr>
        <w:pStyle w:val="Subttulo"/>
        <w:ind w:left="1276" w:hanging="283"/>
        <w:rPr>
          <w:highlight w:val="yellow"/>
          <w:lang w:val="es-PE"/>
        </w:rPr>
      </w:pPr>
      <w:r w:rsidRPr="00E92D66">
        <w:rPr>
          <w:highlight w:val="yellow"/>
          <w:lang w:val="es-PE"/>
        </w:rPr>
        <w:t>Tres (03) pararrayos (descargadores de sobretensión) con contador de descargas, Ur=60 kV, Uc=48 kV, 10 kA, Clase 3.</w:t>
      </w:r>
    </w:p>
    <w:p w14:paraId="51BF44F8" w14:textId="77777777" w:rsidR="00557FBE" w:rsidRPr="00E92D66" w:rsidRDefault="00557FBE" w:rsidP="00557FBE">
      <w:pPr>
        <w:pStyle w:val="Subttulo"/>
        <w:ind w:left="1276" w:hanging="283"/>
        <w:rPr>
          <w:highlight w:val="yellow"/>
          <w:lang w:val="es-PE"/>
        </w:rPr>
      </w:pPr>
      <w:r w:rsidRPr="00E92D66">
        <w:rPr>
          <w:highlight w:val="yellow"/>
          <w:lang w:val="es-PE"/>
        </w:rPr>
        <w:t>Tres (03) transformadores de tensión tipo inductivo 60:√3/0,11:√3/0,11:√3kV, 1x30 VA – Cl. 0.2 (Medición), 1x30 VA – 3P (Protección), 72.5 kV, 325 kVp-BIL.</w:t>
      </w:r>
    </w:p>
    <w:p w14:paraId="31C5B503" w14:textId="60F9C67A" w:rsidR="00557FBE" w:rsidRPr="00E92D66" w:rsidRDefault="00557FBE" w:rsidP="00557FBE">
      <w:pPr>
        <w:pStyle w:val="Subttulo"/>
        <w:ind w:left="1276" w:hanging="283"/>
        <w:rPr>
          <w:highlight w:val="yellow"/>
          <w:lang w:val="es-PE"/>
        </w:rPr>
      </w:pPr>
      <w:r w:rsidRPr="00E92D66">
        <w:rPr>
          <w:highlight w:val="yellow"/>
          <w:lang w:val="es-PE"/>
        </w:rPr>
        <w:t xml:space="preserve">Un (01) seccionador de línea tipo apertura central con cuchilla de puesta a tierra y con accionamiento tripolar de 72.5 kV, 1250 A, </w:t>
      </w:r>
      <w:r w:rsidR="004113BE" w:rsidRPr="00E92D66">
        <w:rPr>
          <w:highlight w:val="yellow"/>
          <w:lang w:val="es-PE"/>
        </w:rPr>
        <w:t>31.5</w:t>
      </w:r>
      <w:r w:rsidRPr="00E92D66">
        <w:rPr>
          <w:highlight w:val="yellow"/>
          <w:lang w:val="es-PE"/>
        </w:rPr>
        <w:t xml:space="preserve"> kA, 325 kVp-BIL.</w:t>
      </w:r>
    </w:p>
    <w:p w14:paraId="08BE028B" w14:textId="77777777" w:rsidR="00557FBE" w:rsidRPr="00E92D66" w:rsidRDefault="00557FBE" w:rsidP="00557FBE">
      <w:pPr>
        <w:pStyle w:val="Subttulo"/>
        <w:ind w:left="1276" w:hanging="283"/>
        <w:rPr>
          <w:highlight w:val="yellow"/>
          <w:lang w:val="es-PE"/>
        </w:rPr>
      </w:pPr>
      <w:r w:rsidRPr="00E92D66">
        <w:rPr>
          <w:highlight w:val="yellow"/>
          <w:lang w:val="es-PE"/>
        </w:rPr>
        <w:t>Tres (03) transformadores de corriente 500-1000/1/1/1/1 A, 1x(20 VA – Cl.0.2S) y 3x(20 VA – 5P20), 72.5 kV, 325 kVp-BIL.</w:t>
      </w:r>
    </w:p>
    <w:p w14:paraId="7C7448C9" w14:textId="503731AF" w:rsidR="00557FBE" w:rsidRPr="00E92D66" w:rsidRDefault="00557FBE" w:rsidP="00557FBE">
      <w:pPr>
        <w:pStyle w:val="Subttulo"/>
        <w:ind w:left="1276" w:hanging="283"/>
        <w:rPr>
          <w:highlight w:val="yellow"/>
          <w:lang w:val="es-PE"/>
        </w:rPr>
      </w:pPr>
      <w:r w:rsidRPr="00E92D66">
        <w:rPr>
          <w:highlight w:val="yellow"/>
          <w:lang w:val="es-PE"/>
        </w:rPr>
        <w:t xml:space="preserve">Un (01) interruptor de potencia tipo tanque vivo, 72.5 kV, 1250 A, </w:t>
      </w:r>
      <w:r w:rsidR="004113BE" w:rsidRPr="00E92D66">
        <w:rPr>
          <w:highlight w:val="yellow"/>
          <w:lang w:val="es-PE"/>
        </w:rPr>
        <w:t>31.5</w:t>
      </w:r>
      <w:r w:rsidRPr="00E92D66">
        <w:rPr>
          <w:highlight w:val="yellow"/>
          <w:lang w:val="es-PE"/>
        </w:rPr>
        <w:t xml:space="preserve"> kA, 325 kVp-BIL, de accionamiento tripolar. </w:t>
      </w:r>
    </w:p>
    <w:p w14:paraId="1419535D" w14:textId="3254CAF0" w:rsidR="00557FBE" w:rsidRPr="00E92D66" w:rsidRDefault="00557FBE" w:rsidP="00557FBE">
      <w:pPr>
        <w:pStyle w:val="Subttulo"/>
        <w:ind w:left="1276" w:hanging="283"/>
        <w:rPr>
          <w:highlight w:val="yellow"/>
          <w:lang w:val="es-PE"/>
        </w:rPr>
      </w:pPr>
      <w:r w:rsidRPr="00E92D66">
        <w:rPr>
          <w:highlight w:val="yellow"/>
          <w:lang w:val="es-PE"/>
        </w:rPr>
        <w:t xml:space="preserve">Un (01) seccionador de barra tipo apertura central sin cuchilla de puesta a tierra y con accionamiento tripolar de 72.5 kV, 1250 A, </w:t>
      </w:r>
      <w:r w:rsidR="004113BE" w:rsidRPr="00E92D66">
        <w:rPr>
          <w:highlight w:val="yellow"/>
          <w:lang w:val="es-PE"/>
        </w:rPr>
        <w:t>31.5</w:t>
      </w:r>
      <w:r w:rsidRPr="00E92D66">
        <w:rPr>
          <w:highlight w:val="yellow"/>
          <w:lang w:val="es-PE"/>
        </w:rPr>
        <w:t xml:space="preserve"> kA, 325 kVp-BIL.</w:t>
      </w:r>
    </w:p>
    <w:p w14:paraId="4C497845" w14:textId="77777777" w:rsidR="00BA688E" w:rsidRPr="00E92D66" w:rsidRDefault="00BA688E" w:rsidP="00BA688E">
      <w:pPr>
        <w:pStyle w:val="guion"/>
        <w:numPr>
          <w:ilvl w:val="0"/>
          <w:numId w:val="16"/>
        </w:numPr>
        <w:tabs>
          <w:tab w:val="clear" w:pos="1418"/>
        </w:tabs>
        <w:ind w:left="992" w:hanging="425"/>
        <w:rPr>
          <w:highlight w:val="yellow"/>
        </w:rPr>
      </w:pPr>
      <w:r w:rsidRPr="00E92D66">
        <w:rPr>
          <w:highlight w:val="yellow"/>
        </w:rPr>
        <w:t>Una (01) bahía de línea tipo AIS, hacia la subestación Interconexión Taita (L2), las cuales se describen a continuación:</w:t>
      </w:r>
    </w:p>
    <w:p w14:paraId="19D06CF7" w14:textId="77777777" w:rsidR="00557FBE" w:rsidRPr="00E92D66" w:rsidRDefault="00557FBE" w:rsidP="00557FBE">
      <w:pPr>
        <w:pStyle w:val="Subttulo"/>
        <w:ind w:left="1276" w:hanging="283"/>
        <w:rPr>
          <w:highlight w:val="yellow"/>
          <w:lang w:val="es-PE"/>
        </w:rPr>
      </w:pPr>
      <w:r w:rsidRPr="00E92D66">
        <w:rPr>
          <w:highlight w:val="yellow"/>
          <w:lang w:val="es-PE"/>
        </w:rPr>
        <w:t>Tres (03) pararrayos (descargadores de sobretensión) con contador de descargas, Ur=60 kV, Uc=48 kV, 10 kA, Clase 3.</w:t>
      </w:r>
    </w:p>
    <w:p w14:paraId="6BF0FDB2" w14:textId="77777777" w:rsidR="00557FBE" w:rsidRPr="00E92D66" w:rsidRDefault="00557FBE" w:rsidP="00557FBE">
      <w:pPr>
        <w:pStyle w:val="Subttulo"/>
        <w:ind w:left="1276" w:hanging="283"/>
        <w:rPr>
          <w:highlight w:val="yellow"/>
          <w:lang w:val="es-PE"/>
        </w:rPr>
      </w:pPr>
      <w:r w:rsidRPr="00E92D66">
        <w:rPr>
          <w:highlight w:val="yellow"/>
          <w:lang w:val="es-PE"/>
        </w:rPr>
        <w:t>Tres (03) transformadores de tensión tipo inductivo 60:√3/0,11:√3/0,11:√3kV, 1x30 VA – Cl. 0.2 (Medición), 1x30 VA – 3P (Protección), 72.5 kV, 325 kVp-BIL.</w:t>
      </w:r>
    </w:p>
    <w:p w14:paraId="174177D3" w14:textId="445C1C26" w:rsidR="00557FBE" w:rsidRPr="00E92D66" w:rsidRDefault="00557FBE" w:rsidP="00557FBE">
      <w:pPr>
        <w:pStyle w:val="Subttulo"/>
        <w:ind w:left="1276" w:hanging="283"/>
        <w:rPr>
          <w:highlight w:val="yellow"/>
          <w:lang w:val="es-PE"/>
        </w:rPr>
      </w:pPr>
      <w:r w:rsidRPr="00E92D66">
        <w:rPr>
          <w:highlight w:val="yellow"/>
          <w:lang w:val="es-PE"/>
        </w:rPr>
        <w:t xml:space="preserve">Un (01) seccionador de línea tipo apertura central con cuchilla de puesta a tierra y con accionamiento tripolar de 72.5 kV, 1250 A, </w:t>
      </w:r>
      <w:r w:rsidR="004113BE" w:rsidRPr="00E92D66">
        <w:rPr>
          <w:highlight w:val="yellow"/>
          <w:lang w:val="es-PE"/>
        </w:rPr>
        <w:t>31.5</w:t>
      </w:r>
      <w:r w:rsidRPr="00E92D66">
        <w:rPr>
          <w:highlight w:val="yellow"/>
          <w:lang w:val="es-PE"/>
        </w:rPr>
        <w:t xml:space="preserve"> kA, 325 kVp-BIL.</w:t>
      </w:r>
    </w:p>
    <w:p w14:paraId="459E8B54" w14:textId="77777777" w:rsidR="00557FBE" w:rsidRPr="00E92D66" w:rsidRDefault="00557FBE" w:rsidP="00557FBE">
      <w:pPr>
        <w:pStyle w:val="Subttulo"/>
        <w:ind w:left="1276" w:hanging="283"/>
        <w:rPr>
          <w:highlight w:val="yellow"/>
          <w:lang w:val="es-PE"/>
        </w:rPr>
      </w:pPr>
      <w:r w:rsidRPr="00E92D66">
        <w:rPr>
          <w:highlight w:val="yellow"/>
          <w:lang w:val="es-PE"/>
        </w:rPr>
        <w:t>Tres (03) transformadores de corriente 500-1000/1/1/1/1 A, 1x(20 VA – Cl.0.2S) y 3x(20 VA – 5P20), 72.5 kV, 325 kVp-BIL.</w:t>
      </w:r>
    </w:p>
    <w:p w14:paraId="6E53FFC3" w14:textId="7E3CE8F0" w:rsidR="00557FBE" w:rsidRPr="00E92D66" w:rsidRDefault="00557FBE" w:rsidP="00557FBE">
      <w:pPr>
        <w:pStyle w:val="Subttulo"/>
        <w:ind w:left="1276" w:hanging="283"/>
        <w:rPr>
          <w:highlight w:val="yellow"/>
          <w:lang w:val="es-PE"/>
        </w:rPr>
      </w:pPr>
      <w:r w:rsidRPr="00E92D66">
        <w:rPr>
          <w:highlight w:val="yellow"/>
          <w:lang w:val="es-PE"/>
        </w:rPr>
        <w:t xml:space="preserve">Un (01) interruptor de potencia tipo tanque vivo, 72.5 kV, 1250 A, </w:t>
      </w:r>
      <w:r w:rsidR="004113BE" w:rsidRPr="00E92D66">
        <w:rPr>
          <w:highlight w:val="yellow"/>
          <w:lang w:val="es-PE"/>
        </w:rPr>
        <w:t>31.5</w:t>
      </w:r>
      <w:r w:rsidRPr="00E92D66">
        <w:rPr>
          <w:highlight w:val="yellow"/>
          <w:lang w:val="es-PE"/>
        </w:rPr>
        <w:t xml:space="preserve"> kA, 325 kVp-BIL, de accionamiento tripolar. </w:t>
      </w:r>
    </w:p>
    <w:p w14:paraId="2787CB69" w14:textId="73464930" w:rsidR="00557FBE" w:rsidRPr="00E92D66" w:rsidRDefault="00557FBE" w:rsidP="00557FBE">
      <w:pPr>
        <w:pStyle w:val="Subttulo"/>
        <w:ind w:left="1276" w:hanging="283"/>
        <w:rPr>
          <w:highlight w:val="yellow"/>
          <w:lang w:val="es-PE"/>
        </w:rPr>
      </w:pPr>
      <w:r w:rsidRPr="00E92D66">
        <w:rPr>
          <w:highlight w:val="yellow"/>
          <w:lang w:val="es-PE"/>
        </w:rPr>
        <w:t xml:space="preserve">Un (01) seccionador de barra tipo apertura central sin cuchilla de puesta a tierra y con accionamiento tripolar de 72.5 kV, 1250 A, </w:t>
      </w:r>
      <w:r w:rsidR="004113BE" w:rsidRPr="00E92D66">
        <w:rPr>
          <w:highlight w:val="yellow"/>
          <w:lang w:val="es-PE"/>
        </w:rPr>
        <w:t>31.5</w:t>
      </w:r>
      <w:r w:rsidRPr="00E92D66">
        <w:rPr>
          <w:highlight w:val="yellow"/>
          <w:lang w:val="es-PE"/>
        </w:rPr>
        <w:t xml:space="preserve"> kA, 325 kVp-BIL.</w:t>
      </w:r>
    </w:p>
    <w:p w14:paraId="31CEBDEB" w14:textId="1DF63AFC" w:rsidR="004113BE" w:rsidRPr="00E92D66" w:rsidRDefault="004113BE" w:rsidP="004113BE">
      <w:pPr>
        <w:pStyle w:val="Texto"/>
        <w:rPr>
          <w:b/>
          <w:highlight w:val="yellow"/>
          <w:u w:val="single"/>
        </w:rPr>
      </w:pPr>
      <w:r w:rsidRPr="00E92D66">
        <w:rPr>
          <w:b/>
          <w:highlight w:val="yellow"/>
          <w:u w:val="single"/>
        </w:rPr>
        <w:t>Bahías de acople 60kV</w:t>
      </w:r>
    </w:p>
    <w:p w14:paraId="0ED960DD" w14:textId="7793C1FC" w:rsidR="004113BE" w:rsidRPr="00E92D66" w:rsidRDefault="004113BE" w:rsidP="004113BE">
      <w:pPr>
        <w:pStyle w:val="Subttulo"/>
        <w:ind w:left="1276" w:hanging="283"/>
        <w:rPr>
          <w:highlight w:val="yellow"/>
          <w:lang w:val="es-PE"/>
        </w:rPr>
      </w:pPr>
      <w:r w:rsidRPr="00E92D66">
        <w:rPr>
          <w:highlight w:val="yellow"/>
          <w:lang w:val="es-PE"/>
        </w:rPr>
        <w:t>Dos (02) seccionadores de barra tipo apertura central con cuchilla de puesta a tierra y con accionamiento tripolar de 72.5 kV, 1250 A, 31.5 kA, 325 kVp-BIL.</w:t>
      </w:r>
    </w:p>
    <w:p w14:paraId="792F23FB" w14:textId="77777777" w:rsidR="004113BE" w:rsidRPr="00E92D66" w:rsidRDefault="004113BE" w:rsidP="004113BE">
      <w:pPr>
        <w:pStyle w:val="Subttulo"/>
        <w:ind w:left="1276" w:hanging="283"/>
        <w:rPr>
          <w:highlight w:val="yellow"/>
          <w:lang w:val="es-PE"/>
        </w:rPr>
      </w:pPr>
      <w:r w:rsidRPr="00E92D66">
        <w:rPr>
          <w:highlight w:val="yellow"/>
          <w:lang w:val="es-PE"/>
        </w:rPr>
        <w:t>Tres (03) transformadores de corriente 500-1000/1/1/1/1 A, 1x(20 VA – Cl.0.2S) y 3x(20 VA – 5P20), 72.5 kV, 325 kVp-BIL.</w:t>
      </w:r>
    </w:p>
    <w:p w14:paraId="105E2370" w14:textId="2655A1C3" w:rsidR="004113BE" w:rsidRPr="00E92D66" w:rsidRDefault="004113BE" w:rsidP="004113BE">
      <w:pPr>
        <w:pStyle w:val="Subttulo"/>
        <w:ind w:left="1276" w:hanging="283"/>
        <w:rPr>
          <w:highlight w:val="yellow"/>
          <w:lang w:val="es-PE"/>
        </w:rPr>
      </w:pPr>
      <w:r w:rsidRPr="00E92D66">
        <w:rPr>
          <w:highlight w:val="yellow"/>
          <w:lang w:val="es-PE"/>
        </w:rPr>
        <w:t xml:space="preserve">Un (01) interruptor de potencia tipo tanque vivo, 72.5 kV, 1250 A, 31.5 kA, 325 kVp-BIL, de accionamiento tripolar. </w:t>
      </w:r>
    </w:p>
    <w:p w14:paraId="61D7C671" w14:textId="77777777" w:rsidR="00BA688E" w:rsidRPr="00E92D66" w:rsidRDefault="00BA688E" w:rsidP="00BA688E">
      <w:pPr>
        <w:pStyle w:val="Texto"/>
        <w:rPr>
          <w:b/>
          <w:highlight w:val="yellow"/>
          <w:u w:val="single"/>
        </w:rPr>
      </w:pPr>
      <w:r w:rsidRPr="00E92D66">
        <w:rPr>
          <w:b/>
          <w:highlight w:val="yellow"/>
          <w:u w:val="single"/>
        </w:rPr>
        <w:lastRenderedPageBreak/>
        <w:t>Sistema de barras 60kV</w:t>
      </w:r>
    </w:p>
    <w:p w14:paraId="2DE4C1AE" w14:textId="77777777" w:rsidR="00BA688E" w:rsidRPr="00E92D66" w:rsidRDefault="00BA688E" w:rsidP="00BA688E">
      <w:pPr>
        <w:pStyle w:val="guion"/>
        <w:numPr>
          <w:ilvl w:val="0"/>
          <w:numId w:val="16"/>
        </w:numPr>
        <w:tabs>
          <w:tab w:val="clear" w:pos="1418"/>
        </w:tabs>
        <w:ind w:left="992" w:hanging="425"/>
        <w:rPr>
          <w:highlight w:val="yellow"/>
        </w:rPr>
      </w:pPr>
      <w:r w:rsidRPr="00E92D66">
        <w:rPr>
          <w:highlight w:val="yellow"/>
        </w:rPr>
        <w:t>El sistema de barras cuenta con los siguientes equipos que se describe a continuación:</w:t>
      </w:r>
    </w:p>
    <w:p w14:paraId="0B009489" w14:textId="77777777" w:rsidR="00F04289" w:rsidRPr="00E92D66" w:rsidRDefault="00F04289" w:rsidP="00F04289">
      <w:pPr>
        <w:pStyle w:val="Subttulo"/>
        <w:ind w:left="1276" w:hanging="283"/>
        <w:rPr>
          <w:highlight w:val="yellow"/>
          <w:lang w:val="es-PE"/>
        </w:rPr>
      </w:pPr>
      <w:r w:rsidRPr="00E92D66">
        <w:rPr>
          <w:highlight w:val="yellow"/>
          <w:lang w:val="es-PE"/>
        </w:rPr>
        <w:t>Barra A: Tres (03) transformadores de tensión tipo inductivo 60:√3/0,11:√3/0,11:√3kV, 1x30 VA – Cl. 0.2 (Medición), 1x30 VA – 3P (Protección), 72.5 kV, 325 kVp-BIL.</w:t>
      </w:r>
    </w:p>
    <w:p w14:paraId="304F0CCF" w14:textId="77777777" w:rsidR="00F04289" w:rsidRPr="00E92D66" w:rsidRDefault="00F04289" w:rsidP="00F04289">
      <w:pPr>
        <w:pStyle w:val="Subttulo"/>
        <w:ind w:left="1276" w:hanging="283"/>
        <w:rPr>
          <w:highlight w:val="yellow"/>
          <w:lang w:val="es-PE"/>
        </w:rPr>
      </w:pPr>
      <w:r w:rsidRPr="00E92D66">
        <w:rPr>
          <w:highlight w:val="yellow"/>
          <w:lang w:val="es-PE"/>
        </w:rPr>
        <w:t>Barra B: Tres (03) transformadores de tensión tipo inductivo 60:√3/0,11:√3/0,11:√3kV, 1x30 VA – Cl. 0.2 (Medición), 1x30 VA – 3P (Protección), 72.5 kV, 325 kVp-BIL.</w:t>
      </w:r>
    </w:p>
    <w:p w14:paraId="29260A26" w14:textId="77777777" w:rsidR="00BA688E" w:rsidRPr="00E92D66" w:rsidRDefault="00BA688E" w:rsidP="00BA688E">
      <w:pPr>
        <w:pStyle w:val="Texto"/>
        <w:rPr>
          <w:b/>
          <w:highlight w:val="yellow"/>
          <w:u w:val="single"/>
        </w:rPr>
      </w:pPr>
      <w:r w:rsidRPr="00E92D66">
        <w:rPr>
          <w:b/>
          <w:highlight w:val="yellow"/>
          <w:u w:val="single"/>
        </w:rPr>
        <w:t>Bahía de transformación 60/33kV</w:t>
      </w:r>
    </w:p>
    <w:p w14:paraId="33600B41" w14:textId="3CABB2B8" w:rsidR="00BA688E" w:rsidRPr="00E92D66" w:rsidRDefault="00BA688E" w:rsidP="00BA688E">
      <w:pPr>
        <w:pStyle w:val="guion"/>
        <w:numPr>
          <w:ilvl w:val="0"/>
          <w:numId w:val="16"/>
        </w:numPr>
        <w:tabs>
          <w:tab w:val="clear" w:pos="1418"/>
        </w:tabs>
        <w:ind w:left="992" w:hanging="425"/>
        <w:rPr>
          <w:highlight w:val="yellow"/>
        </w:rPr>
      </w:pPr>
      <w:r w:rsidRPr="00E92D66">
        <w:rPr>
          <w:highlight w:val="yellow"/>
        </w:rPr>
        <w:t xml:space="preserve">Una (01) bahía de transformación </w:t>
      </w:r>
      <w:r w:rsidR="004113BE" w:rsidRPr="00E92D66">
        <w:rPr>
          <w:highlight w:val="yellow"/>
        </w:rPr>
        <w:t xml:space="preserve">60/33 kV </w:t>
      </w:r>
      <w:r w:rsidRPr="00E92D66">
        <w:rPr>
          <w:highlight w:val="yellow"/>
        </w:rPr>
        <w:t>tipo AIS, asociado al transformador TRP-1, las cuales se describen a continuación:</w:t>
      </w:r>
    </w:p>
    <w:p w14:paraId="2BF48ACD" w14:textId="77777777" w:rsidR="004113BE" w:rsidRPr="00E92D66" w:rsidRDefault="004113BE" w:rsidP="00BA688E">
      <w:pPr>
        <w:pStyle w:val="Texto"/>
        <w:ind w:left="850" w:firstLine="142"/>
        <w:rPr>
          <w:highlight w:val="yellow"/>
          <w:u w:val="single"/>
        </w:rPr>
      </w:pPr>
    </w:p>
    <w:p w14:paraId="069C7FFA" w14:textId="21F415C9" w:rsidR="00BA688E" w:rsidRPr="00E92D66" w:rsidRDefault="00BA688E" w:rsidP="00BA688E">
      <w:pPr>
        <w:pStyle w:val="Texto"/>
        <w:ind w:left="850" w:firstLine="142"/>
        <w:rPr>
          <w:highlight w:val="yellow"/>
          <w:u w:val="single"/>
        </w:rPr>
      </w:pPr>
      <w:r w:rsidRPr="00E92D66">
        <w:rPr>
          <w:highlight w:val="yellow"/>
          <w:u w:val="single"/>
        </w:rPr>
        <w:t>Lado 60kV</w:t>
      </w:r>
    </w:p>
    <w:p w14:paraId="58978CC3" w14:textId="3E005994" w:rsidR="00F04289" w:rsidRPr="00E92D66" w:rsidRDefault="00F04289" w:rsidP="00F04289">
      <w:pPr>
        <w:pStyle w:val="Subttulo"/>
        <w:ind w:left="1276" w:hanging="283"/>
        <w:rPr>
          <w:highlight w:val="yellow"/>
          <w:lang w:val="es-PE"/>
        </w:rPr>
      </w:pPr>
      <w:r w:rsidRPr="00E92D66">
        <w:rPr>
          <w:highlight w:val="yellow"/>
          <w:lang w:val="es-PE"/>
        </w:rPr>
        <w:t xml:space="preserve">Un (01) seccionador de barra tipo apertura central sin cuchilla de puesta a tierra y con accionamiento tripolar de 72.5 kV, 1250 A, </w:t>
      </w:r>
      <w:r w:rsidR="004113BE" w:rsidRPr="00E92D66">
        <w:rPr>
          <w:highlight w:val="yellow"/>
          <w:lang w:val="es-PE"/>
        </w:rPr>
        <w:t>31.5</w:t>
      </w:r>
      <w:r w:rsidRPr="00E92D66">
        <w:rPr>
          <w:highlight w:val="yellow"/>
          <w:lang w:val="es-PE"/>
        </w:rPr>
        <w:t xml:space="preserve"> kA, 325 kVp-BIL.</w:t>
      </w:r>
    </w:p>
    <w:p w14:paraId="48FFFF76" w14:textId="7AFC611D" w:rsidR="00F04289" w:rsidRPr="00E92D66" w:rsidRDefault="00F04289" w:rsidP="00F04289">
      <w:pPr>
        <w:pStyle w:val="Subttulo"/>
        <w:ind w:left="1276" w:hanging="283"/>
        <w:rPr>
          <w:highlight w:val="yellow"/>
          <w:lang w:val="es-PE"/>
        </w:rPr>
      </w:pPr>
      <w:r w:rsidRPr="00E92D66">
        <w:rPr>
          <w:highlight w:val="yellow"/>
          <w:lang w:val="es-PE"/>
        </w:rPr>
        <w:t xml:space="preserve">Un (01) interruptor de potencia del tipo tanque vivo 72.5 kV, 1250 A, </w:t>
      </w:r>
      <w:r w:rsidR="004113BE" w:rsidRPr="00E92D66">
        <w:rPr>
          <w:highlight w:val="yellow"/>
          <w:lang w:val="es-PE"/>
        </w:rPr>
        <w:t>31.5</w:t>
      </w:r>
      <w:r w:rsidRPr="00E92D66">
        <w:rPr>
          <w:highlight w:val="yellow"/>
          <w:lang w:val="es-PE"/>
        </w:rPr>
        <w:t xml:space="preserve"> kA, 325 kVp-BIL, con accionamiento uni-tripolar. </w:t>
      </w:r>
    </w:p>
    <w:p w14:paraId="1FF83DEB" w14:textId="77777777" w:rsidR="00F04289" w:rsidRPr="00E92D66" w:rsidRDefault="00F04289" w:rsidP="00F04289">
      <w:pPr>
        <w:pStyle w:val="Subttulo"/>
        <w:ind w:left="1276" w:hanging="283"/>
        <w:rPr>
          <w:highlight w:val="yellow"/>
          <w:lang w:val="es-PE"/>
        </w:rPr>
      </w:pPr>
      <w:r w:rsidRPr="00E92D66">
        <w:rPr>
          <w:highlight w:val="yellow"/>
          <w:lang w:val="es-PE"/>
        </w:rPr>
        <w:t>Tres (03) transformadores de corriente 250-500/1/1/1/1 A, 1x(20 VA – Cl.0.2S) y 3x(20 VA – 5P20), 72.5 kV, 325 kVp-BIL.</w:t>
      </w:r>
    </w:p>
    <w:p w14:paraId="116C1101" w14:textId="77777777" w:rsidR="00F04289" w:rsidRPr="00E92D66" w:rsidRDefault="00F04289" w:rsidP="00F04289">
      <w:pPr>
        <w:pStyle w:val="Subttulo"/>
        <w:ind w:left="1276" w:hanging="283"/>
        <w:rPr>
          <w:highlight w:val="yellow"/>
          <w:lang w:val="es-PE"/>
        </w:rPr>
      </w:pPr>
      <w:r w:rsidRPr="00E92D66">
        <w:rPr>
          <w:highlight w:val="yellow"/>
          <w:lang w:val="es-PE"/>
        </w:rPr>
        <w:t>Tres (03) pararrayos (descargadores de sobretensión) con contador de descargas, Ur=60 kV, Uc=48 kV, 10 kA, Clase 3.</w:t>
      </w:r>
    </w:p>
    <w:p w14:paraId="694ECB3C" w14:textId="77777777" w:rsidR="00BA688E" w:rsidRPr="00E92D66" w:rsidRDefault="00BA688E" w:rsidP="00BA688E">
      <w:pPr>
        <w:pStyle w:val="Texto"/>
        <w:ind w:left="850" w:firstLine="142"/>
        <w:rPr>
          <w:highlight w:val="yellow"/>
          <w:u w:val="single"/>
        </w:rPr>
      </w:pPr>
      <w:r w:rsidRPr="00E92D66">
        <w:rPr>
          <w:highlight w:val="yellow"/>
          <w:u w:val="single"/>
        </w:rPr>
        <w:t>Lado 33kV</w:t>
      </w:r>
    </w:p>
    <w:p w14:paraId="17BC7CAA" w14:textId="77777777" w:rsidR="00F04289" w:rsidRPr="00E92D66" w:rsidRDefault="00F04289" w:rsidP="00F04289">
      <w:pPr>
        <w:pStyle w:val="Subttulo"/>
        <w:ind w:left="1276" w:hanging="283"/>
        <w:rPr>
          <w:highlight w:val="yellow"/>
          <w:lang w:val="es-PE"/>
        </w:rPr>
      </w:pPr>
      <w:r w:rsidRPr="00E92D66">
        <w:rPr>
          <w:highlight w:val="yellow"/>
          <w:lang w:val="es-PE"/>
        </w:rPr>
        <w:t>Tres (03) pararrayos (descargadores de sobretensión) con contador de descargas, Ur=36 kV, Uc=29 kV, 10 kA, Clase 3.</w:t>
      </w:r>
    </w:p>
    <w:p w14:paraId="33EB3A29" w14:textId="77777777" w:rsidR="00F04289" w:rsidRPr="00E92D66" w:rsidRDefault="00F04289" w:rsidP="00F04289">
      <w:pPr>
        <w:pStyle w:val="guion"/>
        <w:numPr>
          <w:ilvl w:val="0"/>
          <w:numId w:val="16"/>
        </w:numPr>
        <w:tabs>
          <w:tab w:val="clear" w:pos="1418"/>
        </w:tabs>
        <w:ind w:left="992" w:hanging="425"/>
        <w:rPr>
          <w:highlight w:val="yellow"/>
        </w:rPr>
      </w:pPr>
      <w:r w:rsidRPr="00E92D66">
        <w:rPr>
          <w:highlight w:val="yellow"/>
        </w:rPr>
        <w:t>Una (01) bahía de transformación 60/33 kV, asociado al transformador TRP-2, las cuales se describen a continuación:</w:t>
      </w:r>
    </w:p>
    <w:p w14:paraId="7E510CB1" w14:textId="60ED14A7" w:rsidR="00BA688E" w:rsidRPr="00E92D66" w:rsidRDefault="00A27E54" w:rsidP="00BA688E">
      <w:pPr>
        <w:pStyle w:val="Texto"/>
        <w:ind w:left="850" w:firstLine="142"/>
        <w:rPr>
          <w:highlight w:val="yellow"/>
          <w:u w:val="single"/>
        </w:rPr>
      </w:pPr>
      <w:r w:rsidRPr="00E92D66">
        <w:rPr>
          <w:highlight w:val="yellow"/>
          <w:u w:val="single"/>
        </w:rPr>
        <w:t>Lado 60</w:t>
      </w:r>
      <w:r w:rsidR="00BA688E" w:rsidRPr="00E92D66">
        <w:rPr>
          <w:highlight w:val="yellow"/>
          <w:u w:val="single"/>
        </w:rPr>
        <w:t>kV</w:t>
      </w:r>
    </w:p>
    <w:p w14:paraId="681AD916" w14:textId="4AAD390C" w:rsidR="00F04289" w:rsidRPr="00E92D66" w:rsidRDefault="00F04289" w:rsidP="00F04289">
      <w:pPr>
        <w:pStyle w:val="Subttulo"/>
        <w:ind w:left="1276" w:hanging="283"/>
        <w:rPr>
          <w:highlight w:val="yellow"/>
          <w:lang w:val="es-PE"/>
        </w:rPr>
      </w:pPr>
      <w:r w:rsidRPr="00E92D66">
        <w:rPr>
          <w:highlight w:val="yellow"/>
          <w:lang w:val="es-PE"/>
        </w:rPr>
        <w:t xml:space="preserve">Un (01) seccionador de barra tipo apertura central sin cuchilla de puesta a tierra y con accionamiento tripolar de 72.5 kV, 1250 A, </w:t>
      </w:r>
      <w:r w:rsidR="004113BE" w:rsidRPr="00E92D66">
        <w:rPr>
          <w:highlight w:val="yellow"/>
          <w:lang w:val="es-PE"/>
        </w:rPr>
        <w:t>31.5</w:t>
      </w:r>
      <w:r w:rsidRPr="00E92D66">
        <w:rPr>
          <w:highlight w:val="yellow"/>
          <w:lang w:val="es-PE"/>
        </w:rPr>
        <w:t xml:space="preserve"> kA, 325 kVp-BIL.</w:t>
      </w:r>
    </w:p>
    <w:p w14:paraId="69072071" w14:textId="130BDAE2" w:rsidR="00F04289" w:rsidRPr="00E92D66" w:rsidRDefault="00F04289" w:rsidP="00F04289">
      <w:pPr>
        <w:pStyle w:val="Subttulo"/>
        <w:ind w:left="1276" w:hanging="283"/>
        <w:rPr>
          <w:highlight w:val="yellow"/>
          <w:lang w:val="es-PE"/>
        </w:rPr>
      </w:pPr>
      <w:r w:rsidRPr="00E92D66">
        <w:rPr>
          <w:highlight w:val="yellow"/>
          <w:lang w:val="es-PE"/>
        </w:rPr>
        <w:t xml:space="preserve">Un (01) interruptor de potencia del tipo tanque vivo 72.5 kV, 1250 A, </w:t>
      </w:r>
      <w:r w:rsidR="004113BE" w:rsidRPr="00E92D66">
        <w:rPr>
          <w:highlight w:val="yellow"/>
          <w:lang w:val="es-PE"/>
        </w:rPr>
        <w:t>31.5</w:t>
      </w:r>
      <w:r w:rsidRPr="00E92D66">
        <w:rPr>
          <w:highlight w:val="yellow"/>
          <w:lang w:val="es-PE"/>
        </w:rPr>
        <w:t xml:space="preserve"> kA, 325 kVp-BIL, con accionamiento uni-tripolar. </w:t>
      </w:r>
    </w:p>
    <w:p w14:paraId="51748E21" w14:textId="77777777" w:rsidR="00F04289" w:rsidRPr="00E92D66" w:rsidRDefault="00F04289" w:rsidP="00F04289">
      <w:pPr>
        <w:pStyle w:val="Subttulo"/>
        <w:ind w:left="1276" w:hanging="283"/>
        <w:rPr>
          <w:highlight w:val="yellow"/>
          <w:lang w:val="es-PE"/>
        </w:rPr>
      </w:pPr>
      <w:r w:rsidRPr="00E92D66">
        <w:rPr>
          <w:highlight w:val="yellow"/>
          <w:lang w:val="es-PE"/>
        </w:rPr>
        <w:t>Tres (03) transformadores de corriente 250-500/1/1/1/1 A, 1x(20 VA – Cl.0.2S) y 3x(20 VA – 5P20), 72.5 kV, 325 kVp-BIL.</w:t>
      </w:r>
    </w:p>
    <w:p w14:paraId="7F7D6439" w14:textId="77777777" w:rsidR="00F04289" w:rsidRPr="00E92D66" w:rsidRDefault="00F04289" w:rsidP="00F04289">
      <w:pPr>
        <w:pStyle w:val="Subttulo"/>
        <w:ind w:left="1276" w:hanging="283"/>
        <w:rPr>
          <w:highlight w:val="yellow"/>
          <w:lang w:val="es-PE"/>
        </w:rPr>
      </w:pPr>
      <w:r w:rsidRPr="00E92D66">
        <w:rPr>
          <w:highlight w:val="yellow"/>
          <w:lang w:val="es-PE"/>
        </w:rPr>
        <w:t>Tres (03) pararrayos (descargadores de sobretensión) con contador de descargas, Ur=60 kV, Uc=48 kV, 10 kA, Clase 3.</w:t>
      </w:r>
    </w:p>
    <w:p w14:paraId="58B32399" w14:textId="77777777" w:rsidR="00BA688E" w:rsidRPr="00E92D66" w:rsidRDefault="00BA688E" w:rsidP="00BA688E">
      <w:pPr>
        <w:pStyle w:val="Texto"/>
        <w:ind w:left="850" w:firstLine="142"/>
        <w:rPr>
          <w:highlight w:val="yellow"/>
          <w:u w:val="single"/>
        </w:rPr>
      </w:pPr>
      <w:r w:rsidRPr="00E92D66">
        <w:rPr>
          <w:highlight w:val="yellow"/>
          <w:u w:val="single"/>
        </w:rPr>
        <w:t>Lado 33kV</w:t>
      </w:r>
    </w:p>
    <w:p w14:paraId="318B89A1" w14:textId="77777777" w:rsidR="00F04289" w:rsidRPr="00E92D66" w:rsidRDefault="00F04289" w:rsidP="00F04289">
      <w:pPr>
        <w:pStyle w:val="Subttulo"/>
        <w:ind w:left="1276" w:hanging="283"/>
        <w:rPr>
          <w:highlight w:val="yellow"/>
          <w:lang w:val="es-PE"/>
        </w:rPr>
      </w:pPr>
      <w:r w:rsidRPr="00E92D66">
        <w:rPr>
          <w:highlight w:val="yellow"/>
          <w:lang w:val="es-PE"/>
        </w:rPr>
        <w:lastRenderedPageBreak/>
        <w:t>Tres (03) pararrayos (descargadores de sobretensión) con contador de descargas, Ur=36 kV, Uc=29 kV, 10 kA, Clase 3.</w:t>
      </w:r>
    </w:p>
    <w:p w14:paraId="4AE152DC" w14:textId="00533F55" w:rsidR="00BA688E" w:rsidRPr="00E92D66" w:rsidRDefault="00BA688E" w:rsidP="00BA688E">
      <w:pPr>
        <w:pStyle w:val="Texto"/>
        <w:rPr>
          <w:b/>
          <w:highlight w:val="yellow"/>
          <w:u w:val="single"/>
        </w:rPr>
      </w:pPr>
      <w:r w:rsidRPr="00E92D66">
        <w:rPr>
          <w:b/>
          <w:highlight w:val="yellow"/>
          <w:u w:val="single"/>
        </w:rPr>
        <w:t>Transformadores de potencia</w:t>
      </w:r>
      <w:r w:rsidR="00F04289" w:rsidRPr="00E92D66">
        <w:rPr>
          <w:b/>
          <w:highlight w:val="yellow"/>
          <w:u w:val="single"/>
        </w:rPr>
        <w:t xml:space="preserve"> 60/33 kV</w:t>
      </w:r>
    </w:p>
    <w:p w14:paraId="4134A8CC" w14:textId="6047C1F5" w:rsidR="00BA688E" w:rsidRPr="00E92D66" w:rsidRDefault="00BA688E" w:rsidP="00BA688E">
      <w:pPr>
        <w:pStyle w:val="guion"/>
        <w:numPr>
          <w:ilvl w:val="0"/>
          <w:numId w:val="16"/>
        </w:numPr>
        <w:tabs>
          <w:tab w:val="clear" w:pos="1418"/>
        </w:tabs>
        <w:ind w:left="992" w:hanging="425"/>
        <w:rPr>
          <w:highlight w:val="yellow"/>
        </w:rPr>
      </w:pPr>
      <w:r w:rsidRPr="00E92D66">
        <w:rPr>
          <w:highlight w:val="yellow"/>
        </w:rPr>
        <w:t>Dos (02) transformadores de potencia con la</w:t>
      </w:r>
      <w:r w:rsidR="003543B5" w:rsidRPr="00E92D66">
        <w:rPr>
          <w:highlight w:val="yellow"/>
        </w:rPr>
        <w:t>s</w:t>
      </w:r>
      <w:r w:rsidRPr="00E92D66">
        <w:rPr>
          <w:highlight w:val="yellow"/>
        </w:rPr>
        <w:t xml:space="preserve"> siguientes características:</w:t>
      </w:r>
    </w:p>
    <w:p w14:paraId="1C3C8303" w14:textId="1242EF6A" w:rsidR="00BA688E" w:rsidRPr="00E92D66" w:rsidRDefault="00BA688E" w:rsidP="00BA688E">
      <w:pPr>
        <w:pStyle w:val="Subttulo"/>
        <w:ind w:left="1276" w:hanging="283"/>
        <w:rPr>
          <w:highlight w:val="yellow"/>
          <w:lang w:val="es-PE"/>
        </w:rPr>
      </w:pPr>
      <w:r w:rsidRPr="00E92D66">
        <w:rPr>
          <w:highlight w:val="yellow"/>
          <w:lang w:val="es-PE"/>
        </w:rPr>
        <w:t>Transformadores de potencia 3</w:t>
      </w:r>
      <w:r w:rsidR="004113BE" w:rsidRPr="00E92D66">
        <w:rPr>
          <w:highlight w:val="yellow"/>
          <w:lang w:val="es-PE"/>
        </w:rPr>
        <w:t>0/40</w:t>
      </w:r>
      <w:r w:rsidRPr="00E92D66">
        <w:rPr>
          <w:highlight w:val="yellow"/>
          <w:lang w:val="es-PE"/>
        </w:rPr>
        <w:t xml:space="preserve"> MVA (ONAN</w:t>
      </w:r>
      <w:r w:rsidR="004113BE" w:rsidRPr="00E92D66">
        <w:rPr>
          <w:highlight w:val="yellow"/>
          <w:lang w:val="es-PE"/>
        </w:rPr>
        <w:t>/ONAF</w:t>
      </w:r>
      <w:r w:rsidRPr="00E92D66">
        <w:rPr>
          <w:highlight w:val="yellow"/>
          <w:lang w:val="es-PE"/>
        </w:rPr>
        <w:t>), 60±10x1.5%/33kV, 325/170kVp-BIL, 3Ø, 60Hz, YNd11, con regulación automática bajo carga en el devanado de alta tensión, con transformadores de corriente del tipo toroidal montados en bushings de fase con las siguientes características:</w:t>
      </w:r>
    </w:p>
    <w:p w14:paraId="587AC8F4" w14:textId="77777777" w:rsidR="00BA688E" w:rsidRPr="00E92D66" w:rsidRDefault="00BA688E" w:rsidP="00C4579B">
      <w:pPr>
        <w:pStyle w:val="guion"/>
        <w:numPr>
          <w:ilvl w:val="1"/>
          <w:numId w:val="20"/>
        </w:numPr>
        <w:tabs>
          <w:tab w:val="clear" w:pos="1418"/>
          <w:tab w:val="left" w:pos="1701"/>
        </w:tabs>
        <w:ind w:left="1843" w:hanging="567"/>
        <w:rPr>
          <w:highlight w:val="yellow"/>
        </w:rPr>
      </w:pPr>
      <w:r w:rsidRPr="00E92D66">
        <w:rPr>
          <w:highlight w:val="yellow"/>
        </w:rPr>
        <w:t>Alta tensión (60kV): 250-500/1/1 A, 2x(20 VA – 5P20)</w:t>
      </w:r>
    </w:p>
    <w:p w14:paraId="797C21B0" w14:textId="77777777" w:rsidR="00BA688E" w:rsidRPr="00E92D66" w:rsidRDefault="00BA688E" w:rsidP="00C4579B">
      <w:pPr>
        <w:pStyle w:val="guion"/>
        <w:numPr>
          <w:ilvl w:val="1"/>
          <w:numId w:val="20"/>
        </w:numPr>
        <w:tabs>
          <w:tab w:val="clear" w:pos="1418"/>
          <w:tab w:val="left" w:pos="1701"/>
        </w:tabs>
        <w:ind w:left="1843" w:hanging="567"/>
        <w:rPr>
          <w:highlight w:val="yellow"/>
        </w:rPr>
      </w:pPr>
      <w:r w:rsidRPr="00E92D66">
        <w:rPr>
          <w:highlight w:val="yellow"/>
        </w:rPr>
        <w:t>Media tensión (33kV): 500-1000/1/1 A, 2x(20 VA, 5P20)</w:t>
      </w:r>
    </w:p>
    <w:p w14:paraId="2A25501B" w14:textId="77777777" w:rsidR="00BA688E" w:rsidRPr="00E92D66" w:rsidRDefault="00BA688E" w:rsidP="00BA688E">
      <w:pPr>
        <w:pStyle w:val="Texto"/>
        <w:rPr>
          <w:b/>
          <w:highlight w:val="yellow"/>
          <w:u w:val="single"/>
        </w:rPr>
      </w:pPr>
      <w:r w:rsidRPr="00E92D66">
        <w:rPr>
          <w:b/>
          <w:highlight w:val="yellow"/>
          <w:u w:val="single"/>
        </w:rPr>
        <w:t>Edificio de control</w:t>
      </w:r>
    </w:p>
    <w:p w14:paraId="747ED653" w14:textId="3BE8B034" w:rsidR="00BA688E" w:rsidRPr="00E92D66" w:rsidRDefault="00BA688E" w:rsidP="00BA688E">
      <w:pPr>
        <w:pStyle w:val="Texto"/>
        <w:numPr>
          <w:ilvl w:val="0"/>
          <w:numId w:val="14"/>
        </w:numPr>
        <w:ind w:left="1070"/>
        <w:rPr>
          <w:highlight w:val="yellow"/>
        </w:rPr>
      </w:pPr>
      <w:r w:rsidRPr="00E92D66">
        <w:rPr>
          <w:highlight w:val="yellow"/>
        </w:rPr>
        <w:t>El edificio de control contará con una sala de celdas, sala de tableros, sala de baterías y grupo electrógeno. En la sala de celdas se ubicarán las celdas de media tensión clase 36 kV aisladas en aire (AIS), las cuales se energizarán desde los circuitos de generación eólica 33 kV. La mencionada sala contará con el siguiente equipamiento:</w:t>
      </w:r>
    </w:p>
    <w:p w14:paraId="503F55F0" w14:textId="77777777" w:rsidR="00F04289" w:rsidRPr="00E92D66" w:rsidRDefault="00F04289" w:rsidP="00F04289">
      <w:pPr>
        <w:pStyle w:val="Subttulo"/>
        <w:ind w:left="1276" w:hanging="283"/>
        <w:rPr>
          <w:highlight w:val="yellow"/>
          <w:lang w:val="es-PE"/>
        </w:rPr>
      </w:pPr>
      <w:r w:rsidRPr="00E92D66">
        <w:rPr>
          <w:highlight w:val="yellow"/>
          <w:lang w:val="es-PE"/>
        </w:rPr>
        <w:t>Catorce (14) celdas aisladas en aire (AIS) clase 36kV tipo interior.</w:t>
      </w:r>
    </w:p>
    <w:p w14:paraId="7EC013E9" w14:textId="48B58D7B" w:rsidR="00BA688E" w:rsidRPr="00E92D66" w:rsidRDefault="00BA688E" w:rsidP="003543B5">
      <w:pPr>
        <w:pStyle w:val="guion"/>
        <w:numPr>
          <w:ilvl w:val="0"/>
          <w:numId w:val="16"/>
        </w:numPr>
        <w:tabs>
          <w:tab w:val="clear" w:pos="1418"/>
        </w:tabs>
        <w:ind w:left="992" w:hanging="425"/>
        <w:rPr>
          <w:highlight w:val="yellow"/>
        </w:rPr>
      </w:pPr>
      <w:r w:rsidRPr="00E92D66">
        <w:rPr>
          <w:highlight w:val="yellow"/>
        </w:rPr>
        <w:t>La sala de tableros albergará en su interior los tableros de control, de protección de barras (unidad central), de registrador de fallas (unidad central), de servicios auxiliares VAC y VDC (tableros generales), de comunicación, y de regulación automática</w:t>
      </w:r>
      <w:r w:rsidR="00F04289" w:rsidRPr="00E92D66">
        <w:rPr>
          <w:highlight w:val="yellow"/>
        </w:rPr>
        <w:t>, etc</w:t>
      </w:r>
      <w:r w:rsidRPr="00E92D66">
        <w:rPr>
          <w:highlight w:val="yellow"/>
        </w:rPr>
        <w:t>.</w:t>
      </w:r>
    </w:p>
    <w:p w14:paraId="29C8C316" w14:textId="77777777" w:rsidR="00BA688E" w:rsidRPr="00E92D66" w:rsidRDefault="00BA688E" w:rsidP="003543B5">
      <w:pPr>
        <w:pStyle w:val="guion"/>
        <w:numPr>
          <w:ilvl w:val="0"/>
          <w:numId w:val="16"/>
        </w:numPr>
        <w:tabs>
          <w:tab w:val="clear" w:pos="1418"/>
        </w:tabs>
        <w:ind w:left="992" w:hanging="425"/>
        <w:rPr>
          <w:highlight w:val="yellow"/>
        </w:rPr>
      </w:pPr>
      <w:r w:rsidRPr="00E92D66">
        <w:rPr>
          <w:highlight w:val="yellow"/>
        </w:rPr>
        <w:t>En la parte exterior del edificio de control, se encontrarán los siguientes equipos:</w:t>
      </w:r>
    </w:p>
    <w:p w14:paraId="15F0FD22" w14:textId="77777777" w:rsidR="00BA688E" w:rsidRPr="00E92D66" w:rsidRDefault="00BA688E" w:rsidP="00BA688E">
      <w:pPr>
        <w:pStyle w:val="Subttulo"/>
        <w:ind w:left="1276" w:hanging="283"/>
        <w:rPr>
          <w:highlight w:val="yellow"/>
          <w:lang w:val="es-PE"/>
        </w:rPr>
      </w:pPr>
      <w:r w:rsidRPr="00E92D66">
        <w:rPr>
          <w:highlight w:val="yellow"/>
          <w:lang w:val="es-PE"/>
        </w:rPr>
        <w:t>Dos (02) transformadores de servicios auxiliares.</w:t>
      </w:r>
    </w:p>
    <w:p w14:paraId="592BC888" w14:textId="77777777" w:rsidR="00BA688E" w:rsidRPr="00E92D66" w:rsidRDefault="00BA688E" w:rsidP="00BA688E">
      <w:pPr>
        <w:pStyle w:val="Subttulo"/>
        <w:ind w:left="1276" w:hanging="283"/>
        <w:rPr>
          <w:highlight w:val="yellow"/>
          <w:lang w:val="es-PE"/>
        </w:rPr>
      </w:pPr>
      <w:r w:rsidRPr="00E92D66">
        <w:rPr>
          <w:highlight w:val="yellow"/>
          <w:lang w:val="es-PE"/>
        </w:rPr>
        <w:t>Dos (02) transformadores zig-zag.</w:t>
      </w:r>
    </w:p>
    <w:p w14:paraId="7FB8F8AC" w14:textId="77777777" w:rsidR="00BA688E" w:rsidRPr="00E92D66" w:rsidRDefault="00BA688E" w:rsidP="00BA688E">
      <w:pPr>
        <w:pStyle w:val="Texto"/>
        <w:rPr>
          <w:b/>
          <w:bCs/>
          <w:highlight w:val="yellow"/>
          <w:u w:val="single"/>
        </w:rPr>
      </w:pPr>
      <w:r w:rsidRPr="00E92D66">
        <w:rPr>
          <w:b/>
          <w:bCs/>
          <w:highlight w:val="yellow"/>
          <w:u w:val="single"/>
        </w:rPr>
        <w:t>Otras instalaciones</w:t>
      </w:r>
    </w:p>
    <w:p w14:paraId="7628D492" w14:textId="77777777" w:rsidR="00BA688E" w:rsidRPr="00E92D66" w:rsidRDefault="00BA688E" w:rsidP="00BA688E">
      <w:pPr>
        <w:pStyle w:val="Texto"/>
        <w:rPr>
          <w:highlight w:val="yellow"/>
        </w:rPr>
      </w:pPr>
      <w:r w:rsidRPr="00E92D66">
        <w:rPr>
          <w:highlight w:val="yellow"/>
        </w:rPr>
        <w:t>Los pórticos y las estructuras soporte de los equipos serán del tipo celosía.</w:t>
      </w:r>
    </w:p>
    <w:p w14:paraId="05910C04" w14:textId="77777777" w:rsidR="00F04289" w:rsidRPr="00E92D66" w:rsidRDefault="00F04289" w:rsidP="00F04289">
      <w:pPr>
        <w:pStyle w:val="Texto"/>
        <w:rPr>
          <w:highlight w:val="yellow"/>
        </w:rPr>
      </w:pPr>
      <w:bookmarkStart w:id="26" w:name="_Toc155777529"/>
      <w:r w:rsidRPr="00E92D66">
        <w:rPr>
          <w:highlight w:val="yellow"/>
        </w:rPr>
        <w:t>Se realizará la implementación de las vías internas y cerco perimétrico de la subestación con el fin de habilitar los espacios necesarios para las bahías de línea y transformación proyectadas, almacenes de materiales y repuestos, almacenes de residuos sólidos, edificio de O&amp;M, área para los equipos de filtros de armónicos, etc.</w:t>
      </w:r>
    </w:p>
    <w:p w14:paraId="795AA1E7" w14:textId="74A3C6A2" w:rsidR="008F2576" w:rsidRPr="00E92D66" w:rsidRDefault="008F2576" w:rsidP="008F2576">
      <w:pPr>
        <w:pStyle w:val="Ttulo3"/>
        <w:numPr>
          <w:ilvl w:val="2"/>
          <w:numId w:val="1"/>
        </w:numPr>
        <w:ind w:left="567" w:hanging="567"/>
        <w:rPr>
          <w:highlight w:val="yellow"/>
        </w:rPr>
      </w:pPr>
      <w:r w:rsidRPr="00E92D66">
        <w:rPr>
          <w:highlight w:val="yellow"/>
        </w:rPr>
        <w:t xml:space="preserve">Subestación </w:t>
      </w:r>
      <w:r w:rsidR="00BA688E" w:rsidRPr="00E92D66">
        <w:rPr>
          <w:highlight w:val="yellow"/>
        </w:rPr>
        <w:t>Interconexión</w:t>
      </w:r>
      <w:r w:rsidRPr="00E92D66">
        <w:rPr>
          <w:highlight w:val="yellow"/>
        </w:rPr>
        <w:t xml:space="preserve"> </w:t>
      </w:r>
      <w:r w:rsidR="00BA688E" w:rsidRPr="00E92D66">
        <w:rPr>
          <w:highlight w:val="yellow"/>
        </w:rPr>
        <w:t>Taita 6</w:t>
      </w:r>
      <w:r w:rsidRPr="00E92D66">
        <w:rPr>
          <w:highlight w:val="yellow"/>
        </w:rPr>
        <w:t>0 kV</w:t>
      </w:r>
      <w:bookmarkEnd w:id="26"/>
    </w:p>
    <w:p w14:paraId="02B0F345" w14:textId="5CBEF44C" w:rsidR="00F04289" w:rsidRPr="00E92D66" w:rsidRDefault="00F04289" w:rsidP="00F04289">
      <w:pPr>
        <w:pStyle w:val="Texto"/>
        <w:rPr>
          <w:highlight w:val="yellow"/>
        </w:rPr>
      </w:pPr>
      <w:r w:rsidRPr="00E92D66">
        <w:rPr>
          <w:highlight w:val="yellow"/>
        </w:rPr>
        <w:t>La implementación de la subestación Interconexión Taita se realizará dentro del área designada por el propietario, esta subestación tendrá una configuración tipo “simple barra segmentada” a través de un</w:t>
      </w:r>
      <w:r w:rsidR="00C768BC" w:rsidRPr="00E92D66">
        <w:rPr>
          <w:highlight w:val="yellow"/>
        </w:rPr>
        <w:t>a bahía de acople</w:t>
      </w:r>
      <w:r w:rsidRPr="00E92D66">
        <w:rPr>
          <w:highlight w:val="yellow"/>
        </w:rPr>
        <w:t xml:space="preserve"> 60 kV.</w:t>
      </w:r>
    </w:p>
    <w:p w14:paraId="59714C5F" w14:textId="77777777" w:rsidR="00F04289" w:rsidRPr="00E92D66" w:rsidRDefault="00F04289" w:rsidP="00F04289">
      <w:pPr>
        <w:pStyle w:val="Texto"/>
        <w:rPr>
          <w:highlight w:val="yellow"/>
        </w:rPr>
      </w:pPr>
      <w:r w:rsidRPr="00E92D66">
        <w:rPr>
          <w:highlight w:val="yellow"/>
        </w:rPr>
        <w:t>Para las instalaciones en 60 kV se emplearán equipos convencionales aislados en aire (AIS).</w:t>
      </w:r>
    </w:p>
    <w:p w14:paraId="6A8BBC17" w14:textId="77777777" w:rsidR="00F04289" w:rsidRPr="00E92D66" w:rsidRDefault="00F04289" w:rsidP="00F04289">
      <w:pPr>
        <w:pStyle w:val="Texto"/>
        <w:rPr>
          <w:highlight w:val="yellow"/>
        </w:rPr>
      </w:pPr>
      <w:r w:rsidRPr="00E92D66">
        <w:rPr>
          <w:highlight w:val="yellow"/>
        </w:rPr>
        <w:t xml:space="preserve">Como parte de la implementación de la subestación, se construirá un edificio de control, el cual contará, una sala de tableros, una sala de baterías y una sala para el grupo electrógeno. La sala </w:t>
      </w:r>
      <w:r w:rsidRPr="00E92D66">
        <w:rPr>
          <w:highlight w:val="yellow"/>
        </w:rPr>
        <w:lastRenderedPageBreak/>
        <w:t>de tableros albergará en su interior los tableros de control, de protección, registrador de fallas (unidad central), diferencial de barra (unidad central), tableros de servicios auxiliares VAC y VDC, paneles de comunicación, etc. Asimismo, en el patio de llaves se instalará los transformadores de alta a baja tensión para los servicios auxiliares conectados al sistema de barra.</w:t>
      </w:r>
    </w:p>
    <w:p w14:paraId="0DBBBE90" w14:textId="77777777" w:rsidR="00F04289" w:rsidRPr="00E92D66" w:rsidRDefault="00F04289" w:rsidP="00F04289">
      <w:pPr>
        <w:pStyle w:val="Texto"/>
        <w:rPr>
          <w:highlight w:val="yellow"/>
        </w:rPr>
      </w:pPr>
      <w:r w:rsidRPr="00E92D66">
        <w:rPr>
          <w:highlight w:val="yellow"/>
        </w:rPr>
        <w:t>Además, de las instalaciones antes mencionadas, también se construirá ambientes para una sala de reuniones, cocina, oficinas y servicios higiénicos.</w:t>
      </w:r>
    </w:p>
    <w:p w14:paraId="768A459E" w14:textId="77777777" w:rsidR="00F04289" w:rsidRPr="00E92D66" w:rsidRDefault="00F04289" w:rsidP="00F04289">
      <w:pPr>
        <w:pStyle w:val="Texto"/>
        <w:rPr>
          <w:highlight w:val="yellow"/>
        </w:rPr>
      </w:pPr>
      <w:r w:rsidRPr="00E92D66">
        <w:rPr>
          <w:highlight w:val="yellow"/>
        </w:rPr>
        <w:t>En resumen, se implementarán las siguientes instalaciones:</w:t>
      </w:r>
    </w:p>
    <w:p w14:paraId="70CC6BA4" w14:textId="77777777" w:rsidR="00BA688E" w:rsidRPr="00E92D66" w:rsidRDefault="00BA688E" w:rsidP="00BA688E">
      <w:pPr>
        <w:pStyle w:val="Texto"/>
        <w:rPr>
          <w:b/>
          <w:highlight w:val="yellow"/>
          <w:u w:val="single"/>
        </w:rPr>
      </w:pPr>
      <w:r w:rsidRPr="00E92D66">
        <w:rPr>
          <w:b/>
          <w:highlight w:val="yellow"/>
          <w:u w:val="single"/>
        </w:rPr>
        <w:t>Bahías de línea 60kV</w:t>
      </w:r>
    </w:p>
    <w:p w14:paraId="6D4A704E" w14:textId="77777777" w:rsidR="00BA688E" w:rsidRPr="00E92D66" w:rsidRDefault="00BA688E" w:rsidP="00BA688E">
      <w:pPr>
        <w:pStyle w:val="guion"/>
        <w:numPr>
          <w:ilvl w:val="0"/>
          <w:numId w:val="16"/>
        </w:numPr>
        <w:tabs>
          <w:tab w:val="clear" w:pos="1418"/>
        </w:tabs>
        <w:ind w:left="992" w:hanging="425"/>
        <w:rPr>
          <w:highlight w:val="yellow"/>
        </w:rPr>
      </w:pPr>
      <w:r w:rsidRPr="00E92D66">
        <w:rPr>
          <w:highlight w:val="yellow"/>
        </w:rPr>
        <w:t>Una (01) bahía de línea tipo AIS, hacia la subestación Elevadora Taita (L1), las cuales se describen a continuación:</w:t>
      </w:r>
    </w:p>
    <w:p w14:paraId="3990CDCD" w14:textId="77777777" w:rsidR="00F04289" w:rsidRPr="00E92D66" w:rsidRDefault="00F04289" w:rsidP="00F04289">
      <w:pPr>
        <w:pStyle w:val="Subttulo"/>
        <w:ind w:left="1276" w:hanging="283"/>
        <w:rPr>
          <w:highlight w:val="yellow"/>
          <w:lang w:val="es-PE"/>
        </w:rPr>
      </w:pPr>
      <w:r w:rsidRPr="00E92D66">
        <w:rPr>
          <w:highlight w:val="yellow"/>
          <w:lang w:val="es-PE"/>
        </w:rPr>
        <w:t>Tres (03) pararrayos (descargadores de sobretensión) con contador de descargas, Ur=60 kV, Uc=48 kV, 10 kA, Clase 3.</w:t>
      </w:r>
    </w:p>
    <w:p w14:paraId="0333FF7A" w14:textId="77777777" w:rsidR="00F04289" w:rsidRPr="00E92D66" w:rsidRDefault="00F04289" w:rsidP="00F04289">
      <w:pPr>
        <w:pStyle w:val="Subttulo"/>
        <w:ind w:left="1276" w:hanging="283"/>
        <w:rPr>
          <w:highlight w:val="yellow"/>
          <w:lang w:val="es-PE"/>
        </w:rPr>
      </w:pPr>
      <w:r w:rsidRPr="00E92D66">
        <w:rPr>
          <w:highlight w:val="yellow"/>
          <w:lang w:val="es-PE"/>
        </w:rPr>
        <w:t>Tres (03) transformadores de tensión tipo inductivo 60:√3/0,11:√3/0,11:√3kV, 1x30 VA – Cl. 0.2 (Medición), 1x30 VA – 3P (Protección), 72.5 kV, 325 kVp-BIL.</w:t>
      </w:r>
    </w:p>
    <w:p w14:paraId="7CDCA22A" w14:textId="7DCD1CFB" w:rsidR="00F04289" w:rsidRPr="00E92D66" w:rsidRDefault="00F04289" w:rsidP="00F04289">
      <w:pPr>
        <w:pStyle w:val="Subttulo"/>
        <w:ind w:left="1276" w:hanging="283"/>
        <w:rPr>
          <w:highlight w:val="yellow"/>
          <w:lang w:val="es-PE"/>
        </w:rPr>
      </w:pPr>
      <w:r w:rsidRPr="00E92D66">
        <w:rPr>
          <w:highlight w:val="yellow"/>
          <w:lang w:val="es-PE"/>
        </w:rPr>
        <w:t xml:space="preserve">Un (01) seccionador de línea tipo apertura central con cuchilla de puesta a tierra y con accionamiento tripolar de 72.5 kV, 1250 A, </w:t>
      </w:r>
      <w:r w:rsidR="00C768BC" w:rsidRPr="00E92D66">
        <w:rPr>
          <w:highlight w:val="yellow"/>
          <w:lang w:val="es-PE"/>
        </w:rPr>
        <w:t>31.5</w:t>
      </w:r>
      <w:r w:rsidRPr="00E92D66">
        <w:rPr>
          <w:highlight w:val="yellow"/>
          <w:lang w:val="es-PE"/>
        </w:rPr>
        <w:t xml:space="preserve"> kA, 325 kVp-BIL.</w:t>
      </w:r>
    </w:p>
    <w:p w14:paraId="374623F7" w14:textId="77777777" w:rsidR="00F04289" w:rsidRPr="00E92D66" w:rsidRDefault="00F04289" w:rsidP="00F04289">
      <w:pPr>
        <w:pStyle w:val="Subttulo"/>
        <w:ind w:left="1276" w:hanging="283"/>
        <w:rPr>
          <w:highlight w:val="yellow"/>
          <w:lang w:val="es-PE"/>
        </w:rPr>
      </w:pPr>
      <w:r w:rsidRPr="00E92D66">
        <w:rPr>
          <w:highlight w:val="yellow"/>
          <w:lang w:val="es-PE"/>
        </w:rPr>
        <w:t>Tres (03) transformadores de corriente 500-1000/1/1/1/1 A, 1x(20 VA – Cl.0.2S) y 3x(20 VA – 5P20), 72.5 kV, 325 kVp-BIL.</w:t>
      </w:r>
    </w:p>
    <w:p w14:paraId="18DE8B22" w14:textId="359521F8" w:rsidR="00F04289" w:rsidRPr="00E92D66" w:rsidRDefault="00F04289" w:rsidP="00F04289">
      <w:pPr>
        <w:pStyle w:val="Subttulo"/>
        <w:ind w:left="1276" w:hanging="283"/>
        <w:rPr>
          <w:highlight w:val="yellow"/>
          <w:lang w:val="es-PE"/>
        </w:rPr>
      </w:pPr>
      <w:r w:rsidRPr="00E92D66">
        <w:rPr>
          <w:highlight w:val="yellow"/>
          <w:lang w:val="es-PE"/>
        </w:rPr>
        <w:t xml:space="preserve">Un (01) interruptor de potencia del tipo tanque vivo 72.5 kV, 1250 A, </w:t>
      </w:r>
      <w:r w:rsidR="00C768BC" w:rsidRPr="00E92D66">
        <w:rPr>
          <w:highlight w:val="yellow"/>
          <w:lang w:val="es-PE"/>
        </w:rPr>
        <w:t>31.5</w:t>
      </w:r>
      <w:r w:rsidRPr="00E92D66">
        <w:rPr>
          <w:highlight w:val="yellow"/>
          <w:lang w:val="es-PE"/>
        </w:rPr>
        <w:t xml:space="preserve"> kA, 325 kVp-BIL, con accionamiento tripolar. </w:t>
      </w:r>
    </w:p>
    <w:p w14:paraId="2C8C4702" w14:textId="659D3678" w:rsidR="00F04289" w:rsidRPr="00E92D66" w:rsidRDefault="00F04289" w:rsidP="00F04289">
      <w:pPr>
        <w:pStyle w:val="Subttulo"/>
        <w:ind w:left="1276" w:hanging="283"/>
        <w:rPr>
          <w:highlight w:val="yellow"/>
          <w:lang w:val="es-PE"/>
        </w:rPr>
      </w:pPr>
      <w:r w:rsidRPr="00E92D66">
        <w:rPr>
          <w:highlight w:val="yellow"/>
          <w:lang w:val="es-PE"/>
        </w:rPr>
        <w:t xml:space="preserve">Un (01) seccionador tripolar de barra tipo apertura central sin cuchilla de puesta a tierra de 72.5 kV, 1250 A, </w:t>
      </w:r>
      <w:r w:rsidR="00C768BC" w:rsidRPr="00E92D66">
        <w:rPr>
          <w:highlight w:val="yellow"/>
          <w:lang w:val="es-PE"/>
        </w:rPr>
        <w:t>31.5</w:t>
      </w:r>
      <w:r w:rsidRPr="00E92D66">
        <w:rPr>
          <w:highlight w:val="yellow"/>
          <w:lang w:val="es-PE"/>
        </w:rPr>
        <w:t xml:space="preserve"> kA, 325 kVp-BIL.</w:t>
      </w:r>
    </w:p>
    <w:p w14:paraId="14B9DD9E" w14:textId="77777777" w:rsidR="00BA688E" w:rsidRPr="00E92D66" w:rsidRDefault="00BA688E" w:rsidP="00BA688E">
      <w:pPr>
        <w:pStyle w:val="guion"/>
        <w:numPr>
          <w:ilvl w:val="0"/>
          <w:numId w:val="16"/>
        </w:numPr>
        <w:tabs>
          <w:tab w:val="clear" w:pos="1418"/>
        </w:tabs>
        <w:ind w:left="992" w:hanging="425"/>
        <w:rPr>
          <w:highlight w:val="yellow"/>
        </w:rPr>
      </w:pPr>
      <w:r w:rsidRPr="00E92D66">
        <w:rPr>
          <w:highlight w:val="yellow"/>
        </w:rPr>
        <w:t>Una (01) bahía de línea tipo AIS, hacia la subestación Elevadora Taita (L2), las cuales se describen a continuación:</w:t>
      </w:r>
    </w:p>
    <w:p w14:paraId="4674F797" w14:textId="77777777" w:rsidR="00F04289" w:rsidRPr="00E92D66" w:rsidRDefault="00F04289" w:rsidP="00F04289">
      <w:pPr>
        <w:pStyle w:val="Subttulo"/>
        <w:ind w:left="1276" w:hanging="283"/>
        <w:rPr>
          <w:highlight w:val="yellow"/>
          <w:lang w:val="es-PE"/>
        </w:rPr>
      </w:pPr>
      <w:r w:rsidRPr="00E92D66">
        <w:rPr>
          <w:highlight w:val="yellow"/>
          <w:lang w:val="es-PE"/>
        </w:rPr>
        <w:t>Tres (03) pararrayos (descargadores de sobretensión) con contador de descargas, Ur=60 kV, Uc=48 kV, 10 kA, Clase 3.</w:t>
      </w:r>
    </w:p>
    <w:p w14:paraId="104B42BC" w14:textId="77777777" w:rsidR="00F04289" w:rsidRPr="00E92D66" w:rsidRDefault="00F04289" w:rsidP="00F04289">
      <w:pPr>
        <w:pStyle w:val="Subttulo"/>
        <w:ind w:left="1276" w:hanging="283"/>
        <w:rPr>
          <w:highlight w:val="yellow"/>
          <w:lang w:val="es-PE"/>
        </w:rPr>
      </w:pPr>
      <w:r w:rsidRPr="00E92D66">
        <w:rPr>
          <w:highlight w:val="yellow"/>
          <w:lang w:val="es-PE"/>
        </w:rPr>
        <w:t>Tres (03) transformadores de tensión tipo inductivo 60:√3/0,11:√3/0,11:√3kV, 1x30 VA – Cl. 0.2 (Medición), 1x30 VA – 3P (Protección), 72.5 kV, 325 kVp-BIL.</w:t>
      </w:r>
    </w:p>
    <w:p w14:paraId="324BE8D6" w14:textId="73000D76" w:rsidR="00F04289" w:rsidRPr="00E92D66" w:rsidRDefault="00F04289" w:rsidP="00F04289">
      <w:pPr>
        <w:pStyle w:val="Subttulo"/>
        <w:ind w:left="1276" w:hanging="283"/>
        <w:rPr>
          <w:highlight w:val="yellow"/>
          <w:lang w:val="es-PE"/>
        </w:rPr>
      </w:pPr>
      <w:r w:rsidRPr="00E92D66">
        <w:rPr>
          <w:highlight w:val="yellow"/>
          <w:lang w:val="es-PE"/>
        </w:rPr>
        <w:t xml:space="preserve">Un (01) seccionador de línea tipo apertura central con cuchilla de puesta a tierra y con accionamiento tripolar de 72.5 kV, 1250 A, </w:t>
      </w:r>
      <w:r w:rsidR="00C768BC" w:rsidRPr="00E92D66">
        <w:rPr>
          <w:highlight w:val="yellow"/>
          <w:lang w:val="es-PE"/>
        </w:rPr>
        <w:t>31.5</w:t>
      </w:r>
      <w:r w:rsidRPr="00E92D66">
        <w:rPr>
          <w:highlight w:val="yellow"/>
          <w:lang w:val="es-PE"/>
        </w:rPr>
        <w:t xml:space="preserve"> kA, 325 kVp-BIL.</w:t>
      </w:r>
    </w:p>
    <w:p w14:paraId="2530189C" w14:textId="77777777" w:rsidR="00F04289" w:rsidRPr="00E92D66" w:rsidRDefault="00F04289" w:rsidP="00F04289">
      <w:pPr>
        <w:pStyle w:val="Subttulo"/>
        <w:ind w:left="1276" w:hanging="283"/>
        <w:rPr>
          <w:highlight w:val="yellow"/>
          <w:lang w:val="es-PE"/>
        </w:rPr>
      </w:pPr>
      <w:r w:rsidRPr="00E92D66">
        <w:rPr>
          <w:highlight w:val="yellow"/>
          <w:lang w:val="es-PE"/>
        </w:rPr>
        <w:t>Tres (03) transformadores de corriente 500-1000/1/1/1/1 A, 1x(20 VA – Cl.0.2S) y 3x(20 VA – 5P20), 72.5 kV, 325 kVp-BIL.</w:t>
      </w:r>
    </w:p>
    <w:p w14:paraId="412CDB5C" w14:textId="3040ABFB" w:rsidR="00F04289" w:rsidRPr="00E92D66" w:rsidRDefault="00F04289" w:rsidP="00F04289">
      <w:pPr>
        <w:pStyle w:val="Subttulo"/>
        <w:ind w:left="1276" w:hanging="283"/>
        <w:rPr>
          <w:highlight w:val="yellow"/>
          <w:lang w:val="es-PE"/>
        </w:rPr>
      </w:pPr>
      <w:r w:rsidRPr="00E92D66">
        <w:rPr>
          <w:highlight w:val="yellow"/>
          <w:lang w:val="es-PE"/>
        </w:rPr>
        <w:t xml:space="preserve">Un (01) interruptor de potencia del tipo tanque vivo 72.5 kV, 1250 A, </w:t>
      </w:r>
      <w:r w:rsidR="00C768BC" w:rsidRPr="00E92D66">
        <w:rPr>
          <w:highlight w:val="yellow"/>
          <w:lang w:val="es-PE"/>
        </w:rPr>
        <w:t>31.5</w:t>
      </w:r>
      <w:r w:rsidRPr="00E92D66">
        <w:rPr>
          <w:highlight w:val="yellow"/>
          <w:lang w:val="es-PE"/>
        </w:rPr>
        <w:t xml:space="preserve"> kA, 325 kVp-BIL, con accionamiento tripolar. </w:t>
      </w:r>
    </w:p>
    <w:p w14:paraId="70E82539" w14:textId="0354A11E" w:rsidR="00F04289" w:rsidRPr="00E92D66" w:rsidRDefault="00F04289" w:rsidP="00F04289">
      <w:pPr>
        <w:pStyle w:val="Subttulo"/>
        <w:ind w:left="1276" w:hanging="283"/>
        <w:rPr>
          <w:highlight w:val="yellow"/>
          <w:lang w:val="es-PE"/>
        </w:rPr>
      </w:pPr>
      <w:r w:rsidRPr="00E92D66">
        <w:rPr>
          <w:highlight w:val="yellow"/>
          <w:lang w:val="es-PE"/>
        </w:rPr>
        <w:t xml:space="preserve">Un (01) seccionador tripolar de barra tipo apertura central sin cuchilla de puesta a tierra de 72.5 kV, 1250 A, </w:t>
      </w:r>
      <w:r w:rsidR="00C768BC" w:rsidRPr="00E92D66">
        <w:rPr>
          <w:highlight w:val="yellow"/>
          <w:lang w:val="es-PE"/>
        </w:rPr>
        <w:t>31.5</w:t>
      </w:r>
      <w:r w:rsidRPr="00E92D66">
        <w:rPr>
          <w:highlight w:val="yellow"/>
          <w:lang w:val="es-PE"/>
        </w:rPr>
        <w:t xml:space="preserve"> kA, 325 kVp-BIL.</w:t>
      </w:r>
    </w:p>
    <w:p w14:paraId="07B08606" w14:textId="77777777" w:rsidR="00BA688E" w:rsidRPr="00E92D66" w:rsidRDefault="00BA688E" w:rsidP="00BA688E">
      <w:pPr>
        <w:pStyle w:val="guion"/>
        <w:numPr>
          <w:ilvl w:val="0"/>
          <w:numId w:val="16"/>
        </w:numPr>
        <w:tabs>
          <w:tab w:val="clear" w:pos="1418"/>
        </w:tabs>
        <w:ind w:left="992" w:hanging="425"/>
        <w:rPr>
          <w:highlight w:val="yellow"/>
        </w:rPr>
      </w:pPr>
      <w:r w:rsidRPr="00E92D66">
        <w:rPr>
          <w:highlight w:val="yellow"/>
        </w:rPr>
        <w:lastRenderedPageBreak/>
        <w:t>Una (01) bahía de línea tipo AIS, hacia la subestación Paita (L1), las cuales se describen a continuación:</w:t>
      </w:r>
    </w:p>
    <w:p w14:paraId="2813C3A8" w14:textId="77777777" w:rsidR="00F04289" w:rsidRPr="00E92D66" w:rsidRDefault="00F04289" w:rsidP="00F04289">
      <w:pPr>
        <w:pStyle w:val="Subttulo"/>
        <w:ind w:left="1276" w:hanging="283"/>
        <w:rPr>
          <w:highlight w:val="yellow"/>
          <w:lang w:val="es-PE"/>
        </w:rPr>
      </w:pPr>
      <w:r w:rsidRPr="00E92D66">
        <w:rPr>
          <w:highlight w:val="yellow"/>
          <w:lang w:val="es-PE"/>
        </w:rPr>
        <w:t>Tres (03) pararrayos (descargadores de sobretensión) con contador de descargas, Ur=60 kV, Uc=48 kV, 10 kA, Clase 3.</w:t>
      </w:r>
    </w:p>
    <w:p w14:paraId="1945CDEA" w14:textId="77777777" w:rsidR="00F04289" w:rsidRPr="00E92D66" w:rsidRDefault="00F04289" w:rsidP="00F04289">
      <w:pPr>
        <w:pStyle w:val="Subttulo"/>
        <w:ind w:left="1276" w:hanging="283"/>
        <w:rPr>
          <w:highlight w:val="yellow"/>
          <w:lang w:val="es-PE"/>
        </w:rPr>
      </w:pPr>
      <w:r w:rsidRPr="00E92D66">
        <w:rPr>
          <w:highlight w:val="yellow"/>
          <w:lang w:val="es-PE"/>
        </w:rPr>
        <w:t>Tres (03) transformadores de tensión tipo inductivo 60:√3/0,11:√3/0,11:√3kV, 1x30 VA – Cl. 0.2 (Medición), 1x30 VA – 3P (Protección), 72.5 kV, 325 kVp-BIL.</w:t>
      </w:r>
    </w:p>
    <w:p w14:paraId="25F9413B" w14:textId="3DB91F29" w:rsidR="00F04289" w:rsidRPr="00E92D66" w:rsidRDefault="00F04289" w:rsidP="00F04289">
      <w:pPr>
        <w:pStyle w:val="Subttulo"/>
        <w:ind w:left="1276" w:hanging="283"/>
        <w:rPr>
          <w:highlight w:val="yellow"/>
          <w:lang w:val="es-PE"/>
        </w:rPr>
      </w:pPr>
      <w:r w:rsidRPr="00E92D66">
        <w:rPr>
          <w:highlight w:val="yellow"/>
          <w:lang w:val="es-PE"/>
        </w:rPr>
        <w:t xml:space="preserve">Un (01) seccionador de línea tipo apertura central con cuchilla de puesta a tierra y con accionamiento tripolar de 72.5 kV, 1250 A, </w:t>
      </w:r>
      <w:r w:rsidR="00C768BC" w:rsidRPr="00E92D66">
        <w:rPr>
          <w:highlight w:val="yellow"/>
          <w:lang w:val="es-PE"/>
        </w:rPr>
        <w:t>31.5</w:t>
      </w:r>
      <w:r w:rsidRPr="00E92D66">
        <w:rPr>
          <w:highlight w:val="yellow"/>
          <w:lang w:val="es-PE"/>
        </w:rPr>
        <w:t xml:space="preserve"> kA, 325 kVp-BIL.</w:t>
      </w:r>
    </w:p>
    <w:p w14:paraId="66484940" w14:textId="77777777" w:rsidR="00F04289" w:rsidRPr="00E92D66" w:rsidRDefault="00F04289" w:rsidP="00F04289">
      <w:pPr>
        <w:pStyle w:val="Subttulo"/>
        <w:ind w:left="1276" w:hanging="283"/>
        <w:rPr>
          <w:highlight w:val="yellow"/>
          <w:lang w:val="es-PE"/>
        </w:rPr>
      </w:pPr>
      <w:r w:rsidRPr="00E92D66">
        <w:rPr>
          <w:highlight w:val="yellow"/>
          <w:lang w:val="es-PE"/>
        </w:rPr>
        <w:t>Tres (03) transformadores de corriente 500-1000/1/1/1/1 A, 1x(20 VA – Cl.0.2S) y 3x(20 VA – 5P20), 72.5 kV, 325 kVp-BIL.</w:t>
      </w:r>
    </w:p>
    <w:p w14:paraId="7E2F0DC3" w14:textId="06284F88" w:rsidR="00F04289" w:rsidRPr="00E92D66" w:rsidRDefault="00F04289" w:rsidP="00F04289">
      <w:pPr>
        <w:pStyle w:val="Subttulo"/>
        <w:ind w:left="1276" w:hanging="283"/>
        <w:rPr>
          <w:highlight w:val="yellow"/>
          <w:lang w:val="es-PE"/>
        </w:rPr>
      </w:pPr>
      <w:r w:rsidRPr="00E92D66">
        <w:rPr>
          <w:highlight w:val="yellow"/>
          <w:lang w:val="es-PE"/>
        </w:rPr>
        <w:t xml:space="preserve">Un (01) interruptor de potencia del tipo tanque vivo 72.5 kV, 1250 A, </w:t>
      </w:r>
      <w:r w:rsidR="00C768BC" w:rsidRPr="00E92D66">
        <w:rPr>
          <w:highlight w:val="yellow"/>
          <w:lang w:val="es-PE"/>
        </w:rPr>
        <w:t>31.5</w:t>
      </w:r>
      <w:r w:rsidRPr="00E92D66">
        <w:rPr>
          <w:highlight w:val="yellow"/>
          <w:lang w:val="es-PE"/>
        </w:rPr>
        <w:t xml:space="preserve"> kA, 325 kVp-BIL, con accionamiento tripolar. </w:t>
      </w:r>
    </w:p>
    <w:p w14:paraId="6E2FF928" w14:textId="75EBD3BC" w:rsidR="00F04289" w:rsidRPr="00E92D66" w:rsidRDefault="00F04289" w:rsidP="00F04289">
      <w:pPr>
        <w:pStyle w:val="Subttulo"/>
        <w:ind w:left="1276" w:hanging="283"/>
        <w:rPr>
          <w:highlight w:val="yellow"/>
          <w:lang w:val="es-PE"/>
        </w:rPr>
      </w:pPr>
      <w:r w:rsidRPr="00E92D66">
        <w:rPr>
          <w:highlight w:val="yellow"/>
          <w:lang w:val="es-PE"/>
        </w:rPr>
        <w:t xml:space="preserve">Un (01) seccionador de barra tipo apertura central sin cuchilla de puesta a tierra y con accionamiento tripolar de 72.5 kV, 1250 A, </w:t>
      </w:r>
      <w:r w:rsidR="00C768BC" w:rsidRPr="00E92D66">
        <w:rPr>
          <w:highlight w:val="yellow"/>
          <w:lang w:val="es-PE"/>
        </w:rPr>
        <w:t>31.5</w:t>
      </w:r>
      <w:r w:rsidRPr="00E92D66">
        <w:rPr>
          <w:highlight w:val="yellow"/>
          <w:lang w:val="es-PE"/>
        </w:rPr>
        <w:t xml:space="preserve"> kA, 325 kVp-BIL.</w:t>
      </w:r>
    </w:p>
    <w:p w14:paraId="290A94DD" w14:textId="77777777" w:rsidR="00F04289" w:rsidRPr="00E92D66" w:rsidRDefault="00F04289" w:rsidP="00F04289">
      <w:pPr>
        <w:pStyle w:val="guion"/>
        <w:numPr>
          <w:ilvl w:val="0"/>
          <w:numId w:val="16"/>
        </w:numPr>
        <w:tabs>
          <w:tab w:val="clear" w:pos="1418"/>
        </w:tabs>
        <w:ind w:left="992" w:hanging="425"/>
        <w:rPr>
          <w:highlight w:val="yellow"/>
        </w:rPr>
      </w:pPr>
      <w:r w:rsidRPr="00E92D66">
        <w:rPr>
          <w:highlight w:val="yellow"/>
        </w:rPr>
        <w:t>Una (01) bahía de línea 60 kV, hacia la subestación Piura Oeste (L2), las cuales se describen a continuación:</w:t>
      </w:r>
    </w:p>
    <w:p w14:paraId="15FD9BD5" w14:textId="77777777" w:rsidR="00F04289" w:rsidRPr="00E92D66" w:rsidRDefault="00F04289" w:rsidP="00F04289">
      <w:pPr>
        <w:pStyle w:val="Subttulo"/>
        <w:ind w:left="1276" w:hanging="283"/>
        <w:rPr>
          <w:highlight w:val="yellow"/>
          <w:lang w:val="es-PE"/>
        </w:rPr>
      </w:pPr>
      <w:r w:rsidRPr="00E92D66">
        <w:rPr>
          <w:highlight w:val="yellow"/>
          <w:lang w:val="es-PE"/>
        </w:rPr>
        <w:t>Tres (03) pararrayos (descargadores de sobretensión) con contador de descargas, Ur=60 kV, Uc=48 kV, 10 kA, Clase 3.</w:t>
      </w:r>
    </w:p>
    <w:p w14:paraId="3D500109" w14:textId="77777777" w:rsidR="00F04289" w:rsidRPr="00E92D66" w:rsidRDefault="00F04289" w:rsidP="00F04289">
      <w:pPr>
        <w:pStyle w:val="Subttulo"/>
        <w:ind w:left="1276" w:hanging="283"/>
        <w:rPr>
          <w:highlight w:val="yellow"/>
          <w:lang w:val="es-PE"/>
        </w:rPr>
      </w:pPr>
      <w:r w:rsidRPr="00E92D66">
        <w:rPr>
          <w:highlight w:val="yellow"/>
          <w:lang w:val="es-PE"/>
        </w:rPr>
        <w:t>Tres (03) transformadores de tensión tipo inductivo 60:√3/0,11:√3/0,11:√3kV, 1x30 VA – Cl. 0.2 (Medición), 1x30 VA – 3P (Protección), 72.5 kV, 325 kVp-BIL.</w:t>
      </w:r>
    </w:p>
    <w:p w14:paraId="41449B20" w14:textId="098789EF" w:rsidR="00F04289" w:rsidRPr="00E92D66" w:rsidRDefault="00F04289" w:rsidP="00F04289">
      <w:pPr>
        <w:pStyle w:val="Subttulo"/>
        <w:ind w:left="1276" w:hanging="283"/>
        <w:rPr>
          <w:highlight w:val="yellow"/>
          <w:lang w:val="es-PE"/>
        </w:rPr>
      </w:pPr>
      <w:r w:rsidRPr="00E92D66">
        <w:rPr>
          <w:highlight w:val="yellow"/>
          <w:lang w:val="es-PE"/>
        </w:rPr>
        <w:t xml:space="preserve">Un (01) seccionador de línea tipo apertura central con cuchilla de puesta a tierra y con accionamiento tripolar de 72.5 kV, 1250 A, </w:t>
      </w:r>
      <w:r w:rsidR="00C768BC" w:rsidRPr="00E92D66">
        <w:rPr>
          <w:highlight w:val="yellow"/>
          <w:lang w:val="es-PE"/>
        </w:rPr>
        <w:t>31.5</w:t>
      </w:r>
      <w:r w:rsidRPr="00E92D66">
        <w:rPr>
          <w:highlight w:val="yellow"/>
          <w:lang w:val="es-PE"/>
        </w:rPr>
        <w:t xml:space="preserve"> kA, 325 kVp-BIL.</w:t>
      </w:r>
    </w:p>
    <w:p w14:paraId="7FFFE0D4" w14:textId="77777777" w:rsidR="00F04289" w:rsidRPr="00E92D66" w:rsidRDefault="00F04289" w:rsidP="00F04289">
      <w:pPr>
        <w:pStyle w:val="Subttulo"/>
        <w:ind w:left="1276" w:hanging="283"/>
        <w:rPr>
          <w:highlight w:val="yellow"/>
          <w:lang w:val="es-PE"/>
        </w:rPr>
      </w:pPr>
      <w:r w:rsidRPr="00E92D66">
        <w:rPr>
          <w:highlight w:val="yellow"/>
          <w:lang w:val="es-PE"/>
        </w:rPr>
        <w:t>Tres (03) transformadores de corriente 500-1000/1/1/1/1 A, 1x(20 VA – Cl.0.2S) y 3x(20 VA – 5P20), 72.5 kV, 325 kVp-BIL.</w:t>
      </w:r>
    </w:p>
    <w:p w14:paraId="16612CCA" w14:textId="0ADD751B" w:rsidR="00F04289" w:rsidRPr="00E92D66" w:rsidRDefault="00F04289" w:rsidP="00F04289">
      <w:pPr>
        <w:pStyle w:val="Subttulo"/>
        <w:ind w:left="1276" w:hanging="283"/>
        <w:rPr>
          <w:highlight w:val="yellow"/>
          <w:lang w:val="es-PE"/>
        </w:rPr>
      </w:pPr>
      <w:r w:rsidRPr="00E92D66">
        <w:rPr>
          <w:highlight w:val="yellow"/>
          <w:lang w:val="es-PE"/>
        </w:rPr>
        <w:t xml:space="preserve">Un (01) interruptor de potencia del tipo tanque vivo 72.5 kV, 1250 A, </w:t>
      </w:r>
      <w:r w:rsidR="00C768BC" w:rsidRPr="00E92D66">
        <w:rPr>
          <w:highlight w:val="yellow"/>
          <w:lang w:val="es-PE"/>
        </w:rPr>
        <w:t>31.5</w:t>
      </w:r>
      <w:r w:rsidRPr="00E92D66">
        <w:rPr>
          <w:highlight w:val="yellow"/>
          <w:lang w:val="es-PE"/>
        </w:rPr>
        <w:t xml:space="preserve"> kA, 325 kVp-BIL, con accionamiento tripolar. </w:t>
      </w:r>
    </w:p>
    <w:p w14:paraId="28FFF9F5" w14:textId="0E057F5C" w:rsidR="00F04289" w:rsidRPr="00E92D66" w:rsidRDefault="00F04289" w:rsidP="00F04289">
      <w:pPr>
        <w:pStyle w:val="Subttulo"/>
        <w:ind w:left="1276" w:hanging="283"/>
        <w:rPr>
          <w:highlight w:val="yellow"/>
          <w:lang w:val="es-PE"/>
        </w:rPr>
      </w:pPr>
      <w:r w:rsidRPr="00E92D66">
        <w:rPr>
          <w:highlight w:val="yellow"/>
          <w:lang w:val="es-PE"/>
        </w:rPr>
        <w:t xml:space="preserve">Un (01) seccionador de barra tipo apertura central sin cuchilla de puesta a tierra y con accionamiento tripolar de 72.5 kV, 1250 A, </w:t>
      </w:r>
      <w:r w:rsidR="00C768BC" w:rsidRPr="00E92D66">
        <w:rPr>
          <w:highlight w:val="yellow"/>
          <w:lang w:val="es-PE"/>
        </w:rPr>
        <w:t>31.5</w:t>
      </w:r>
      <w:r w:rsidRPr="00E92D66">
        <w:rPr>
          <w:highlight w:val="yellow"/>
          <w:lang w:val="es-PE"/>
        </w:rPr>
        <w:t xml:space="preserve"> kA, 325 kVp-BIL.</w:t>
      </w:r>
    </w:p>
    <w:p w14:paraId="021B4837" w14:textId="1EEDCBB8" w:rsidR="00C768BC" w:rsidRPr="00E92D66" w:rsidRDefault="00C768BC" w:rsidP="00C768BC">
      <w:pPr>
        <w:pStyle w:val="Texto"/>
        <w:rPr>
          <w:b/>
          <w:highlight w:val="yellow"/>
          <w:u w:val="single"/>
        </w:rPr>
      </w:pPr>
      <w:r w:rsidRPr="00E92D66">
        <w:rPr>
          <w:b/>
          <w:highlight w:val="yellow"/>
          <w:u w:val="single"/>
        </w:rPr>
        <w:t>Bahías de Acople 60kV</w:t>
      </w:r>
    </w:p>
    <w:p w14:paraId="5D632CB5" w14:textId="00864A0A" w:rsidR="00C768BC" w:rsidRPr="00E92D66" w:rsidRDefault="00C768BC" w:rsidP="00C768BC">
      <w:pPr>
        <w:pStyle w:val="Subttulo"/>
        <w:ind w:left="1276" w:hanging="283"/>
        <w:rPr>
          <w:highlight w:val="yellow"/>
          <w:lang w:val="es-PE"/>
        </w:rPr>
      </w:pPr>
      <w:r w:rsidRPr="00E92D66">
        <w:rPr>
          <w:highlight w:val="yellow"/>
          <w:lang w:val="es-PE"/>
        </w:rPr>
        <w:t>Dos (02) seccionadores de barra tipo apertura central sin cuchilla de puesta a tierra y con accionamiento tripolar de 72.5 kV, 1250 A, 31.5 kA, 325 kVp-BIL.</w:t>
      </w:r>
    </w:p>
    <w:p w14:paraId="504D944A" w14:textId="77777777" w:rsidR="00C768BC" w:rsidRPr="00E92D66" w:rsidRDefault="00C768BC" w:rsidP="00C768BC">
      <w:pPr>
        <w:pStyle w:val="Subttulo"/>
        <w:ind w:left="1276" w:hanging="283"/>
        <w:rPr>
          <w:highlight w:val="yellow"/>
          <w:lang w:val="es-PE"/>
        </w:rPr>
      </w:pPr>
      <w:r w:rsidRPr="00E92D66">
        <w:rPr>
          <w:highlight w:val="yellow"/>
          <w:lang w:val="es-PE"/>
        </w:rPr>
        <w:t>Tres (03) transformadores de corriente 500-1000/1/1/1/1 A, 1x(20 VA – Cl.0.2S) y 3x(20 VA – 5P20), 72.5 kV, 325 kVp-BIL.</w:t>
      </w:r>
    </w:p>
    <w:p w14:paraId="42BE6B50" w14:textId="77777777" w:rsidR="00C768BC" w:rsidRPr="00E92D66" w:rsidRDefault="00C768BC" w:rsidP="00C768BC">
      <w:pPr>
        <w:pStyle w:val="Subttulo"/>
        <w:ind w:left="1276" w:hanging="283"/>
        <w:rPr>
          <w:highlight w:val="yellow"/>
          <w:lang w:val="es-PE"/>
        </w:rPr>
      </w:pPr>
      <w:r w:rsidRPr="00E92D66">
        <w:rPr>
          <w:highlight w:val="yellow"/>
          <w:lang w:val="es-PE"/>
        </w:rPr>
        <w:t xml:space="preserve">Un (01) interruptor de potencia del tipo tanque vivo 72.5 kV, 1250 A, 31.5 kA, 325 kVp-BIL, con accionamiento tripolar. </w:t>
      </w:r>
    </w:p>
    <w:p w14:paraId="4C3D3A8F" w14:textId="7C4FC6DB" w:rsidR="00F04289" w:rsidRPr="00E92D66" w:rsidRDefault="00F04289" w:rsidP="00F04289">
      <w:pPr>
        <w:pStyle w:val="Texto"/>
        <w:rPr>
          <w:b/>
          <w:highlight w:val="yellow"/>
          <w:u w:val="single"/>
        </w:rPr>
      </w:pPr>
      <w:r w:rsidRPr="00E92D66">
        <w:rPr>
          <w:b/>
          <w:highlight w:val="yellow"/>
          <w:u w:val="single"/>
        </w:rPr>
        <w:t>Sistema de barras 60kV</w:t>
      </w:r>
    </w:p>
    <w:p w14:paraId="63FC5930" w14:textId="77777777" w:rsidR="00F04289" w:rsidRPr="00E92D66" w:rsidRDefault="00F04289" w:rsidP="00F04289">
      <w:pPr>
        <w:pStyle w:val="guion"/>
        <w:numPr>
          <w:ilvl w:val="0"/>
          <w:numId w:val="16"/>
        </w:numPr>
        <w:tabs>
          <w:tab w:val="clear" w:pos="1418"/>
        </w:tabs>
        <w:ind w:left="992" w:hanging="425"/>
        <w:rPr>
          <w:highlight w:val="yellow"/>
        </w:rPr>
      </w:pPr>
      <w:r w:rsidRPr="00E92D66">
        <w:rPr>
          <w:highlight w:val="yellow"/>
        </w:rPr>
        <w:lastRenderedPageBreak/>
        <w:t>El sistema de barras cuenta con los siguientes equipos que se describe a continuación:</w:t>
      </w:r>
    </w:p>
    <w:p w14:paraId="62F66D16" w14:textId="77777777" w:rsidR="00F04289" w:rsidRPr="00E92D66" w:rsidRDefault="00F04289" w:rsidP="00F04289">
      <w:pPr>
        <w:pStyle w:val="Texto"/>
        <w:ind w:left="993"/>
        <w:rPr>
          <w:highlight w:val="yellow"/>
          <w:u w:val="single"/>
        </w:rPr>
      </w:pPr>
      <w:r w:rsidRPr="00E92D66">
        <w:rPr>
          <w:highlight w:val="yellow"/>
          <w:u w:val="single"/>
        </w:rPr>
        <w:t>Barra A:</w:t>
      </w:r>
    </w:p>
    <w:p w14:paraId="22C3DF5A" w14:textId="77777777" w:rsidR="00F04289" w:rsidRPr="00E92D66" w:rsidRDefault="00F04289" w:rsidP="00F04289">
      <w:pPr>
        <w:pStyle w:val="Subttulo"/>
        <w:ind w:left="1276" w:hanging="283"/>
        <w:rPr>
          <w:highlight w:val="yellow"/>
          <w:lang w:val="es-PE"/>
        </w:rPr>
      </w:pPr>
      <w:r w:rsidRPr="00E92D66">
        <w:rPr>
          <w:highlight w:val="yellow"/>
          <w:lang w:val="es-PE"/>
        </w:rPr>
        <w:t>Tres (03) transformadores de tensión tipo inductivo 60:√3/0,11:√3/0,11:√3kV, 1x30 VA – Cl. 0.2 (Medición), 1x30 VA – 3P (Protección), 72.5 kV, 325 kVp-BIL.</w:t>
      </w:r>
    </w:p>
    <w:p w14:paraId="4F5C4AEC" w14:textId="77777777" w:rsidR="00F04289" w:rsidRPr="00E92D66" w:rsidRDefault="00F04289" w:rsidP="00F04289">
      <w:pPr>
        <w:pStyle w:val="Subttulo"/>
        <w:ind w:left="1276" w:hanging="283"/>
        <w:rPr>
          <w:highlight w:val="yellow"/>
          <w:lang w:val="es-PE"/>
        </w:rPr>
      </w:pPr>
      <w:r w:rsidRPr="00E92D66">
        <w:rPr>
          <w:highlight w:val="yellow"/>
          <w:lang w:val="es-PE"/>
        </w:rPr>
        <w:t>Un transformador de alta a baja tensión para los servicios auxiliares 60:√3/0,38:√3kV instalados en la fase “S”.</w:t>
      </w:r>
    </w:p>
    <w:p w14:paraId="22B327A9" w14:textId="77777777" w:rsidR="00F04289" w:rsidRPr="00E92D66" w:rsidRDefault="00F04289" w:rsidP="00F04289">
      <w:pPr>
        <w:pStyle w:val="Texto"/>
        <w:ind w:left="993"/>
        <w:rPr>
          <w:highlight w:val="yellow"/>
          <w:u w:val="single"/>
        </w:rPr>
      </w:pPr>
      <w:r w:rsidRPr="00E92D66">
        <w:rPr>
          <w:highlight w:val="yellow"/>
          <w:u w:val="single"/>
        </w:rPr>
        <w:t>Barra B:</w:t>
      </w:r>
    </w:p>
    <w:p w14:paraId="4E0555C3" w14:textId="77777777" w:rsidR="00F04289" w:rsidRPr="00E92D66" w:rsidRDefault="00F04289" w:rsidP="00F04289">
      <w:pPr>
        <w:pStyle w:val="Subttulo"/>
        <w:ind w:left="1276" w:hanging="283"/>
        <w:rPr>
          <w:highlight w:val="yellow"/>
          <w:lang w:val="es-PE"/>
        </w:rPr>
      </w:pPr>
      <w:r w:rsidRPr="00E92D66">
        <w:rPr>
          <w:highlight w:val="yellow"/>
          <w:lang w:val="es-PE"/>
        </w:rPr>
        <w:t>Tres (03) transformadores de tensión tipo inductivo 60:√3/0,11:√3/0,11:√3kV, 1x30 VA – Cl. 0.2 (Medición), 1x30 VA – 3P (Protección), 72.5 kV, 325 kVp-BIL.</w:t>
      </w:r>
    </w:p>
    <w:p w14:paraId="3DB7EBBD" w14:textId="77777777" w:rsidR="00F04289" w:rsidRPr="00E92D66" w:rsidRDefault="00F04289" w:rsidP="00F04289">
      <w:pPr>
        <w:pStyle w:val="Subttulo"/>
        <w:ind w:left="1276" w:hanging="283"/>
        <w:rPr>
          <w:highlight w:val="yellow"/>
          <w:lang w:val="es-PE"/>
        </w:rPr>
      </w:pPr>
      <w:r w:rsidRPr="00E92D66">
        <w:rPr>
          <w:highlight w:val="yellow"/>
          <w:lang w:val="es-PE"/>
        </w:rPr>
        <w:t>Un transformador de alta a baja tensión para los servicios auxiliares 60:√3/0,38:√3kV instalados en la fase “S”.</w:t>
      </w:r>
    </w:p>
    <w:p w14:paraId="53DB7997" w14:textId="77777777" w:rsidR="00F04289" w:rsidRPr="00E92D66" w:rsidRDefault="00F04289" w:rsidP="00F04289">
      <w:pPr>
        <w:pStyle w:val="Texto"/>
        <w:rPr>
          <w:b/>
          <w:highlight w:val="yellow"/>
          <w:u w:val="single"/>
        </w:rPr>
      </w:pPr>
      <w:r w:rsidRPr="00E92D66">
        <w:rPr>
          <w:b/>
          <w:highlight w:val="yellow"/>
          <w:u w:val="single"/>
        </w:rPr>
        <w:t>Edificio de control</w:t>
      </w:r>
    </w:p>
    <w:p w14:paraId="25D47E15" w14:textId="77777777" w:rsidR="00F04289" w:rsidRPr="00E92D66" w:rsidRDefault="00F04289" w:rsidP="00F04289">
      <w:pPr>
        <w:pStyle w:val="Texto"/>
        <w:numPr>
          <w:ilvl w:val="0"/>
          <w:numId w:val="14"/>
        </w:numPr>
        <w:ind w:left="1070"/>
        <w:rPr>
          <w:highlight w:val="yellow"/>
        </w:rPr>
      </w:pPr>
      <w:r w:rsidRPr="00E92D66">
        <w:rPr>
          <w:highlight w:val="yellow"/>
        </w:rPr>
        <w:t>El edificio de control contará con una sala de tableros, sala de baterías y grupo electrógeno. La sala de tableros albergará en su interior los tableros de control, de protección de barras (unidad central), de registrador de fallas (unidad central), de servicios auxiliares VAC y VDC (tableros generales), de comunicación, y de regulación automática.</w:t>
      </w:r>
    </w:p>
    <w:p w14:paraId="63F5B881" w14:textId="77777777" w:rsidR="00F04289" w:rsidRPr="00E92D66" w:rsidRDefault="00F04289" w:rsidP="00F04289">
      <w:pPr>
        <w:pStyle w:val="Texto"/>
        <w:numPr>
          <w:ilvl w:val="0"/>
          <w:numId w:val="14"/>
        </w:numPr>
        <w:ind w:left="1070"/>
        <w:rPr>
          <w:highlight w:val="yellow"/>
        </w:rPr>
      </w:pPr>
      <w:r w:rsidRPr="00E92D66">
        <w:rPr>
          <w:highlight w:val="yellow"/>
        </w:rPr>
        <w:t>Se contará con una sala de baterías para la alimentación de respaldo del tablero de servicios auxiliares en DC.</w:t>
      </w:r>
    </w:p>
    <w:p w14:paraId="64B414A3" w14:textId="77777777" w:rsidR="00F04289" w:rsidRPr="00E92D66" w:rsidRDefault="00F04289" w:rsidP="00F04289">
      <w:pPr>
        <w:pStyle w:val="Texto"/>
        <w:numPr>
          <w:ilvl w:val="0"/>
          <w:numId w:val="14"/>
        </w:numPr>
        <w:ind w:left="1070"/>
        <w:rPr>
          <w:highlight w:val="yellow"/>
        </w:rPr>
      </w:pPr>
      <w:r w:rsidRPr="00E92D66">
        <w:rPr>
          <w:highlight w:val="yellow"/>
        </w:rPr>
        <w:t>Se contará con una sala para el grupo electrógeno para la alimentación de los servicios auxiliares en AC.</w:t>
      </w:r>
    </w:p>
    <w:p w14:paraId="31D7689E" w14:textId="77777777" w:rsidR="00BA688E" w:rsidRPr="00E92D66" w:rsidRDefault="00BA688E" w:rsidP="00BA688E">
      <w:pPr>
        <w:pStyle w:val="Texto"/>
        <w:rPr>
          <w:b/>
          <w:bCs/>
          <w:highlight w:val="yellow"/>
          <w:u w:val="single"/>
        </w:rPr>
      </w:pPr>
      <w:r w:rsidRPr="00E92D66">
        <w:rPr>
          <w:b/>
          <w:bCs/>
          <w:highlight w:val="yellow"/>
          <w:u w:val="single"/>
        </w:rPr>
        <w:t>Otras instalaciones</w:t>
      </w:r>
    </w:p>
    <w:p w14:paraId="57F9E083" w14:textId="77777777" w:rsidR="00A170C7" w:rsidRPr="00E92D66" w:rsidRDefault="00A170C7" w:rsidP="00A170C7">
      <w:pPr>
        <w:pStyle w:val="Texto"/>
        <w:rPr>
          <w:highlight w:val="yellow"/>
        </w:rPr>
      </w:pPr>
      <w:r w:rsidRPr="00E92D66">
        <w:rPr>
          <w:highlight w:val="yellow"/>
        </w:rPr>
        <w:t>Los pórticos y las estructuras soporte de los equipos serán del tipo celosía.</w:t>
      </w:r>
    </w:p>
    <w:p w14:paraId="2826F8CD" w14:textId="77777777" w:rsidR="00A170C7" w:rsidRPr="00E92D66" w:rsidRDefault="00A170C7" w:rsidP="00A170C7">
      <w:pPr>
        <w:pStyle w:val="Texto"/>
        <w:rPr>
          <w:highlight w:val="yellow"/>
        </w:rPr>
      </w:pPr>
      <w:r w:rsidRPr="00E92D66">
        <w:rPr>
          <w:highlight w:val="yellow"/>
        </w:rPr>
        <w:t>Se realizará la implementación de las vías internas y cerco perimétrico de la subestación con el fin de habilitar los espacios necesarios para las bahías de línea proyectadas.</w:t>
      </w:r>
    </w:p>
    <w:p w14:paraId="7A23A9EF" w14:textId="77777777" w:rsidR="00A170C7" w:rsidRPr="00E92D66" w:rsidRDefault="00A170C7" w:rsidP="00A170C7">
      <w:pPr>
        <w:pStyle w:val="Texto"/>
        <w:rPr>
          <w:highlight w:val="yellow"/>
        </w:rPr>
      </w:pPr>
      <w:r w:rsidRPr="00E92D66">
        <w:rPr>
          <w:highlight w:val="yellow"/>
        </w:rPr>
        <w:t>Además, como parte del proyecto se implementará un cable de F.O. tipo ADSS desde la subestación Interconexión Taita hacia la subestación Paita, con el fin de que la línea de 60 kV tenga una protección diferencial (87L). El diseño de la línea de F.O. se deberá realizar en una próxima etapa de la ingeniería del proyecto.</w:t>
      </w:r>
    </w:p>
    <w:p w14:paraId="453B3162" w14:textId="77777777" w:rsidR="00A170C7" w:rsidRPr="00E92D66" w:rsidRDefault="00A170C7" w:rsidP="00A170C7">
      <w:pPr>
        <w:pStyle w:val="Texto"/>
        <w:rPr>
          <w:highlight w:val="yellow"/>
        </w:rPr>
      </w:pPr>
      <w:r w:rsidRPr="00E92D66">
        <w:rPr>
          <w:highlight w:val="yellow"/>
        </w:rPr>
        <w:t>Como parte del proyecto, se instalará un cable de fibra óptica (F.O.) tipo ADSS que conectará la subestación Interconexión Taita con la subestación Paita, con el objetivo de proporcionar protección diferencial (87L) a la línea de 60 kV. El diseño detallado de la línea de fibra óptica se llevará a cabo en una fase posterior de la ingeniería del proyecto.</w:t>
      </w:r>
    </w:p>
    <w:p w14:paraId="0AE24450" w14:textId="77777777" w:rsidR="00A170C7" w:rsidRPr="00E92D66" w:rsidRDefault="00A170C7" w:rsidP="00A170C7">
      <w:pPr>
        <w:pStyle w:val="Texto"/>
        <w:rPr>
          <w:highlight w:val="yellow"/>
        </w:rPr>
      </w:pPr>
      <w:r w:rsidRPr="00E92D66">
        <w:rPr>
          <w:highlight w:val="yellow"/>
        </w:rPr>
        <w:t>Por último, se implementará una caseta de vigilancia a la entrada de acceso peatonal y una antena microondas como respaldo a las comunicaciones de las subestaciones Elevadora e Interconexión Taita.</w:t>
      </w:r>
    </w:p>
    <w:p w14:paraId="487CC4A1" w14:textId="7C7D7C04" w:rsidR="00C768BC" w:rsidRPr="00E92D66" w:rsidRDefault="00AF670B" w:rsidP="00F04289">
      <w:pPr>
        <w:pStyle w:val="Texto"/>
        <w:rPr>
          <w:highlight w:val="yellow"/>
        </w:rPr>
      </w:pPr>
      <w:r w:rsidRPr="00E92D66">
        <w:rPr>
          <w:b/>
          <w:bCs/>
          <w:noProof/>
          <w:highlight w:val="yellow"/>
          <w:lang w:eastAsia="es-PE"/>
        </w:rPr>
        <w:lastRenderedPageBreak/>
        <w:drawing>
          <wp:inline distT="0" distB="0" distL="0" distR="0" wp14:anchorId="750BAAF9" wp14:editId="2CA9E6E4">
            <wp:extent cx="5505450" cy="4077106"/>
            <wp:effectExtent l="19050" t="19050" r="19050" b="1905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504216" cy="4076192"/>
                    </a:xfrm>
                    <a:prstGeom prst="rect">
                      <a:avLst/>
                    </a:prstGeom>
                    <a:noFill/>
                    <a:ln>
                      <a:solidFill>
                        <a:schemeClr val="tx1"/>
                      </a:solidFill>
                    </a:ln>
                  </pic:spPr>
                </pic:pic>
              </a:graphicData>
            </a:graphic>
          </wp:inline>
        </w:drawing>
      </w:r>
    </w:p>
    <w:p w14:paraId="4AAE19D4" w14:textId="6C577B40" w:rsidR="008F2576" w:rsidRPr="00E92D66" w:rsidRDefault="008F2576" w:rsidP="00BA688E">
      <w:pPr>
        <w:jc w:val="center"/>
        <w:rPr>
          <w:b/>
          <w:bCs/>
          <w:highlight w:val="yellow"/>
        </w:rPr>
      </w:pPr>
      <w:r w:rsidRPr="00E92D66">
        <w:rPr>
          <w:b/>
          <w:bCs/>
          <w:highlight w:val="yellow"/>
        </w:rPr>
        <w:t xml:space="preserve">Figura </w:t>
      </w:r>
      <w:r w:rsidR="00A27E54" w:rsidRPr="00E92D66">
        <w:rPr>
          <w:b/>
          <w:bCs/>
          <w:highlight w:val="yellow"/>
        </w:rPr>
        <w:t>6.1.2</w:t>
      </w:r>
      <w:r w:rsidRPr="00E92D66">
        <w:rPr>
          <w:b/>
          <w:bCs/>
          <w:highlight w:val="yellow"/>
        </w:rPr>
        <w:t xml:space="preserve"> - 1 Diagrama unifilar del PROYECTO</w:t>
      </w:r>
    </w:p>
    <w:p w14:paraId="519A1DDF" w14:textId="2E0CB0CB" w:rsidR="004E43BA" w:rsidRPr="00E92D66" w:rsidRDefault="004E43BA" w:rsidP="004E43BA">
      <w:pPr>
        <w:pStyle w:val="Ttulo2"/>
        <w:tabs>
          <w:tab w:val="clear" w:pos="709"/>
          <w:tab w:val="num" w:pos="567"/>
        </w:tabs>
        <w:jc w:val="left"/>
        <w:rPr>
          <w:highlight w:val="yellow"/>
        </w:rPr>
      </w:pPr>
      <w:bookmarkStart w:id="27" w:name="_Toc192759629"/>
      <w:r w:rsidRPr="00E92D66">
        <w:rPr>
          <w:highlight w:val="yellow"/>
        </w:rPr>
        <w:t>Servicios Auxiliares</w:t>
      </w:r>
      <w:bookmarkEnd w:id="27"/>
    </w:p>
    <w:p w14:paraId="21C4B5E6" w14:textId="77777777" w:rsidR="00650F21" w:rsidRPr="00E92D66" w:rsidRDefault="00650F21" w:rsidP="00650F21">
      <w:pPr>
        <w:pStyle w:val="Texto"/>
        <w:rPr>
          <w:highlight w:val="yellow"/>
        </w:rPr>
      </w:pPr>
      <w:r w:rsidRPr="00E92D66">
        <w:rPr>
          <w:highlight w:val="yellow"/>
        </w:rPr>
        <w:t>El sistema de servicios auxiliares para las subestaciones se implementará considerando las exigencias de confiabilidad por tratarse de instalaciones de generación y transmisión y tendrán las siguientes características:</w:t>
      </w:r>
    </w:p>
    <w:p w14:paraId="3013D23E" w14:textId="2F6B9A2F" w:rsidR="004E43BA" w:rsidRPr="00E92D66" w:rsidRDefault="004E43BA" w:rsidP="004E43BA">
      <w:pPr>
        <w:pStyle w:val="Ttulo3"/>
        <w:numPr>
          <w:ilvl w:val="2"/>
          <w:numId w:val="1"/>
        </w:numPr>
        <w:ind w:left="567" w:hanging="567"/>
        <w:rPr>
          <w:highlight w:val="yellow"/>
        </w:rPr>
      </w:pPr>
      <w:bookmarkStart w:id="28" w:name="_Toc155777530"/>
      <w:r w:rsidRPr="00E92D66">
        <w:rPr>
          <w:highlight w:val="yellow"/>
        </w:rPr>
        <w:t>Sub</w:t>
      </w:r>
      <w:r w:rsidR="00865222" w:rsidRPr="00E92D66">
        <w:rPr>
          <w:highlight w:val="yellow"/>
        </w:rPr>
        <w:t>e</w:t>
      </w:r>
      <w:r w:rsidRPr="00E92D66">
        <w:rPr>
          <w:highlight w:val="yellow"/>
        </w:rPr>
        <w:t xml:space="preserve">stación </w:t>
      </w:r>
      <w:r w:rsidR="00254285" w:rsidRPr="00E92D66">
        <w:rPr>
          <w:highlight w:val="yellow"/>
        </w:rPr>
        <w:t xml:space="preserve">Elevadora Taita 60 </w:t>
      </w:r>
      <w:r w:rsidRPr="00E92D66">
        <w:rPr>
          <w:highlight w:val="yellow"/>
        </w:rPr>
        <w:t>kV</w:t>
      </w:r>
      <w:bookmarkEnd w:id="28"/>
    </w:p>
    <w:p w14:paraId="4CED739F" w14:textId="77777777" w:rsidR="00254285" w:rsidRPr="00E92D66" w:rsidRDefault="00254285" w:rsidP="00254285">
      <w:pPr>
        <w:pStyle w:val="Texto"/>
        <w:rPr>
          <w:highlight w:val="yellow"/>
        </w:rPr>
      </w:pPr>
      <w:r w:rsidRPr="00E92D66">
        <w:rPr>
          <w:highlight w:val="yellow"/>
        </w:rPr>
        <w:t>Sistema de Corriente alterna (VAC)</w:t>
      </w:r>
    </w:p>
    <w:p w14:paraId="4C7983E3" w14:textId="77777777" w:rsidR="00254285" w:rsidRPr="00E92D66" w:rsidRDefault="00254285" w:rsidP="00254285">
      <w:pPr>
        <w:pStyle w:val="guion"/>
        <w:ind w:left="993" w:hanging="426"/>
        <w:rPr>
          <w:highlight w:val="yellow"/>
        </w:rPr>
      </w:pPr>
      <w:r w:rsidRPr="00E92D66">
        <w:rPr>
          <w:highlight w:val="yellow"/>
        </w:rPr>
        <w:t>Tensión nominal</w:t>
      </w:r>
      <w:r w:rsidRPr="00E92D66">
        <w:rPr>
          <w:highlight w:val="yellow"/>
        </w:rPr>
        <w:tab/>
      </w:r>
      <w:r w:rsidRPr="00E92D66">
        <w:rPr>
          <w:highlight w:val="yellow"/>
        </w:rPr>
        <w:tab/>
        <w:t>:</w:t>
      </w:r>
      <w:r w:rsidRPr="00E92D66">
        <w:rPr>
          <w:highlight w:val="yellow"/>
        </w:rPr>
        <w:tab/>
        <w:t>400-230VAC, 3Ø, 4 hilos</w:t>
      </w:r>
    </w:p>
    <w:p w14:paraId="6CC56F3B" w14:textId="77777777" w:rsidR="00254285" w:rsidRPr="00E92D66" w:rsidRDefault="00254285" w:rsidP="00254285">
      <w:pPr>
        <w:pStyle w:val="guion"/>
        <w:ind w:left="993" w:hanging="426"/>
        <w:rPr>
          <w:highlight w:val="yellow"/>
        </w:rPr>
      </w:pPr>
      <w:r w:rsidRPr="00E92D66">
        <w:rPr>
          <w:highlight w:val="yellow"/>
        </w:rPr>
        <w:t>Margen de tensión</w:t>
      </w:r>
      <w:r w:rsidRPr="00E92D66">
        <w:rPr>
          <w:highlight w:val="yellow"/>
        </w:rPr>
        <w:tab/>
      </w:r>
      <w:r w:rsidRPr="00E92D66">
        <w:rPr>
          <w:highlight w:val="yellow"/>
        </w:rPr>
        <w:tab/>
        <w:t>:</w:t>
      </w:r>
      <w:r w:rsidRPr="00E92D66">
        <w:rPr>
          <w:highlight w:val="yellow"/>
        </w:rPr>
        <w:tab/>
        <w:t>85-110 %</w:t>
      </w:r>
    </w:p>
    <w:p w14:paraId="6D492D7B" w14:textId="77777777" w:rsidR="00254285" w:rsidRPr="00E92D66" w:rsidRDefault="00254285" w:rsidP="00254285">
      <w:pPr>
        <w:pStyle w:val="guion"/>
        <w:ind w:left="993" w:hanging="426"/>
        <w:rPr>
          <w:highlight w:val="yellow"/>
        </w:rPr>
      </w:pPr>
      <w:r w:rsidRPr="00E92D66">
        <w:rPr>
          <w:highlight w:val="yellow"/>
        </w:rPr>
        <w:t>Frecuencia nominal</w:t>
      </w:r>
      <w:r w:rsidRPr="00E92D66">
        <w:rPr>
          <w:highlight w:val="yellow"/>
        </w:rPr>
        <w:tab/>
      </w:r>
      <w:r w:rsidRPr="00E92D66">
        <w:rPr>
          <w:highlight w:val="yellow"/>
        </w:rPr>
        <w:tab/>
        <w:t>:</w:t>
      </w:r>
      <w:r w:rsidRPr="00E92D66">
        <w:rPr>
          <w:highlight w:val="yellow"/>
        </w:rPr>
        <w:tab/>
        <w:t>60 Hz</w:t>
      </w:r>
    </w:p>
    <w:p w14:paraId="2B62BC0C" w14:textId="77777777" w:rsidR="00254285" w:rsidRPr="00E92D66" w:rsidRDefault="00254285" w:rsidP="00254285">
      <w:pPr>
        <w:pStyle w:val="Texto"/>
        <w:rPr>
          <w:highlight w:val="yellow"/>
        </w:rPr>
      </w:pPr>
      <w:r w:rsidRPr="00E92D66">
        <w:rPr>
          <w:highlight w:val="yellow"/>
        </w:rPr>
        <w:t>Sistema de corriente continua (VDC)</w:t>
      </w:r>
    </w:p>
    <w:p w14:paraId="05D4F5A6" w14:textId="77777777" w:rsidR="00254285" w:rsidRPr="00E92D66" w:rsidRDefault="00254285" w:rsidP="00254285">
      <w:pPr>
        <w:pStyle w:val="guion"/>
        <w:ind w:left="993" w:hanging="426"/>
        <w:rPr>
          <w:highlight w:val="yellow"/>
        </w:rPr>
      </w:pPr>
      <w:r w:rsidRPr="00E92D66">
        <w:rPr>
          <w:highlight w:val="yellow"/>
        </w:rPr>
        <w:t>Tensión nominal</w:t>
      </w:r>
      <w:r w:rsidRPr="00E92D66">
        <w:rPr>
          <w:highlight w:val="yellow"/>
        </w:rPr>
        <w:tab/>
      </w:r>
      <w:r w:rsidRPr="00E92D66">
        <w:rPr>
          <w:highlight w:val="yellow"/>
        </w:rPr>
        <w:tab/>
        <w:t>:</w:t>
      </w:r>
      <w:r w:rsidRPr="00E92D66">
        <w:rPr>
          <w:highlight w:val="yellow"/>
        </w:rPr>
        <w:tab/>
        <w:t>125 Vdc, 2 hilos</w:t>
      </w:r>
    </w:p>
    <w:p w14:paraId="55E09A40" w14:textId="77777777" w:rsidR="00254285" w:rsidRPr="00E92D66" w:rsidRDefault="00254285" w:rsidP="00254285">
      <w:pPr>
        <w:pStyle w:val="guion"/>
        <w:ind w:left="993" w:hanging="426"/>
        <w:rPr>
          <w:highlight w:val="yellow"/>
        </w:rPr>
      </w:pPr>
      <w:r w:rsidRPr="00E92D66">
        <w:rPr>
          <w:highlight w:val="yellow"/>
        </w:rPr>
        <w:t>Margen de tensión</w:t>
      </w:r>
      <w:r w:rsidRPr="00E92D66">
        <w:rPr>
          <w:highlight w:val="yellow"/>
        </w:rPr>
        <w:tab/>
      </w:r>
      <w:r w:rsidRPr="00E92D66">
        <w:rPr>
          <w:highlight w:val="yellow"/>
        </w:rPr>
        <w:tab/>
        <w:t>:</w:t>
      </w:r>
      <w:r w:rsidRPr="00E92D66">
        <w:rPr>
          <w:highlight w:val="yellow"/>
        </w:rPr>
        <w:tab/>
        <w:t>85-110 %</w:t>
      </w:r>
    </w:p>
    <w:p w14:paraId="2D9F7A2E" w14:textId="77777777" w:rsidR="00F04289" w:rsidRPr="00E92D66" w:rsidRDefault="00F04289" w:rsidP="00F04289">
      <w:pPr>
        <w:pStyle w:val="Texto"/>
        <w:rPr>
          <w:highlight w:val="yellow"/>
        </w:rPr>
      </w:pPr>
      <w:r w:rsidRPr="00E92D66">
        <w:rPr>
          <w:highlight w:val="yellow"/>
        </w:rPr>
        <w:t>En la subestación Elevadora Taita, el sistema de servicios auxiliares se alimentará desde la barra colectora de generación a través de dos celdas de media tensión y de dos transformadores 33±2x2.5%/0.40-0.23 kV (ello con la finalidad de alimentar de manera continua los circuitos secundarios del equipamiento proyectado en la subestación), los cuales, a su vez, energizarán al único tablero principal VAC de SSAA de la subestación (de forma redundante).</w:t>
      </w:r>
    </w:p>
    <w:p w14:paraId="5A1F127F" w14:textId="77777777" w:rsidR="00F04289" w:rsidRPr="00E92D66" w:rsidRDefault="00F04289" w:rsidP="00F04289">
      <w:pPr>
        <w:pStyle w:val="Texto"/>
        <w:rPr>
          <w:highlight w:val="yellow"/>
        </w:rPr>
      </w:pPr>
      <w:r w:rsidRPr="00E92D66">
        <w:rPr>
          <w:highlight w:val="yellow"/>
        </w:rPr>
        <w:lastRenderedPageBreak/>
        <w:t>Desde este tablero principal VAC se alimentará a las cargas auxiliares de la sala de tableros y se energizará, a través de un circuito independiente, el tablero de distribución de SSAA VAC de la sala de celdas (entre otros tableros), desde donde se alimentará las cargas auxiliares de cada una de ellas.</w:t>
      </w:r>
    </w:p>
    <w:p w14:paraId="75157F87" w14:textId="77777777" w:rsidR="00F04289" w:rsidRPr="00E92D66" w:rsidRDefault="00F04289" w:rsidP="00F04289">
      <w:pPr>
        <w:pStyle w:val="Texto"/>
        <w:rPr>
          <w:highlight w:val="yellow"/>
        </w:rPr>
      </w:pPr>
      <w:r w:rsidRPr="00E92D66">
        <w:rPr>
          <w:highlight w:val="yellow"/>
        </w:rPr>
        <w:t>Además, se implementará un grupo electrógeno 0.40-0.23 kV, el cual alimentará a las cargas de dicho tablero general VAC ante la falta de alimentación desde los transformadores 33±2x2.5%/0.40-0.23 kV.</w:t>
      </w:r>
    </w:p>
    <w:p w14:paraId="0D96694C" w14:textId="47ACC4DC" w:rsidR="00D74224" w:rsidRPr="00E92D66" w:rsidRDefault="00F04289" w:rsidP="00F04289">
      <w:pPr>
        <w:pStyle w:val="Texto"/>
        <w:rPr>
          <w:highlight w:val="yellow"/>
        </w:rPr>
      </w:pPr>
      <w:r w:rsidRPr="00E92D66">
        <w:rPr>
          <w:highlight w:val="yellow"/>
        </w:rPr>
        <w:t>Adicionalmente, en la sala de tableros, se implementará un tablero principal de SSAA 125 VDC para alimentar las cargas auxiliares de mando, protección y control, este tablero se alimentará a través de dos cargadores rectificadores independientes y redundantes (los cuales se energizarán desde el tablero principal de SSAA VAC proyectado). Se considerará adicionalmente, dos bancos de baterías con una autonomía de 8 horas exclusivo para las instalaciones proyectadas en la subestación.</w:t>
      </w:r>
    </w:p>
    <w:p w14:paraId="3A09131D" w14:textId="77777777" w:rsidR="00AC5030" w:rsidRPr="00E92D66" w:rsidRDefault="00AC5030" w:rsidP="00AC5030">
      <w:pPr>
        <w:pStyle w:val="Ttulo3"/>
        <w:numPr>
          <w:ilvl w:val="2"/>
          <w:numId w:val="1"/>
        </w:numPr>
        <w:ind w:left="567" w:hanging="567"/>
        <w:rPr>
          <w:highlight w:val="yellow"/>
        </w:rPr>
      </w:pPr>
      <w:bookmarkStart w:id="29" w:name="_Toc153822225"/>
      <w:bookmarkStart w:id="30" w:name="_Toc155777531"/>
      <w:r w:rsidRPr="00E92D66">
        <w:rPr>
          <w:highlight w:val="yellow"/>
        </w:rPr>
        <w:t>Subestación Interconexión Taita 60 kV</w:t>
      </w:r>
      <w:bookmarkEnd w:id="29"/>
      <w:bookmarkEnd w:id="30"/>
    </w:p>
    <w:p w14:paraId="092F2238" w14:textId="77777777" w:rsidR="00AC5030" w:rsidRPr="00E92D66" w:rsidRDefault="00AC5030" w:rsidP="00AC5030">
      <w:pPr>
        <w:pStyle w:val="Texto"/>
        <w:rPr>
          <w:highlight w:val="yellow"/>
        </w:rPr>
      </w:pPr>
      <w:r w:rsidRPr="00E92D66">
        <w:rPr>
          <w:highlight w:val="yellow"/>
        </w:rPr>
        <w:t>Sistema de Corriente alterna (VAC)</w:t>
      </w:r>
    </w:p>
    <w:p w14:paraId="70407A49" w14:textId="77777777" w:rsidR="00AC5030" w:rsidRPr="00E92D66" w:rsidRDefault="00AC5030" w:rsidP="00AC5030">
      <w:pPr>
        <w:pStyle w:val="guion"/>
        <w:ind w:left="993" w:hanging="426"/>
        <w:rPr>
          <w:highlight w:val="yellow"/>
          <w:lang w:val="es-PE"/>
        </w:rPr>
      </w:pPr>
      <w:r w:rsidRPr="00E92D66">
        <w:rPr>
          <w:highlight w:val="yellow"/>
          <w:lang w:val="es-PE"/>
        </w:rPr>
        <w:t>Tensión nominal</w:t>
      </w:r>
      <w:r w:rsidRPr="00E92D66">
        <w:rPr>
          <w:highlight w:val="yellow"/>
          <w:lang w:val="es-PE"/>
        </w:rPr>
        <w:tab/>
      </w:r>
      <w:r w:rsidRPr="00E92D66">
        <w:rPr>
          <w:highlight w:val="yellow"/>
          <w:lang w:val="es-PE"/>
        </w:rPr>
        <w:tab/>
        <w:t>:</w:t>
      </w:r>
      <w:r w:rsidRPr="00E92D66">
        <w:rPr>
          <w:highlight w:val="yellow"/>
          <w:lang w:val="es-PE"/>
        </w:rPr>
        <w:tab/>
        <w:t xml:space="preserve">220 VAC, 1Ø, 3 hilos </w:t>
      </w:r>
    </w:p>
    <w:p w14:paraId="74A02858" w14:textId="77777777" w:rsidR="00AC5030" w:rsidRPr="00E92D66" w:rsidRDefault="00AC5030" w:rsidP="00AC5030">
      <w:pPr>
        <w:pStyle w:val="guion"/>
        <w:ind w:left="993" w:hanging="426"/>
        <w:rPr>
          <w:highlight w:val="yellow"/>
          <w:lang w:val="es-PE"/>
        </w:rPr>
      </w:pPr>
      <w:r w:rsidRPr="00E92D66">
        <w:rPr>
          <w:highlight w:val="yellow"/>
          <w:lang w:val="es-PE"/>
        </w:rPr>
        <w:t>Margen de tensión</w:t>
      </w:r>
      <w:r w:rsidRPr="00E92D66">
        <w:rPr>
          <w:highlight w:val="yellow"/>
          <w:lang w:val="es-PE"/>
        </w:rPr>
        <w:tab/>
      </w:r>
      <w:r w:rsidRPr="00E92D66">
        <w:rPr>
          <w:highlight w:val="yellow"/>
          <w:lang w:val="es-PE"/>
        </w:rPr>
        <w:tab/>
        <w:t>:</w:t>
      </w:r>
      <w:r w:rsidRPr="00E92D66">
        <w:rPr>
          <w:highlight w:val="yellow"/>
          <w:lang w:val="es-PE"/>
        </w:rPr>
        <w:tab/>
        <w:t>85-110 %</w:t>
      </w:r>
    </w:p>
    <w:p w14:paraId="3F38B27A" w14:textId="77777777" w:rsidR="00AC5030" w:rsidRPr="00E92D66" w:rsidRDefault="00AC5030" w:rsidP="00AC5030">
      <w:pPr>
        <w:pStyle w:val="guion"/>
        <w:ind w:left="993" w:hanging="426"/>
        <w:rPr>
          <w:highlight w:val="yellow"/>
          <w:lang w:val="es-PE"/>
        </w:rPr>
      </w:pPr>
      <w:r w:rsidRPr="00E92D66">
        <w:rPr>
          <w:highlight w:val="yellow"/>
          <w:lang w:val="es-PE"/>
        </w:rPr>
        <w:t>Frecuencia nominal</w:t>
      </w:r>
      <w:r w:rsidRPr="00E92D66">
        <w:rPr>
          <w:highlight w:val="yellow"/>
          <w:lang w:val="es-PE"/>
        </w:rPr>
        <w:tab/>
      </w:r>
      <w:r w:rsidRPr="00E92D66">
        <w:rPr>
          <w:highlight w:val="yellow"/>
          <w:lang w:val="es-PE"/>
        </w:rPr>
        <w:tab/>
        <w:t>:</w:t>
      </w:r>
      <w:r w:rsidRPr="00E92D66">
        <w:rPr>
          <w:highlight w:val="yellow"/>
          <w:lang w:val="es-PE"/>
        </w:rPr>
        <w:tab/>
        <w:t>60 Hz</w:t>
      </w:r>
    </w:p>
    <w:p w14:paraId="7D23CB8E" w14:textId="77777777" w:rsidR="00AC5030" w:rsidRPr="00E92D66" w:rsidRDefault="00AC5030" w:rsidP="00AC5030">
      <w:pPr>
        <w:pStyle w:val="Texto"/>
        <w:rPr>
          <w:highlight w:val="yellow"/>
        </w:rPr>
      </w:pPr>
      <w:r w:rsidRPr="00E92D66">
        <w:rPr>
          <w:highlight w:val="yellow"/>
        </w:rPr>
        <w:t>Sistema de corriente continua (VDC)</w:t>
      </w:r>
    </w:p>
    <w:p w14:paraId="61451399" w14:textId="77777777" w:rsidR="00AC5030" w:rsidRPr="00E92D66" w:rsidRDefault="00AC5030" w:rsidP="00AC5030">
      <w:pPr>
        <w:pStyle w:val="guion"/>
        <w:ind w:left="993" w:hanging="426"/>
        <w:rPr>
          <w:highlight w:val="yellow"/>
          <w:lang w:val="es-PE"/>
        </w:rPr>
      </w:pPr>
      <w:r w:rsidRPr="00E92D66">
        <w:rPr>
          <w:highlight w:val="yellow"/>
          <w:lang w:val="es-PE"/>
        </w:rPr>
        <w:t>Tensión nominal</w:t>
      </w:r>
      <w:r w:rsidRPr="00E92D66">
        <w:rPr>
          <w:highlight w:val="yellow"/>
          <w:lang w:val="es-PE"/>
        </w:rPr>
        <w:tab/>
      </w:r>
      <w:r w:rsidRPr="00E92D66">
        <w:rPr>
          <w:highlight w:val="yellow"/>
          <w:lang w:val="es-PE"/>
        </w:rPr>
        <w:tab/>
        <w:t>:</w:t>
      </w:r>
      <w:r w:rsidRPr="00E92D66">
        <w:rPr>
          <w:highlight w:val="yellow"/>
          <w:lang w:val="es-PE"/>
        </w:rPr>
        <w:tab/>
        <w:t>125 Vdc, 2 hilos</w:t>
      </w:r>
    </w:p>
    <w:p w14:paraId="320DCF17" w14:textId="77777777" w:rsidR="00AC5030" w:rsidRPr="00E92D66" w:rsidRDefault="00AC5030" w:rsidP="00AC5030">
      <w:pPr>
        <w:pStyle w:val="guion"/>
        <w:ind w:left="993" w:hanging="426"/>
        <w:rPr>
          <w:highlight w:val="yellow"/>
          <w:lang w:val="es-PE"/>
        </w:rPr>
      </w:pPr>
      <w:r w:rsidRPr="00E92D66">
        <w:rPr>
          <w:highlight w:val="yellow"/>
          <w:lang w:val="es-PE"/>
        </w:rPr>
        <w:t>Margen de tensión</w:t>
      </w:r>
      <w:r w:rsidRPr="00E92D66">
        <w:rPr>
          <w:highlight w:val="yellow"/>
          <w:lang w:val="es-PE"/>
        </w:rPr>
        <w:tab/>
      </w:r>
      <w:r w:rsidRPr="00E92D66">
        <w:rPr>
          <w:highlight w:val="yellow"/>
          <w:lang w:val="es-PE"/>
        </w:rPr>
        <w:tab/>
        <w:t>:</w:t>
      </w:r>
      <w:r w:rsidRPr="00E92D66">
        <w:rPr>
          <w:highlight w:val="yellow"/>
          <w:lang w:val="es-PE"/>
        </w:rPr>
        <w:tab/>
        <w:t>85-110 %</w:t>
      </w:r>
    </w:p>
    <w:p w14:paraId="56CE7E85" w14:textId="77777777" w:rsidR="00AC5030" w:rsidRPr="00E92D66" w:rsidRDefault="00AC5030" w:rsidP="00AC5030">
      <w:pPr>
        <w:pStyle w:val="Texto"/>
        <w:rPr>
          <w:highlight w:val="yellow"/>
        </w:rPr>
      </w:pPr>
      <w:r w:rsidRPr="00E92D66">
        <w:rPr>
          <w:highlight w:val="yellow"/>
        </w:rPr>
        <w:t xml:space="preserve">La alimentación de los servicios auxiliares de la subestación Interconexión Taita, será a través de dos transformadores monofásicos de alta a baja tensión conectado al sistema de barra (uno en cada barra en la fase S). </w:t>
      </w:r>
    </w:p>
    <w:p w14:paraId="4AD89400" w14:textId="77777777" w:rsidR="00AC5030" w:rsidRPr="00E92D66" w:rsidRDefault="00AC5030" w:rsidP="00AC5030">
      <w:pPr>
        <w:pStyle w:val="Texto"/>
        <w:rPr>
          <w:highlight w:val="yellow"/>
        </w:rPr>
      </w:pPr>
      <w:r w:rsidRPr="00E92D66">
        <w:rPr>
          <w:highlight w:val="yellow"/>
        </w:rPr>
        <w:t xml:space="preserve">Se implementará un tablero de SSAA VAC en el edificio de control proyectado, los cuales energizarán a todas las cargas auxiliares en VAC de las instalaciones del PROYECTO (bahías de línea, transformación y acople). Este tablero proyectado que se instalará en la sala de tableros tendrá dos alimentaciones desde los transformadores monofásicos de alta a baja tensión (ello con la finalidad de alimentar de manera continua los circuitos secundarios del equipamiento proyectado en la subestación). </w:t>
      </w:r>
    </w:p>
    <w:p w14:paraId="71B29C1D" w14:textId="77777777" w:rsidR="00AC5030" w:rsidRPr="00E92D66" w:rsidRDefault="00AC5030" w:rsidP="00AC5030">
      <w:pPr>
        <w:pStyle w:val="Texto"/>
        <w:rPr>
          <w:highlight w:val="yellow"/>
        </w:rPr>
      </w:pPr>
      <w:r w:rsidRPr="00E92D66">
        <w:rPr>
          <w:highlight w:val="yellow"/>
        </w:rPr>
        <w:t>Además, se implementará un grupo electrógeno 0.40-0.23 kV, el cual alimentará a las cargas de dicho tablero general VAC ante la falta de alimentación desde los transformadores 33±2x2.5%/0.40-0.23 kV.</w:t>
      </w:r>
    </w:p>
    <w:p w14:paraId="58A48633" w14:textId="1B26B072" w:rsidR="00254285" w:rsidRPr="00E92D66" w:rsidRDefault="00AC5030" w:rsidP="00AC5030">
      <w:pPr>
        <w:pStyle w:val="Texto"/>
        <w:rPr>
          <w:highlight w:val="yellow"/>
        </w:rPr>
      </w:pPr>
      <w:r w:rsidRPr="00E92D66">
        <w:rPr>
          <w:highlight w:val="yellow"/>
        </w:rPr>
        <w:t>Además, se implementará un tablero de SSAA 125 VDC para alimentar las cargas auxiliares de mando, protección y control del PROYECTO en esta subestación, este tablero se energizará a través de dos cargadores rectificadores independientes y redundantes para 125 VDC (los cuales se alimentarán desde el tablero de SSAA VAC proyectado). Se considerará adicionalmente, un banco de baterías por cada cargador rectificador con una autonomía de 8 horas exclusivo para las instalaciones proyectadas en la subestación.</w:t>
      </w:r>
    </w:p>
    <w:p w14:paraId="476ACC98" w14:textId="153D1A06" w:rsidR="004E43BA" w:rsidRPr="00E92D66" w:rsidRDefault="004E43BA" w:rsidP="004E43BA">
      <w:pPr>
        <w:pStyle w:val="Ttulo2"/>
        <w:tabs>
          <w:tab w:val="clear" w:pos="709"/>
          <w:tab w:val="num" w:pos="567"/>
        </w:tabs>
        <w:jc w:val="left"/>
        <w:rPr>
          <w:highlight w:val="yellow"/>
        </w:rPr>
      </w:pPr>
      <w:bookmarkStart w:id="31" w:name="_Toc192759630"/>
      <w:r w:rsidRPr="00E92D66">
        <w:rPr>
          <w:highlight w:val="yellow"/>
        </w:rPr>
        <w:lastRenderedPageBreak/>
        <w:t>Sistema de medición</w:t>
      </w:r>
      <w:bookmarkEnd w:id="31"/>
    </w:p>
    <w:p w14:paraId="6DE241EC" w14:textId="77777777" w:rsidR="004A4E6B" w:rsidRPr="00E92D66" w:rsidRDefault="004A4E6B" w:rsidP="004A4E6B">
      <w:pPr>
        <w:pStyle w:val="Texto"/>
        <w:rPr>
          <w:highlight w:val="yellow"/>
        </w:rPr>
      </w:pPr>
      <w:r w:rsidRPr="00E92D66">
        <w:rPr>
          <w:highlight w:val="yellow"/>
        </w:rPr>
        <w:t>El sistema de medición de la subestación del PROYECTO se realizará mediante medidores digitales multifunción, con puertos de comunicación Ethernet IEC 61850, en los cuales se podrá visualizar los diferentes parámetros de red.</w:t>
      </w:r>
    </w:p>
    <w:p w14:paraId="1C07EA61" w14:textId="77777777" w:rsidR="004A4E6B" w:rsidRPr="00E92D66" w:rsidRDefault="004A4E6B" w:rsidP="004A4E6B">
      <w:pPr>
        <w:pStyle w:val="Texto"/>
        <w:rPr>
          <w:highlight w:val="yellow"/>
        </w:rPr>
      </w:pPr>
      <w:r w:rsidRPr="00E92D66">
        <w:rPr>
          <w:highlight w:val="yellow"/>
        </w:rPr>
        <w:t>Estos medidores multifunción deberán poderse integrar a cualquier sistema de monitoreo y ser compatibles con los de otros fabricantes en cuanto a comunicación.</w:t>
      </w:r>
    </w:p>
    <w:p w14:paraId="76B75796" w14:textId="77777777" w:rsidR="004A4E6B" w:rsidRPr="00E92D66" w:rsidRDefault="004A4E6B" w:rsidP="004A4E6B">
      <w:pPr>
        <w:pStyle w:val="Texto"/>
        <w:rPr>
          <w:highlight w:val="yellow"/>
        </w:rPr>
      </w:pPr>
      <w:r w:rsidRPr="00E92D66">
        <w:rPr>
          <w:highlight w:val="yellow"/>
        </w:rPr>
        <w:t xml:space="preserve">Los medidores multifunción deben cumplir con los requisitos mínimos del COES para medidores de energía (Procedimiento 20). Asimismo, se considera para la bahía de línea de alta tensión; así como para las celdas de media tensión y servicios auxiliares un equipo de medición tipo ION 8650 y para el resto de circuitos un equipo de medición tipo ION 9240. </w:t>
      </w:r>
    </w:p>
    <w:p w14:paraId="0FE0CF69" w14:textId="63C85540" w:rsidR="004E43BA" w:rsidRPr="00E92D66" w:rsidRDefault="004E43BA" w:rsidP="004E43BA">
      <w:pPr>
        <w:pStyle w:val="Ttulo2"/>
        <w:tabs>
          <w:tab w:val="clear" w:pos="709"/>
          <w:tab w:val="num" w:pos="567"/>
        </w:tabs>
        <w:jc w:val="left"/>
        <w:rPr>
          <w:highlight w:val="yellow"/>
        </w:rPr>
      </w:pPr>
      <w:bookmarkStart w:id="32" w:name="_Toc192759631"/>
      <w:r w:rsidRPr="00E92D66">
        <w:rPr>
          <w:highlight w:val="yellow"/>
        </w:rPr>
        <w:t>Sistema de protección</w:t>
      </w:r>
      <w:bookmarkEnd w:id="32"/>
    </w:p>
    <w:p w14:paraId="5C93304F" w14:textId="77777777" w:rsidR="004A4E6B" w:rsidRPr="00E92D66" w:rsidRDefault="004A4E6B" w:rsidP="004A4E6B">
      <w:pPr>
        <w:pStyle w:val="Texto"/>
        <w:rPr>
          <w:highlight w:val="yellow"/>
        </w:rPr>
      </w:pPr>
      <w:r w:rsidRPr="00E92D66">
        <w:rPr>
          <w:highlight w:val="yellow"/>
        </w:rPr>
        <w:t>Se considerará en el diseño relés digitales del tipo para empotrar, extraíbles, a prueba de polvo, con cubiertas removibles, equipados con display, alarmas (LED’s) y botones de control. Además, contarán con dos (02) puertos de comunicación Ethernet y protocolos de comunicación IEC 61850 y DNP3, un sistema de auto supervisión integrado monitoreará continuamente el estado de hardware de los relés y la operación del software; cuyas funciones de protección deberán agruparse de acuerdo con su funcionalidad y confiabilidad. Además, dichos relés numéricos multifunción deberán tener funciones de medición y control; así como poder realizar funciones lógicas programables con respecto a la aplicación de esquemas de automatización de subestaciones.</w:t>
      </w:r>
    </w:p>
    <w:p w14:paraId="15B12543" w14:textId="77777777" w:rsidR="004A4E6B" w:rsidRPr="00E92D66" w:rsidRDefault="004A4E6B" w:rsidP="004A4E6B">
      <w:pPr>
        <w:pStyle w:val="Texto"/>
        <w:rPr>
          <w:highlight w:val="yellow"/>
        </w:rPr>
      </w:pPr>
      <w:r w:rsidRPr="00E92D66">
        <w:rPr>
          <w:highlight w:val="yellow"/>
        </w:rPr>
        <w:t>Para el sistema de 60 kV se tendrá un IED para funciones de protección independiente del IED de control.</w:t>
      </w:r>
    </w:p>
    <w:p w14:paraId="505D0515" w14:textId="750738F6" w:rsidR="00865222" w:rsidRPr="00E92D66" w:rsidRDefault="00865222" w:rsidP="00865222">
      <w:pPr>
        <w:pStyle w:val="Ttulo3"/>
        <w:numPr>
          <w:ilvl w:val="2"/>
          <w:numId w:val="1"/>
        </w:numPr>
        <w:ind w:left="567" w:hanging="567"/>
        <w:rPr>
          <w:highlight w:val="yellow"/>
        </w:rPr>
      </w:pPr>
      <w:bookmarkStart w:id="33" w:name="_Toc155777532"/>
      <w:r w:rsidRPr="00E92D66">
        <w:rPr>
          <w:highlight w:val="yellow"/>
        </w:rPr>
        <w:t xml:space="preserve">Subestación </w:t>
      </w:r>
      <w:r w:rsidR="004A4E6B" w:rsidRPr="00E92D66">
        <w:rPr>
          <w:highlight w:val="yellow"/>
        </w:rPr>
        <w:t>Elevadora Taita 60/33</w:t>
      </w:r>
      <w:r w:rsidRPr="00E92D66">
        <w:rPr>
          <w:highlight w:val="yellow"/>
        </w:rPr>
        <w:t xml:space="preserve"> kV</w:t>
      </w:r>
      <w:bookmarkEnd w:id="33"/>
    </w:p>
    <w:p w14:paraId="6589D7E2" w14:textId="4C2625D7" w:rsidR="00865222" w:rsidRPr="00E92D66" w:rsidRDefault="00000BC6" w:rsidP="00865222">
      <w:pPr>
        <w:pStyle w:val="Texto"/>
        <w:rPr>
          <w:b/>
          <w:highlight w:val="yellow"/>
        </w:rPr>
      </w:pPr>
      <w:r w:rsidRPr="00E92D66">
        <w:rPr>
          <w:b/>
          <w:highlight w:val="yellow"/>
        </w:rPr>
        <w:t>Protecciones</w:t>
      </w:r>
      <w:r w:rsidR="00865222" w:rsidRPr="00E92D66">
        <w:rPr>
          <w:b/>
          <w:highlight w:val="yellow"/>
        </w:rPr>
        <w:t xml:space="preserve"> de </w:t>
      </w:r>
      <w:r w:rsidRPr="00E92D66">
        <w:rPr>
          <w:b/>
          <w:highlight w:val="yellow"/>
        </w:rPr>
        <w:t>transformador de potencia</w:t>
      </w:r>
    </w:p>
    <w:p w14:paraId="0CED4F97" w14:textId="77777777" w:rsidR="00432156" w:rsidRPr="00E92D66" w:rsidRDefault="00432156" w:rsidP="00432156">
      <w:pPr>
        <w:pStyle w:val="Texto"/>
        <w:rPr>
          <w:highlight w:val="yellow"/>
        </w:rPr>
      </w:pPr>
      <w:bookmarkStart w:id="34" w:name="_Toc153822230"/>
      <w:r w:rsidRPr="00E92D66">
        <w:rPr>
          <w:highlight w:val="yellow"/>
        </w:rPr>
        <w:t>Cada relé diferencial 87T tomará las señales de los transformadores de corriente 60kV de las bahías de transformación asociados y de los respectivos TC’s de las celdas de llegada en 33kV.</w:t>
      </w:r>
    </w:p>
    <w:p w14:paraId="071311E7" w14:textId="77777777" w:rsidR="00432156" w:rsidRPr="00E92D66" w:rsidRDefault="00432156" w:rsidP="00432156">
      <w:pPr>
        <w:pStyle w:val="Texto"/>
        <w:rPr>
          <w:highlight w:val="yellow"/>
        </w:rPr>
      </w:pPr>
      <w:r w:rsidRPr="00E92D66">
        <w:rPr>
          <w:highlight w:val="yellow"/>
        </w:rPr>
        <w:t>Las funciones del relé multifunción principal de los transformadores de potencia serán:</w:t>
      </w:r>
    </w:p>
    <w:p w14:paraId="01A27E50" w14:textId="77777777" w:rsidR="00432156" w:rsidRPr="00E92D66" w:rsidRDefault="00432156" w:rsidP="00432156">
      <w:pPr>
        <w:pStyle w:val="guion"/>
        <w:ind w:left="993" w:hanging="426"/>
        <w:rPr>
          <w:highlight w:val="yellow"/>
          <w:lang w:val="es-PE"/>
        </w:rPr>
      </w:pPr>
      <w:r w:rsidRPr="00E92D66">
        <w:rPr>
          <w:highlight w:val="yellow"/>
          <w:lang w:val="es-PE"/>
        </w:rPr>
        <w:t>Protección diferencial del transformador (87T).</w:t>
      </w:r>
    </w:p>
    <w:p w14:paraId="51D47E82" w14:textId="77777777" w:rsidR="00432156" w:rsidRPr="00E92D66" w:rsidRDefault="00432156" w:rsidP="00432156">
      <w:pPr>
        <w:pStyle w:val="guion"/>
        <w:ind w:left="993" w:hanging="426"/>
        <w:rPr>
          <w:highlight w:val="yellow"/>
          <w:lang w:val="es-PE"/>
        </w:rPr>
      </w:pPr>
      <w:r w:rsidRPr="00E92D66">
        <w:rPr>
          <w:highlight w:val="yellow"/>
          <w:lang w:val="es-PE"/>
        </w:rPr>
        <w:t>Protección de subtensión (27).</w:t>
      </w:r>
    </w:p>
    <w:p w14:paraId="6006240C" w14:textId="77777777" w:rsidR="00432156" w:rsidRPr="00E92D66" w:rsidRDefault="00432156" w:rsidP="00432156">
      <w:pPr>
        <w:pStyle w:val="guion"/>
        <w:ind w:left="993" w:hanging="426"/>
        <w:rPr>
          <w:highlight w:val="yellow"/>
          <w:lang w:val="es-PE"/>
        </w:rPr>
      </w:pPr>
      <w:r w:rsidRPr="00E92D66">
        <w:rPr>
          <w:highlight w:val="yellow"/>
          <w:lang w:val="es-PE"/>
        </w:rPr>
        <w:t>Protección de corriente de secuencia negativa (46).</w:t>
      </w:r>
    </w:p>
    <w:p w14:paraId="66A1CCDA" w14:textId="77777777" w:rsidR="00432156" w:rsidRPr="00E92D66" w:rsidRDefault="00432156" w:rsidP="00432156">
      <w:pPr>
        <w:pStyle w:val="guion"/>
        <w:ind w:left="993" w:hanging="426"/>
        <w:rPr>
          <w:highlight w:val="yellow"/>
          <w:lang w:val="es-PE"/>
        </w:rPr>
      </w:pPr>
      <w:r w:rsidRPr="00E92D66">
        <w:rPr>
          <w:highlight w:val="yellow"/>
          <w:lang w:val="es-PE"/>
        </w:rPr>
        <w:t>Protección de sobrecorriente instantánea de fase (50).</w:t>
      </w:r>
    </w:p>
    <w:p w14:paraId="683CC7FF" w14:textId="77777777" w:rsidR="00432156" w:rsidRPr="00E92D66" w:rsidRDefault="00432156" w:rsidP="00432156">
      <w:pPr>
        <w:pStyle w:val="guion"/>
        <w:ind w:left="993" w:hanging="426"/>
        <w:rPr>
          <w:highlight w:val="yellow"/>
          <w:lang w:val="es-PE"/>
        </w:rPr>
      </w:pPr>
      <w:r w:rsidRPr="00E92D66">
        <w:rPr>
          <w:highlight w:val="yellow"/>
          <w:lang w:val="es-PE"/>
        </w:rPr>
        <w:t>Protección de sobrecorriente temporizada de fase (51).</w:t>
      </w:r>
    </w:p>
    <w:p w14:paraId="7ED164B0" w14:textId="77777777" w:rsidR="00432156" w:rsidRPr="00E92D66" w:rsidRDefault="00432156" w:rsidP="00432156">
      <w:pPr>
        <w:pStyle w:val="guion"/>
        <w:ind w:left="993" w:hanging="426"/>
        <w:rPr>
          <w:highlight w:val="yellow"/>
          <w:lang w:val="es-PE"/>
        </w:rPr>
      </w:pPr>
      <w:r w:rsidRPr="00E92D66">
        <w:rPr>
          <w:highlight w:val="yellow"/>
          <w:lang w:val="es-PE"/>
        </w:rPr>
        <w:t>Protección de sobrecorriente instantánea a tierra (50N).</w:t>
      </w:r>
    </w:p>
    <w:p w14:paraId="4210B916" w14:textId="77777777" w:rsidR="00432156" w:rsidRPr="00E92D66" w:rsidRDefault="00432156" w:rsidP="00432156">
      <w:pPr>
        <w:pStyle w:val="guion"/>
        <w:ind w:left="993" w:hanging="426"/>
        <w:rPr>
          <w:highlight w:val="yellow"/>
          <w:lang w:val="es-PE"/>
        </w:rPr>
      </w:pPr>
      <w:r w:rsidRPr="00E92D66">
        <w:rPr>
          <w:highlight w:val="yellow"/>
          <w:lang w:val="es-PE"/>
        </w:rPr>
        <w:t>Protección de sobrecorriente temporizada a tierra (51N).</w:t>
      </w:r>
    </w:p>
    <w:p w14:paraId="1699524B" w14:textId="77777777" w:rsidR="00432156" w:rsidRPr="00E92D66" w:rsidRDefault="00432156" w:rsidP="00432156">
      <w:pPr>
        <w:pStyle w:val="guion"/>
        <w:ind w:left="993" w:hanging="426"/>
        <w:rPr>
          <w:highlight w:val="yellow"/>
          <w:lang w:val="es-PE"/>
        </w:rPr>
      </w:pPr>
      <w:r w:rsidRPr="00E92D66">
        <w:rPr>
          <w:highlight w:val="yellow"/>
          <w:lang w:val="es-PE"/>
        </w:rPr>
        <w:t>Protección de sobretensión (59).</w:t>
      </w:r>
    </w:p>
    <w:p w14:paraId="12F6BDCC" w14:textId="77777777" w:rsidR="00432156" w:rsidRPr="00E92D66" w:rsidRDefault="00432156" w:rsidP="00432156">
      <w:pPr>
        <w:pStyle w:val="guion"/>
        <w:ind w:left="993" w:hanging="426"/>
        <w:rPr>
          <w:highlight w:val="yellow"/>
          <w:lang w:val="es-PE"/>
        </w:rPr>
      </w:pPr>
      <w:r w:rsidRPr="00E92D66">
        <w:rPr>
          <w:highlight w:val="yellow"/>
          <w:lang w:val="es-PE"/>
        </w:rPr>
        <w:lastRenderedPageBreak/>
        <w:t>Protección de sobretensión a tierra (59N).</w:t>
      </w:r>
    </w:p>
    <w:p w14:paraId="1EDBF794" w14:textId="77777777" w:rsidR="00432156" w:rsidRPr="00E92D66" w:rsidRDefault="00432156" w:rsidP="00432156">
      <w:pPr>
        <w:pStyle w:val="guion"/>
        <w:ind w:left="993" w:hanging="426"/>
        <w:rPr>
          <w:highlight w:val="yellow"/>
          <w:lang w:val="es-PE"/>
        </w:rPr>
      </w:pPr>
      <w:r w:rsidRPr="00E92D66">
        <w:rPr>
          <w:highlight w:val="yellow"/>
          <w:lang w:val="es-PE"/>
        </w:rPr>
        <w:t>Protección de sobrecorriente direccional de fase (67).</w:t>
      </w:r>
    </w:p>
    <w:p w14:paraId="77B5B2A4" w14:textId="77777777" w:rsidR="00432156" w:rsidRPr="00E92D66" w:rsidRDefault="00432156" w:rsidP="00432156">
      <w:pPr>
        <w:pStyle w:val="guion"/>
        <w:ind w:left="993" w:hanging="426"/>
        <w:rPr>
          <w:highlight w:val="yellow"/>
          <w:lang w:val="es-PE"/>
        </w:rPr>
      </w:pPr>
      <w:r w:rsidRPr="00E92D66">
        <w:rPr>
          <w:highlight w:val="yellow"/>
          <w:lang w:val="es-PE"/>
        </w:rPr>
        <w:t>Protección de sobrecorriente direccional a tierra (67N).</w:t>
      </w:r>
    </w:p>
    <w:p w14:paraId="10934188" w14:textId="77777777" w:rsidR="00432156" w:rsidRPr="00E92D66" w:rsidRDefault="00432156" w:rsidP="00432156">
      <w:pPr>
        <w:pStyle w:val="guion"/>
        <w:ind w:left="993" w:hanging="426"/>
        <w:rPr>
          <w:highlight w:val="yellow"/>
          <w:lang w:val="es-PE"/>
        </w:rPr>
      </w:pPr>
      <w:r w:rsidRPr="00E92D66">
        <w:rPr>
          <w:highlight w:val="yellow"/>
          <w:lang w:val="es-PE"/>
        </w:rPr>
        <w:t>Protección de frecuencia (81).</w:t>
      </w:r>
    </w:p>
    <w:p w14:paraId="7C45ACEF" w14:textId="77777777" w:rsidR="00432156" w:rsidRPr="00E92D66" w:rsidRDefault="00432156" w:rsidP="00432156">
      <w:pPr>
        <w:pStyle w:val="guion"/>
        <w:ind w:left="993" w:hanging="426"/>
        <w:rPr>
          <w:highlight w:val="yellow"/>
          <w:lang w:val="es-PE"/>
        </w:rPr>
      </w:pPr>
      <w:r w:rsidRPr="00E92D66">
        <w:rPr>
          <w:highlight w:val="yellow"/>
          <w:lang w:val="es-PE"/>
        </w:rPr>
        <w:t>Protección de falla del interruptor (50BF).</w:t>
      </w:r>
    </w:p>
    <w:p w14:paraId="18084550" w14:textId="77777777" w:rsidR="00432156" w:rsidRPr="00E92D66" w:rsidRDefault="00432156" w:rsidP="00432156">
      <w:pPr>
        <w:pStyle w:val="guion"/>
        <w:ind w:left="993" w:hanging="426"/>
        <w:rPr>
          <w:highlight w:val="yellow"/>
        </w:rPr>
      </w:pPr>
      <w:r w:rsidRPr="00E92D66">
        <w:rPr>
          <w:highlight w:val="yellow"/>
          <w:lang w:val="es-PE"/>
        </w:rPr>
        <w:t>Controlador de bahía (BCU).</w:t>
      </w:r>
    </w:p>
    <w:p w14:paraId="1057C48A" w14:textId="77777777" w:rsidR="00432156" w:rsidRPr="00E92D66" w:rsidRDefault="00432156" w:rsidP="00432156">
      <w:pPr>
        <w:pStyle w:val="Texto"/>
        <w:rPr>
          <w:highlight w:val="yellow"/>
        </w:rPr>
      </w:pPr>
      <w:r w:rsidRPr="00E92D66">
        <w:rPr>
          <w:highlight w:val="yellow"/>
        </w:rPr>
        <w:t>Las funciones del relé multifunción de respaldo de los transformadores de potencia serán:</w:t>
      </w:r>
    </w:p>
    <w:p w14:paraId="121B97A2" w14:textId="77777777" w:rsidR="00432156" w:rsidRPr="00E92D66" w:rsidRDefault="00432156" w:rsidP="00432156">
      <w:pPr>
        <w:pStyle w:val="guion"/>
        <w:ind w:left="993" w:hanging="426"/>
        <w:rPr>
          <w:highlight w:val="yellow"/>
          <w:lang w:val="es-PE"/>
        </w:rPr>
      </w:pPr>
      <w:r w:rsidRPr="00E92D66">
        <w:rPr>
          <w:highlight w:val="yellow"/>
          <w:lang w:val="es-PE"/>
        </w:rPr>
        <w:t>Protección diferencial del transformador (87T).</w:t>
      </w:r>
    </w:p>
    <w:p w14:paraId="4794EFDA" w14:textId="77777777" w:rsidR="00432156" w:rsidRPr="00E92D66" w:rsidRDefault="00432156" w:rsidP="00432156">
      <w:pPr>
        <w:pStyle w:val="guion"/>
        <w:ind w:left="993" w:hanging="426"/>
        <w:rPr>
          <w:highlight w:val="yellow"/>
          <w:lang w:val="es-PE"/>
        </w:rPr>
      </w:pPr>
      <w:r w:rsidRPr="00E92D66">
        <w:rPr>
          <w:highlight w:val="yellow"/>
          <w:lang w:val="es-PE"/>
        </w:rPr>
        <w:t>Protección de subtensión (27).</w:t>
      </w:r>
    </w:p>
    <w:p w14:paraId="37C25B68" w14:textId="77777777" w:rsidR="00432156" w:rsidRPr="00E92D66" w:rsidRDefault="00432156" w:rsidP="00432156">
      <w:pPr>
        <w:pStyle w:val="guion"/>
        <w:ind w:left="993" w:hanging="426"/>
        <w:rPr>
          <w:highlight w:val="yellow"/>
          <w:lang w:val="es-PE"/>
        </w:rPr>
      </w:pPr>
      <w:r w:rsidRPr="00E92D66">
        <w:rPr>
          <w:highlight w:val="yellow"/>
          <w:lang w:val="es-PE"/>
        </w:rPr>
        <w:t>Protección de corriente de secuencia negativa (46).</w:t>
      </w:r>
    </w:p>
    <w:p w14:paraId="36397D1F" w14:textId="77777777" w:rsidR="00432156" w:rsidRPr="00E92D66" w:rsidRDefault="00432156" w:rsidP="00432156">
      <w:pPr>
        <w:pStyle w:val="guion"/>
        <w:ind w:left="993" w:hanging="426"/>
        <w:rPr>
          <w:highlight w:val="yellow"/>
          <w:lang w:val="es-PE"/>
        </w:rPr>
      </w:pPr>
      <w:r w:rsidRPr="00E92D66">
        <w:rPr>
          <w:highlight w:val="yellow"/>
          <w:lang w:val="es-PE"/>
        </w:rPr>
        <w:t>Protección de sobrecorriente instantánea de fase (50).</w:t>
      </w:r>
    </w:p>
    <w:p w14:paraId="5681EE05" w14:textId="77777777" w:rsidR="00432156" w:rsidRPr="00E92D66" w:rsidRDefault="00432156" w:rsidP="00432156">
      <w:pPr>
        <w:pStyle w:val="guion"/>
        <w:ind w:left="993" w:hanging="426"/>
        <w:rPr>
          <w:highlight w:val="yellow"/>
          <w:lang w:val="es-PE"/>
        </w:rPr>
      </w:pPr>
      <w:r w:rsidRPr="00E92D66">
        <w:rPr>
          <w:highlight w:val="yellow"/>
          <w:lang w:val="es-PE"/>
        </w:rPr>
        <w:t>Protección de sobrecorriente temporizada de fase (51).</w:t>
      </w:r>
    </w:p>
    <w:p w14:paraId="519514E6" w14:textId="77777777" w:rsidR="00432156" w:rsidRPr="00E92D66" w:rsidRDefault="00432156" w:rsidP="00432156">
      <w:pPr>
        <w:pStyle w:val="guion"/>
        <w:ind w:left="993" w:hanging="426"/>
        <w:rPr>
          <w:highlight w:val="yellow"/>
          <w:lang w:val="es-PE"/>
        </w:rPr>
      </w:pPr>
      <w:r w:rsidRPr="00E92D66">
        <w:rPr>
          <w:highlight w:val="yellow"/>
          <w:lang w:val="es-PE"/>
        </w:rPr>
        <w:t>Protección de sobrecorriente instantánea a tierra (50N).</w:t>
      </w:r>
    </w:p>
    <w:p w14:paraId="5F4FA8A6" w14:textId="77777777" w:rsidR="00432156" w:rsidRPr="00E92D66" w:rsidRDefault="00432156" w:rsidP="00432156">
      <w:pPr>
        <w:pStyle w:val="guion"/>
        <w:ind w:left="993" w:hanging="426"/>
        <w:rPr>
          <w:highlight w:val="yellow"/>
          <w:lang w:val="es-PE"/>
        </w:rPr>
      </w:pPr>
      <w:r w:rsidRPr="00E92D66">
        <w:rPr>
          <w:highlight w:val="yellow"/>
          <w:lang w:val="es-PE"/>
        </w:rPr>
        <w:t>Protección de sobrecorriente temporizada a tierra (51N).</w:t>
      </w:r>
    </w:p>
    <w:p w14:paraId="0E05D421" w14:textId="77777777" w:rsidR="00432156" w:rsidRPr="00E92D66" w:rsidRDefault="00432156" w:rsidP="00432156">
      <w:pPr>
        <w:pStyle w:val="guion"/>
        <w:ind w:left="993" w:hanging="426"/>
        <w:rPr>
          <w:highlight w:val="yellow"/>
          <w:lang w:val="es-PE"/>
        </w:rPr>
      </w:pPr>
      <w:r w:rsidRPr="00E92D66">
        <w:rPr>
          <w:highlight w:val="yellow"/>
          <w:lang w:val="es-PE"/>
        </w:rPr>
        <w:t>Protección de sobretensión (59).</w:t>
      </w:r>
    </w:p>
    <w:p w14:paraId="10A7B814" w14:textId="77777777" w:rsidR="00432156" w:rsidRPr="00E92D66" w:rsidRDefault="00432156" w:rsidP="00432156">
      <w:pPr>
        <w:pStyle w:val="guion"/>
        <w:ind w:left="993" w:hanging="426"/>
        <w:rPr>
          <w:highlight w:val="yellow"/>
          <w:lang w:val="es-PE"/>
        </w:rPr>
      </w:pPr>
      <w:r w:rsidRPr="00E92D66">
        <w:rPr>
          <w:highlight w:val="yellow"/>
          <w:lang w:val="es-PE"/>
        </w:rPr>
        <w:t>Protección de frecuencia (81).</w:t>
      </w:r>
    </w:p>
    <w:p w14:paraId="0D4D92B0" w14:textId="77777777" w:rsidR="00432156" w:rsidRPr="00E92D66" w:rsidRDefault="00432156" w:rsidP="00432156">
      <w:pPr>
        <w:pStyle w:val="guion"/>
        <w:ind w:left="993" w:hanging="426"/>
        <w:rPr>
          <w:highlight w:val="yellow"/>
          <w:lang w:val="es-PE"/>
        </w:rPr>
      </w:pPr>
      <w:r w:rsidRPr="00E92D66">
        <w:rPr>
          <w:highlight w:val="yellow"/>
          <w:lang w:val="es-PE"/>
        </w:rPr>
        <w:t>Protección de falla del interruptor (50BF).</w:t>
      </w:r>
    </w:p>
    <w:p w14:paraId="74011EFC" w14:textId="77777777" w:rsidR="00432156" w:rsidRPr="00E92D66" w:rsidRDefault="00432156" w:rsidP="00432156">
      <w:pPr>
        <w:pStyle w:val="guion"/>
        <w:ind w:left="993" w:hanging="426"/>
        <w:rPr>
          <w:highlight w:val="yellow"/>
        </w:rPr>
      </w:pPr>
      <w:r w:rsidRPr="00E92D66">
        <w:rPr>
          <w:highlight w:val="yellow"/>
          <w:lang w:val="es-PE"/>
        </w:rPr>
        <w:t>Controlador de bahía (BCU).</w:t>
      </w:r>
    </w:p>
    <w:p w14:paraId="6A0E9A76" w14:textId="77777777" w:rsidR="00432156" w:rsidRPr="00E92D66" w:rsidRDefault="00432156" w:rsidP="00432156">
      <w:pPr>
        <w:pStyle w:val="Texto"/>
        <w:rPr>
          <w:highlight w:val="yellow"/>
        </w:rPr>
      </w:pPr>
      <w:r w:rsidRPr="00E92D66">
        <w:rPr>
          <w:highlight w:val="yellow"/>
        </w:rPr>
        <w:t>Asimismo, las protecciones propias de los transformadores de potencia serán:</w:t>
      </w:r>
    </w:p>
    <w:p w14:paraId="4D4896E1" w14:textId="77777777" w:rsidR="00432156" w:rsidRPr="00E92D66" w:rsidRDefault="00432156" w:rsidP="00432156">
      <w:pPr>
        <w:pStyle w:val="guion"/>
        <w:ind w:left="993" w:hanging="426"/>
        <w:rPr>
          <w:highlight w:val="yellow"/>
          <w:lang w:val="es-PE"/>
        </w:rPr>
      </w:pPr>
      <w:r w:rsidRPr="00E92D66">
        <w:rPr>
          <w:highlight w:val="yellow"/>
          <w:lang w:val="es-PE"/>
        </w:rPr>
        <w:t>Dispositivo de control de temperatura (23).</w:t>
      </w:r>
    </w:p>
    <w:p w14:paraId="74D112CC" w14:textId="77777777" w:rsidR="00432156" w:rsidRPr="00E92D66" w:rsidRDefault="00432156" w:rsidP="00432156">
      <w:pPr>
        <w:pStyle w:val="guion"/>
        <w:ind w:left="993" w:hanging="426"/>
        <w:rPr>
          <w:highlight w:val="yellow"/>
          <w:lang w:val="es-PE"/>
        </w:rPr>
      </w:pPr>
      <w:r w:rsidRPr="00E92D66">
        <w:rPr>
          <w:highlight w:val="yellow"/>
          <w:lang w:val="es-PE"/>
        </w:rPr>
        <w:t>Temperatura del aceite (26).</w:t>
      </w:r>
    </w:p>
    <w:p w14:paraId="13CB0CE1" w14:textId="77777777" w:rsidR="00432156" w:rsidRPr="00E92D66" w:rsidRDefault="00432156" w:rsidP="00432156">
      <w:pPr>
        <w:pStyle w:val="guion"/>
        <w:ind w:left="993" w:hanging="426"/>
        <w:rPr>
          <w:highlight w:val="yellow"/>
          <w:lang w:val="es-PE"/>
        </w:rPr>
      </w:pPr>
      <w:r w:rsidRPr="00E92D66">
        <w:rPr>
          <w:highlight w:val="yellow"/>
          <w:lang w:val="es-PE"/>
        </w:rPr>
        <w:t>Protección de sobrecarga (49).</w:t>
      </w:r>
    </w:p>
    <w:p w14:paraId="6FB9D573" w14:textId="77777777" w:rsidR="00432156" w:rsidRPr="00E92D66" w:rsidRDefault="00432156" w:rsidP="00432156">
      <w:pPr>
        <w:pStyle w:val="guion"/>
        <w:ind w:left="993" w:hanging="426"/>
        <w:rPr>
          <w:highlight w:val="yellow"/>
          <w:lang w:val="es-PE"/>
        </w:rPr>
      </w:pPr>
      <w:r w:rsidRPr="00E92D66">
        <w:rPr>
          <w:highlight w:val="yellow"/>
          <w:lang w:val="es-PE"/>
        </w:rPr>
        <w:t>Relé Buchholz (63).</w:t>
      </w:r>
    </w:p>
    <w:p w14:paraId="473E8215" w14:textId="77777777" w:rsidR="00432156" w:rsidRPr="00E92D66" w:rsidRDefault="00432156" w:rsidP="00432156">
      <w:pPr>
        <w:pStyle w:val="guion"/>
        <w:ind w:left="993" w:hanging="426"/>
        <w:rPr>
          <w:highlight w:val="yellow"/>
          <w:lang w:val="es-PE"/>
        </w:rPr>
      </w:pPr>
      <w:r w:rsidRPr="00E92D66">
        <w:rPr>
          <w:highlight w:val="yellow"/>
          <w:lang w:val="es-PE"/>
        </w:rPr>
        <w:t>Protección de mínimo nivel de aceite (71).</w:t>
      </w:r>
    </w:p>
    <w:p w14:paraId="44112949" w14:textId="77777777" w:rsidR="00432156" w:rsidRPr="00E92D66" w:rsidRDefault="00432156" w:rsidP="00432156">
      <w:pPr>
        <w:pStyle w:val="Texto"/>
        <w:rPr>
          <w:highlight w:val="yellow"/>
        </w:rPr>
      </w:pPr>
      <w:r w:rsidRPr="00E92D66">
        <w:rPr>
          <w:highlight w:val="yellow"/>
        </w:rPr>
        <w:t>Adicionalmente, se considerará un relé de bloqueo al cierre (86T) para cada transformador de potencia.</w:t>
      </w:r>
    </w:p>
    <w:p w14:paraId="61699E33" w14:textId="77777777" w:rsidR="00432156" w:rsidRPr="00E92D66" w:rsidRDefault="00432156" w:rsidP="00432156">
      <w:pPr>
        <w:pStyle w:val="Texto"/>
        <w:rPr>
          <w:highlight w:val="yellow"/>
        </w:rPr>
      </w:pPr>
      <w:r w:rsidRPr="00E92D66">
        <w:rPr>
          <w:highlight w:val="yellow"/>
        </w:rPr>
        <w:t>Estas protecciones contarán con contactos auxiliares para alarma y disparo según corresponda.</w:t>
      </w:r>
    </w:p>
    <w:p w14:paraId="54F7A252" w14:textId="77777777" w:rsidR="00000BC6" w:rsidRPr="00E92D66" w:rsidRDefault="00000BC6" w:rsidP="00000BC6">
      <w:pPr>
        <w:pStyle w:val="Texto"/>
        <w:rPr>
          <w:b/>
          <w:highlight w:val="yellow"/>
        </w:rPr>
      </w:pPr>
      <w:r w:rsidRPr="00E92D66">
        <w:rPr>
          <w:b/>
          <w:highlight w:val="yellow"/>
        </w:rPr>
        <w:t>Protecciones de línea 60kV</w:t>
      </w:r>
      <w:bookmarkEnd w:id="34"/>
    </w:p>
    <w:p w14:paraId="37FF6DA3" w14:textId="77777777" w:rsidR="00432156" w:rsidRPr="00E92D66" w:rsidRDefault="00432156" w:rsidP="00432156">
      <w:pPr>
        <w:pStyle w:val="Texto"/>
        <w:rPr>
          <w:highlight w:val="yellow"/>
        </w:rPr>
      </w:pPr>
      <w:bookmarkStart w:id="35" w:name="_Toc153822231"/>
      <w:r w:rsidRPr="00E92D66">
        <w:rPr>
          <w:highlight w:val="yellow"/>
        </w:rPr>
        <w:t xml:space="preserve">Las principales funciones de cada relé numérico multifunción de las líneas proyectada 60kV </w:t>
      </w:r>
      <w:r w:rsidRPr="00E92D66">
        <w:rPr>
          <w:highlight w:val="yellow"/>
        </w:rPr>
        <w:lastRenderedPageBreak/>
        <w:t xml:space="preserve">(principal y respaldo) serán: </w:t>
      </w:r>
    </w:p>
    <w:p w14:paraId="5D1DE333" w14:textId="77777777" w:rsidR="00432156" w:rsidRPr="00E92D66" w:rsidRDefault="00432156" w:rsidP="00432156">
      <w:pPr>
        <w:pStyle w:val="guion"/>
        <w:ind w:left="993" w:hanging="426"/>
        <w:rPr>
          <w:highlight w:val="yellow"/>
          <w:lang w:val="es-PE"/>
        </w:rPr>
      </w:pPr>
      <w:r w:rsidRPr="00E92D66">
        <w:rPr>
          <w:highlight w:val="yellow"/>
          <w:lang w:val="es-PE"/>
        </w:rPr>
        <w:t>Protección diferencial de línea (87L).</w:t>
      </w:r>
    </w:p>
    <w:p w14:paraId="5EA20553" w14:textId="77777777" w:rsidR="00432156" w:rsidRPr="00E92D66" w:rsidRDefault="00432156" w:rsidP="00432156">
      <w:pPr>
        <w:pStyle w:val="guion"/>
        <w:ind w:left="993" w:hanging="426"/>
        <w:rPr>
          <w:highlight w:val="yellow"/>
          <w:lang w:val="es-PE"/>
        </w:rPr>
      </w:pPr>
      <w:r w:rsidRPr="00E92D66">
        <w:rPr>
          <w:highlight w:val="yellow"/>
          <w:lang w:val="es-PE"/>
        </w:rPr>
        <w:t>Protección de distancia (21/21N)</w:t>
      </w:r>
    </w:p>
    <w:p w14:paraId="08B32D47" w14:textId="77777777" w:rsidR="00432156" w:rsidRPr="00E92D66" w:rsidRDefault="00432156" w:rsidP="00432156">
      <w:pPr>
        <w:pStyle w:val="guion"/>
        <w:ind w:left="993" w:hanging="426"/>
        <w:rPr>
          <w:highlight w:val="yellow"/>
          <w:lang w:val="es-PE"/>
        </w:rPr>
      </w:pPr>
      <w:r w:rsidRPr="00E92D66">
        <w:rPr>
          <w:highlight w:val="yellow"/>
          <w:lang w:val="es-PE"/>
        </w:rPr>
        <w:t>Función de sincronismo (25).</w:t>
      </w:r>
    </w:p>
    <w:p w14:paraId="5CDCB463" w14:textId="77777777" w:rsidR="00432156" w:rsidRPr="00E92D66" w:rsidRDefault="00432156" w:rsidP="00432156">
      <w:pPr>
        <w:pStyle w:val="guion"/>
        <w:ind w:left="993" w:hanging="426"/>
        <w:rPr>
          <w:highlight w:val="yellow"/>
          <w:lang w:val="es-PE"/>
        </w:rPr>
      </w:pPr>
      <w:r w:rsidRPr="00E92D66">
        <w:rPr>
          <w:highlight w:val="yellow"/>
          <w:lang w:val="es-PE"/>
        </w:rPr>
        <w:t>Protección de subtensión (27).</w:t>
      </w:r>
    </w:p>
    <w:p w14:paraId="1A0131A1" w14:textId="77777777" w:rsidR="00432156" w:rsidRPr="00E92D66" w:rsidRDefault="00432156" w:rsidP="00432156">
      <w:pPr>
        <w:pStyle w:val="guion"/>
        <w:ind w:left="993" w:hanging="426"/>
        <w:rPr>
          <w:highlight w:val="yellow"/>
          <w:lang w:val="es-PE"/>
        </w:rPr>
      </w:pPr>
      <w:r w:rsidRPr="00E92D66">
        <w:rPr>
          <w:highlight w:val="yellow"/>
          <w:lang w:val="es-PE"/>
        </w:rPr>
        <w:t>Protección de falla del interruptor (50BF).</w:t>
      </w:r>
    </w:p>
    <w:p w14:paraId="3AD9A409" w14:textId="77777777" w:rsidR="00432156" w:rsidRPr="00E92D66" w:rsidRDefault="00432156" w:rsidP="00432156">
      <w:pPr>
        <w:pStyle w:val="guion"/>
        <w:ind w:left="993" w:hanging="426"/>
        <w:rPr>
          <w:highlight w:val="yellow"/>
          <w:lang w:val="es-PE"/>
        </w:rPr>
      </w:pPr>
      <w:r w:rsidRPr="00E92D66">
        <w:rPr>
          <w:highlight w:val="yellow"/>
          <w:lang w:val="es-PE"/>
        </w:rPr>
        <w:t>Protección de sobrecorriente instantánea de fase (50).</w:t>
      </w:r>
    </w:p>
    <w:p w14:paraId="4A76D01A" w14:textId="77777777" w:rsidR="00432156" w:rsidRPr="00E92D66" w:rsidRDefault="00432156" w:rsidP="00432156">
      <w:pPr>
        <w:pStyle w:val="guion"/>
        <w:ind w:left="993" w:hanging="426"/>
        <w:rPr>
          <w:highlight w:val="yellow"/>
          <w:lang w:val="es-PE"/>
        </w:rPr>
      </w:pPr>
      <w:r w:rsidRPr="00E92D66">
        <w:rPr>
          <w:highlight w:val="yellow"/>
          <w:lang w:val="es-PE"/>
        </w:rPr>
        <w:t>Protección de sobrecorriente temporizada de fase (51).</w:t>
      </w:r>
    </w:p>
    <w:p w14:paraId="4B1A3F53" w14:textId="77777777" w:rsidR="00432156" w:rsidRPr="00E92D66" w:rsidRDefault="00432156" w:rsidP="00432156">
      <w:pPr>
        <w:pStyle w:val="guion"/>
        <w:ind w:left="993" w:hanging="426"/>
        <w:rPr>
          <w:highlight w:val="yellow"/>
          <w:lang w:val="es-PE"/>
        </w:rPr>
      </w:pPr>
      <w:r w:rsidRPr="00E92D66">
        <w:rPr>
          <w:highlight w:val="yellow"/>
          <w:lang w:val="es-PE"/>
        </w:rPr>
        <w:t>Protección de sobrecorriente instantánea a tierra (50N).</w:t>
      </w:r>
    </w:p>
    <w:p w14:paraId="48FC30BD" w14:textId="77777777" w:rsidR="00432156" w:rsidRPr="00E92D66" w:rsidRDefault="00432156" w:rsidP="00432156">
      <w:pPr>
        <w:pStyle w:val="guion"/>
        <w:ind w:left="993" w:hanging="426"/>
        <w:rPr>
          <w:highlight w:val="yellow"/>
          <w:lang w:val="es-PE"/>
        </w:rPr>
      </w:pPr>
      <w:r w:rsidRPr="00E92D66">
        <w:rPr>
          <w:highlight w:val="yellow"/>
          <w:lang w:val="es-PE"/>
        </w:rPr>
        <w:t>Protección de sobrecorriente temporizada a tierra (51N).</w:t>
      </w:r>
    </w:p>
    <w:p w14:paraId="0DE6977B" w14:textId="77777777" w:rsidR="00432156" w:rsidRPr="00E92D66" w:rsidRDefault="00432156" w:rsidP="00432156">
      <w:pPr>
        <w:pStyle w:val="guion"/>
        <w:ind w:left="993" w:hanging="426"/>
        <w:rPr>
          <w:highlight w:val="yellow"/>
          <w:lang w:val="es-PE"/>
        </w:rPr>
      </w:pPr>
      <w:r w:rsidRPr="00E92D66">
        <w:rPr>
          <w:highlight w:val="yellow"/>
          <w:lang w:val="es-PE"/>
        </w:rPr>
        <w:t>Protección de sobretensión (59).</w:t>
      </w:r>
    </w:p>
    <w:p w14:paraId="624E14D6" w14:textId="77777777" w:rsidR="00432156" w:rsidRPr="00E92D66" w:rsidRDefault="00432156" w:rsidP="00432156">
      <w:pPr>
        <w:pStyle w:val="guion"/>
        <w:ind w:left="993" w:hanging="426"/>
        <w:rPr>
          <w:highlight w:val="yellow"/>
          <w:lang w:val="es-PE"/>
        </w:rPr>
      </w:pPr>
      <w:r w:rsidRPr="00E92D66">
        <w:rPr>
          <w:highlight w:val="yellow"/>
          <w:lang w:val="es-PE"/>
        </w:rPr>
        <w:t>Protección de sobrecorriente direccional de fase (67).</w:t>
      </w:r>
    </w:p>
    <w:p w14:paraId="688236B2" w14:textId="77777777" w:rsidR="00432156" w:rsidRPr="00E92D66" w:rsidRDefault="00432156" w:rsidP="00432156">
      <w:pPr>
        <w:pStyle w:val="guion"/>
        <w:ind w:left="993" w:hanging="426"/>
        <w:rPr>
          <w:highlight w:val="yellow"/>
          <w:lang w:val="es-PE"/>
        </w:rPr>
      </w:pPr>
      <w:r w:rsidRPr="00E92D66">
        <w:rPr>
          <w:highlight w:val="yellow"/>
          <w:lang w:val="es-PE"/>
        </w:rPr>
        <w:t>Protección de sobrecorriente direccional a tierra (67N).</w:t>
      </w:r>
    </w:p>
    <w:p w14:paraId="66794C83" w14:textId="77777777" w:rsidR="00432156" w:rsidRPr="00E92D66" w:rsidRDefault="00432156" w:rsidP="00432156">
      <w:pPr>
        <w:pStyle w:val="guion"/>
        <w:ind w:left="993" w:hanging="426"/>
        <w:rPr>
          <w:highlight w:val="yellow"/>
          <w:lang w:val="es-PE"/>
        </w:rPr>
      </w:pPr>
      <w:r w:rsidRPr="00E92D66">
        <w:rPr>
          <w:highlight w:val="yellow"/>
          <w:lang w:val="es-PE"/>
        </w:rPr>
        <w:t>Bloqueo por oscilaciones de potencia (68).</w:t>
      </w:r>
    </w:p>
    <w:p w14:paraId="56793579" w14:textId="77777777" w:rsidR="00432156" w:rsidRPr="00E92D66" w:rsidRDefault="00432156" w:rsidP="00432156">
      <w:pPr>
        <w:pStyle w:val="guion"/>
        <w:ind w:left="993" w:hanging="426"/>
        <w:rPr>
          <w:highlight w:val="yellow"/>
          <w:lang w:val="es-PE"/>
        </w:rPr>
      </w:pPr>
      <w:r w:rsidRPr="00E92D66">
        <w:rPr>
          <w:highlight w:val="yellow"/>
          <w:lang w:val="es-PE"/>
        </w:rPr>
        <w:t>Protección por pérdida de sincronismo (78).</w:t>
      </w:r>
    </w:p>
    <w:p w14:paraId="030554C7" w14:textId="77777777" w:rsidR="00432156" w:rsidRPr="00E92D66" w:rsidRDefault="00432156" w:rsidP="00432156">
      <w:pPr>
        <w:pStyle w:val="guion"/>
        <w:ind w:left="993" w:hanging="426"/>
        <w:rPr>
          <w:highlight w:val="yellow"/>
          <w:lang w:val="es-PE"/>
        </w:rPr>
      </w:pPr>
      <w:r w:rsidRPr="00E92D66">
        <w:rPr>
          <w:highlight w:val="yellow"/>
          <w:lang w:val="es-PE"/>
        </w:rPr>
        <w:t>Recierre automático (79).</w:t>
      </w:r>
    </w:p>
    <w:p w14:paraId="7E920665" w14:textId="77777777" w:rsidR="00432156" w:rsidRPr="00E92D66" w:rsidRDefault="00432156" w:rsidP="00432156">
      <w:pPr>
        <w:pStyle w:val="guion"/>
        <w:ind w:left="993" w:hanging="426"/>
        <w:rPr>
          <w:highlight w:val="yellow"/>
          <w:lang w:val="es-PE"/>
        </w:rPr>
      </w:pPr>
      <w:r w:rsidRPr="00E92D66">
        <w:rPr>
          <w:highlight w:val="yellow"/>
          <w:lang w:val="es-PE"/>
        </w:rPr>
        <w:t>Relé de frecuencia (81).</w:t>
      </w:r>
    </w:p>
    <w:p w14:paraId="430C420F" w14:textId="77777777" w:rsidR="00432156" w:rsidRPr="00E92D66" w:rsidRDefault="00432156" w:rsidP="00432156">
      <w:pPr>
        <w:pStyle w:val="guion"/>
        <w:ind w:left="993" w:hanging="426"/>
        <w:rPr>
          <w:highlight w:val="yellow"/>
        </w:rPr>
      </w:pPr>
      <w:r w:rsidRPr="00E92D66">
        <w:rPr>
          <w:highlight w:val="yellow"/>
          <w:lang w:val="es-PE"/>
        </w:rPr>
        <w:t>Controlador de bahía (BCU).</w:t>
      </w:r>
    </w:p>
    <w:p w14:paraId="349DAA7A" w14:textId="73409A2A" w:rsidR="00000BC6" w:rsidRPr="00E92D66" w:rsidRDefault="00000BC6" w:rsidP="00000BC6">
      <w:pPr>
        <w:pStyle w:val="Texto"/>
        <w:rPr>
          <w:b/>
          <w:highlight w:val="yellow"/>
        </w:rPr>
      </w:pPr>
      <w:r w:rsidRPr="00E92D66">
        <w:rPr>
          <w:b/>
          <w:highlight w:val="yellow"/>
        </w:rPr>
        <w:t xml:space="preserve">Protecciones de </w:t>
      </w:r>
      <w:r w:rsidR="00432156" w:rsidRPr="00E92D66">
        <w:rPr>
          <w:b/>
          <w:highlight w:val="yellow"/>
        </w:rPr>
        <w:t>la bahía de acople</w:t>
      </w:r>
      <w:r w:rsidRPr="00E92D66">
        <w:rPr>
          <w:b/>
          <w:highlight w:val="yellow"/>
        </w:rPr>
        <w:t xml:space="preserve"> 60kV</w:t>
      </w:r>
      <w:bookmarkEnd w:id="35"/>
    </w:p>
    <w:p w14:paraId="7452D805" w14:textId="77777777" w:rsidR="00432156" w:rsidRPr="00E92D66" w:rsidRDefault="00432156" w:rsidP="00432156">
      <w:pPr>
        <w:pStyle w:val="Texto"/>
        <w:rPr>
          <w:highlight w:val="yellow"/>
        </w:rPr>
      </w:pPr>
      <w:bookmarkStart w:id="36" w:name="_Toc153822232"/>
      <w:r w:rsidRPr="00E92D66">
        <w:rPr>
          <w:highlight w:val="yellow"/>
        </w:rPr>
        <w:t>Las principales funciones del relé principal de barra proyectado en 60kV serán:</w:t>
      </w:r>
    </w:p>
    <w:p w14:paraId="5163300D" w14:textId="3D62047C" w:rsidR="00432156" w:rsidRPr="00E92D66" w:rsidRDefault="00432156" w:rsidP="00432156">
      <w:pPr>
        <w:pStyle w:val="guion"/>
        <w:ind w:left="993" w:hanging="426"/>
        <w:rPr>
          <w:highlight w:val="yellow"/>
          <w:lang w:val="es-PE"/>
        </w:rPr>
      </w:pPr>
      <w:r w:rsidRPr="00E92D66">
        <w:rPr>
          <w:highlight w:val="yellow"/>
          <w:lang w:val="es-PE"/>
        </w:rPr>
        <w:t>Protección de sobrecorriente instantánea de fase (50).</w:t>
      </w:r>
    </w:p>
    <w:p w14:paraId="65374D58" w14:textId="77777777" w:rsidR="00432156" w:rsidRPr="00E92D66" w:rsidRDefault="00432156" w:rsidP="00432156">
      <w:pPr>
        <w:pStyle w:val="guion"/>
        <w:ind w:left="993" w:hanging="426"/>
        <w:rPr>
          <w:highlight w:val="yellow"/>
          <w:lang w:val="es-PE"/>
        </w:rPr>
      </w:pPr>
      <w:r w:rsidRPr="00E92D66">
        <w:rPr>
          <w:highlight w:val="yellow"/>
          <w:lang w:val="es-PE"/>
        </w:rPr>
        <w:t>Protección de sobrecorriente temporizada de fase (51).</w:t>
      </w:r>
    </w:p>
    <w:p w14:paraId="159F1505" w14:textId="77777777" w:rsidR="00432156" w:rsidRPr="00E92D66" w:rsidRDefault="00432156" w:rsidP="00432156">
      <w:pPr>
        <w:pStyle w:val="guion"/>
        <w:ind w:left="993" w:hanging="426"/>
        <w:rPr>
          <w:highlight w:val="yellow"/>
          <w:lang w:val="es-PE"/>
        </w:rPr>
      </w:pPr>
      <w:r w:rsidRPr="00E92D66">
        <w:rPr>
          <w:highlight w:val="yellow"/>
          <w:lang w:val="es-PE"/>
        </w:rPr>
        <w:t>Protección de sobrecorriente instantánea a tierra (50N).</w:t>
      </w:r>
    </w:p>
    <w:p w14:paraId="12F61173" w14:textId="77777777" w:rsidR="00432156" w:rsidRPr="00E92D66" w:rsidRDefault="00432156" w:rsidP="00432156">
      <w:pPr>
        <w:pStyle w:val="guion"/>
        <w:ind w:left="993" w:hanging="426"/>
        <w:rPr>
          <w:highlight w:val="yellow"/>
          <w:lang w:val="es-PE"/>
        </w:rPr>
      </w:pPr>
      <w:r w:rsidRPr="00E92D66">
        <w:rPr>
          <w:highlight w:val="yellow"/>
          <w:lang w:val="es-PE"/>
        </w:rPr>
        <w:t>Protección de sobrecorriente temporizada a tierra (51N).</w:t>
      </w:r>
    </w:p>
    <w:p w14:paraId="050817D6" w14:textId="77777777" w:rsidR="00432156" w:rsidRPr="00E92D66" w:rsidRDefault="00432156" w:rsidP="00432156">
      <w:pPr>
        <w:pStyle w:val="guion"/>
        <w:ind w:left="993" w:hanging="426"/>
        <w:rPr>
          <w:highlight w:val="yellow"/>
          <w:lang w:val="es-PE"/>
        </w:rPr>
      </w:pPr>
      <w:r w:rsidRPr="00E92D66">
        <w:rPr>
          <w:highlight w:val="yellow"/>
          <w:lang w:val="es-PE"/>
        </w:rPr>
        <w:t>Protección de falla del interruptor (50BF).</w:t>
      </w:r>
    </w:p>
    <w:p w14:paraId="228722EB" w14:textId="77777777" w:rsidR="00432156" w:rsidRPr="00E92D66" w:rsidRDefault="00432156" w:rsidP="00432156">
      <w:pPr>
        <w:pStyle w:val="guion"/>
        <w:ind w:left="993" w:hanging="426"/>
        <w:rPr>
          <w:highlight w:val="yellow"/>
          <w:lang w:val="es-PE"/>
        </w:rPr>
      </w:pPr>
      <w:r w:rsidRPr="00E92D66">
        <w:rPr>
          <w:highlight w:val="yellow"/>
          <w:lang w:val="es-PE"/>
        </w:rPr>
        <w:t>Función de sincronismo (25).</w:t>
      </w:r>
    </w:p>
    <w:p w14:paraId="3553515C" w14:textId="77777777" w:rsidR="00432156" w:rsidRPr="00E92D66" w:rsidRDefault="00432156" w:rsidP="00432156">
      <w:pPr>
        <w:pStyle w:val="guion"/>
        <w:ind w:left="993" w:hanging="426"/>
        <w:rPr>
          <w:highlight w:val="yellow"/>
          <w:lang w:val="es-PE"/>
        </w:rPr>
      </w:pPr>
      <w:r w:rsidRPr="00E92D66">
        <w:rPr>
          <w:highlight w:val="yellow"/>
          <w:lang w:val="es-PE"/>
        </w:rPr>
        <w:t>Controlador de bahía (BCU).</w:t>
      </w:r>
    </w:p>
    <w:p w14:paraId="0FE2EE65" w14:textId="77777777" w:rsidR="00000BC6" w:rsidRPr="00E92D66" w:rsidRDefault="00000BC6" w:rsidP="00000BC6">
      <w:pPr>
        <w:pStyle w:val="Texto"/>
        <w:rPr>
          <w:b/>
          <w:highlight w:val="yellow"/>
        </w:rPr>
      </w:pPr>
      <w:r w:rsidRPr="00E92D66">
        <w:rPr>
          <w:b/>
          <w:highlight w:val="yellow"/>
        </w:rPr>
        <w:t>Protecciones de salidas 33kV</w:t>
      </w:r>
      <w:bookmarkEnd w:id="36"/>
    </w:p>
    <w:p w14:paraId="0FE044FA" w14:textId="77777777" w:rsidR="00000BC6" w:rsidRPr="00E92D66" w:rsidRDefault="00000BC6" w:rsidP="00000BC6">
      <w:pPr>
        <w:pStyle w:val="Texto"/>
        <w:rPr>
          <w:highlight w:val="yellow"/>
        </w:rPr>
      </w:pPr>
      <w:r w:rsidRPr="00E92D66">
        <w:rPr>
          <w:highlight w:val="yellow"/>
        </w:rPr>
        <w:lastRenderedPageBreak/>
        <w:t>Las principales funciones de los relés numéricos multifunción de las celdas con circuitos de generación y transformación serán:</w:t>
      </w:r>
    </w:p>
    <w:p w14:paraId="29C2EBB6" w14:textId="77777777" w:rsidR="00000BC6" w:rsidRPr="00E92D66" w:rsidRDefault="00000BC6" w:rsidP="00000BC6">
      <w:pPr>
        <w:pStyle w:val="guion"/>
        <w:ind w:left="993" w:hanging="426"/>
        <w:rPr>
          <w:highlight w:val="yellow"/>
          <w:lang w:val="es-PE"/>
        </w:rPr>
      </w:pPr>
      <w:r w:rsidRPr="00E92D66">
        <w:rPr>
          <w:highlight w:val="yellow"/>
          <w:lang w:val="es-PE"/>
        </w:rPr>
        <w:t>Protección de subtensión (27).</w:t>
      </w:r>
    </w:p>
    <w:p w14:paraId="35D96422" w14:textId="77777777" w:rsidR="00000BC6" w:rsidRPr="00E92D66" w:rsidRDefault="00000BC6" w:rsidP="00000BC6">
      <w:pPr>
        <w:pStyle w:val="guion"/>
        <w:ind w:left="993" w:hanging="426"/>
        <w:rPr>
          <w:highlight w:val="yellow"/>
          <w:lang w:val="es-PE"/>
        </w:rPr>
      </w:pPr>
      <w:r w:rsidRPr="00E92D66">
        <w:rPr>
          <w:highlight w:val="yellow"/>
          <w:lang w:val="es-PE"/>
        </w:rPr>
        <w:t>Protección de sobrecorriente instantánea de fase (50).</w:t>
      </w:r>
    </w:p>
    <w:p w14:paraId="6FE33CF9" w14:textId="77777777" w:rsidR="00000BC6" w:rsidRPr="00E92D66" w:rsidRDefault="00000BC6" w:rsidP="00000BC6">
      <w:pPr>
        <w:pStyle w:val="guion"/>
        <w:ind w:left="993" w:hanging="426"/>
        <w:rPr>
          <w:highlight w:val="yellow"/>
          <w:lang w:val="es-PE"/>
        </w:rPr>
      </w:pPr>
      <w:r w:rsidRPr="00E92D66">
        <w:rPr>
          <w:highlight w:val="yellow"/>
          <w:lang w:val="es-PE"/>
        </w:rPr>
        <w:t>Protección de sobrecorriente temporizada de fase (51).</w:t>
      </w:r>
    </w:p>
    <w:p w14:paraId="7BA70760" w14:textId="77777777" w:rsidR="00000BC6" w:rsidRPr="00E92D66" w:rsidRDefault="00000BC6" w:rsidP="00000BC6">
      <w:pPr>
        <w:pStyle w:val="guion"/>
        <w:ind w:left="993" w:hanging="426"/>
        <w:rPr>
          <w:highlight w:val="yellow"/>
          <w:lang w:val="es-PE"/>
        </w:rPr>
      </w:pPr>
      <w:r w:rsidRPr="00E92D66">
        <w:rPr>
          <w:highlight w:val="yellow"/>
          <w:lang w:val="es-PE"/>
        </w:rPr>
        <w:t>Protección de sobrecorriente instantánea a tierra (50N).</w:t>
      </w:r>
    </w:p>
    <w:p w14:paraId="51D2F5DE" w14:textId="77777777" w:rsidR="00000BC6" w:rsidRPr="00E92D66" w:rsidRDefault="00000BC6" w:rsidP="00000BC6">
      <w:pPr>
        <w:pStyle w:val="guion"/>
        <w:ind w:left="993" w:hanging="426"/>
        <w:rPr>
          <w:highlight w:val="yellow"/>
          <w:lang w:val="es-PE"/>
        </w:rPr>
      </w:pPr>
      <w:r w:rsidRPr="00E92D66">
        <w:rPr>
          <w:highlight w:val="yellow"/>
          <w:lang w:val="es-PE"/>
        </w:rPr>
        <w:t>Protección de sobrecorriente temporizada a tierra (51N).</w:t>
      </w:r>
    </w:p>
    <w:p w14:paraId="252F3991" w14:textId="77777777" w:rsidR="00000BC6" w:rsidRPr="00E92D66" w:rsidRDefault="00000BC6" w:rsidP="00000BC6">
      <w:pPr>
        <w:pStyle w:val="guion"/>
        <w:ind w:left="993" w:hanging="426"/>
        <w:rPr>
          <w:highlight w:val="yellow"/>
          <w:lang w:val="es-PE"/>
        </w:rPr>
      </w:pPr>
      <w:r w:rsidRPr="00E92D66">
        <w:rPr>
          <w:highlight w:val="yellow"/>
          <w:lang w:val="es-PE"/>
        </w:rPr>
        <w:t>Protección de sobretensión de fase (59).</w:t>
      </w:r>
    </w:p>
    <w:p w14:paraId="1FC02314" w14:textId="77777777" w:rsidR="00000BC6" w:rsidRPr="00E92D66" w:rsidRDefault="00000BC6" w:rsidP="00000BC6">
      <w:pPr>
        <w:pStyle w:val="guion"/>
        <w:ind w:left="993" w:hanging="426"/>
        <w:rPr>
          <w:highlight w:val="yellow"/>
          <w:lang w:val="es-PE"/>
        </w:rPr>
      </w:pPr>
      <w:r w:rsidRPr="00E92D66">
        <w:rPr>
          <w:highlight w:val="yellow"/>
          <w:lang w:val="es-PE"/>
        </w:rPr>
        <w:t>Protección de sobretensión de neutro (59N).</w:t>
      </w:r>
    </w:p>
    <w:p w14:paraId="290E80F9" w14:textId="77777777" w:rsidR="00000BC6" w:rsidRPr="00E92D66" w:rsidRDefault="00000BC6" w:rsidP="00000BC6">
      <w:pPr>
        <w:pStyle w:val="guion"/>
        <w:ind w:left="993" w:hanging="426"/>
        <w:rPr>
          <w:highlight w:val="yellow"/>
          <w:lang w:val="es-PE"/>
        </w:rPr>
      </w:pPr>
      <w:r w:rsidRPr="00E92D66">
        <w:rPr>
          <w:highlight w:val="yellow"/>
          <w:lang w:val="es-PE"/>
        </w:rPr>
        <w:t>Protección de sobrecorriente direccional de fase (67).</w:t>
      </w:r>
    </w:p>
    <w:p w14:paraId="2C76879B" w14:textId="77777777" w:rsidR="00000BC6" w:rsidRPr="00E92D66" w:rsidRDefault="00000BC6" w:rsidP="00000BC6">
      <w:pPr>
        <w:pStyle w:val="guion"/>
        <w:ind w:left="993" w:hanging="426"/>
        <w:rPr>
          <w:highlight w:val="yellow"/>
          <w:lang w:val="es-PE"/>
        </w:rPr>
      </w:pPr>
      <w:r w:rsidRPr="00E92D66">
        <w:rPr>
          <w:highlight w:val="yellow"/>
          <w:lang w:val="es-PE"/>
        </w:rPr>
        <w:t>Protección de sobrecorriente direccional a tierra (67N).</w:t>
      </w:r>
    </w:p>
    <w:p w14:paraId="5A3D1328" w14:textId="77777777" w:rsidR="00000BC6" w:rsidRPr="00E92D66" w:rsidRDefault="00000BC6" w:rsidP="00000BC6">
      <w:pPr>
        <w:pStyle w:val="guion"/>
        <w:ind w:left="993" w:hanging="426"/>
        <w:rPr>
          <w:highlight w:val="yellow"/>
          <w:lang w:val="es-PE"/>
        </w:rPr>
      </w:pPr>
      <w:r w:rsidRPr="00E92D66">
        <w:rPr>
          <w:highlight w:val="yellow"/>
          <w:lang w:val="es-PE"/>
        </w:rPr>
        <w:t>Relé de frecuencia (81).</w:t>
      </w:r>
    </w:p>
    <w:p w14:paraId="7414DB2A" w14:textId="77777777" w:rsidR="00000BC6" w:rsidRPr="00E92D66" w:rsidRDefault="00000BC6" w:rsidP="00000BC6">
      <w:pPr>
        <w:pStyle w:val="guion"/>
        <w:ind w:left="993" w:hanging="426"/>
        <w:rPr>
          <w:highlight w:val="yellow"/>
          <w:lang w:val="es-PE"/>
        </w:rPr>
      </w:pPr>
      <w:r w:rsidRPr="00E92D66">
        <w:rPr>
          <w:highlight w:val="yellow"/>
          <w:lang w:val="es-PE"/>
        </w:rPr>
        <w:t>Controlador de bahía (BCU).</w:t>
      </w:r>
    </w:p>
    <w:p w14:paraId="5F28E134" w14:textId="77777777" w:rsidR="00000BC6" w:rsidRPr="00E92D66" w:rsidRDefault="00000BC6" w:rsidP="00000BC6">
      <w:pPr>
        <w:pStyle w:val="Texto"/>
        <w:rPr>
          <w:highlight w:val="yellow"/>
        </w:rPr>
      </w:pPr>
      <w:r w:rsidRPr="00E92D66">
        <w:rPr>
          <w:highlight w:val="yellow"/>
        </w:rPr>
        <w:t>Protecciones celda 33kV de alimentación a transformador de servicios auxiliares, las principales funciones de los relés numéricos multifunción de estas celdas serán:</w:t>
      </w:r>
    </w:p>
    <w:p w14:paraId="3E5466FA" w14:textId="77777777" w:rsidR="00000BC6" w:rsidRPr="00E92D66" w:rsidRDefault="00000BC6" w:rsidP="00000BC6">
      <w:pPr>
        <w:pStyle w:val="guion"/>
        <w:ind w:left="993" w:hanging="426"/>
        <w:rPr>
          <w:highlight w:val="yellow"/>
          <w:lang w:val="es-PE"/>
        </w:rPr>
      </w:pPr>
      <w:r w:rsidRPr="00E92D66">
        <w:rPr>
          <w:highlight w:val="yellow"/>
          <w:lang w:val="es-PE"/>
        </w:rPr>
        <w:t>Protección diferencial del transformador (87T).</w:t>
      </w:r>
    </w:p>
    <w:p w14:paraId="46FF4B8D" w14:textId="77777777" w:rsidR="00000BC6" w:rsidRPr="00E92D66" w:rsidRDefault="00000BC6" w:rsidP="00000BC6">
      <w:pPr>
        <w:pStyle w:val="guion"/>
        <w:ind w:left="993" w:hanging="426"/>
        <w:rPr>
          <w:highlight w:val="yellow"/>
          <w:lang w:val="es-PE"/>
        </w:rPr>
      </w:pPr>
      <w:r w:rsidRPr="00E92D66">
        <w:rPr>
          <w:highlight w:val="yellow"/>
          <w:lang w:val="es-PE"/>
        </w:rPr>
        <w:t>Protección de subtensión (27).</w:t>
      </w:r>
    </w:p>
    <w:p w14:paraId="4B024C0B" w14:textId="77777777" w:rsidR="00000BC6" w:rsidRPr="00E92D66" w:rsidRDefault="00000BC6" w:rsidP="00000BC6">
      <w:pPr>
        <w:pStyle w:val="guion"/>
        <w:ind w:left="993" w:hanging="426"/>
        <w:rPr>
          <w:highlight w:val="yellow"/>
          <w:lang w:val="es-PE"/>
        </w:rPr>
      </w:pPr>
      <w:r w:rsidRPr="00E92D66">
        <w:rPr>
          <w:highlight w:val="yellow"/>
          <w:lang w:val="es-PE"/>
        </w:rPr>
        <w:t>Protección de sobrecorriente instantánea de fase (50).</w:t>
      </w:r>
    </w:p>
    <w:p w14:paraId="322C2A73" w14:textId="77777777" w:rsidR="00000BC6" w:rsidRPr="00E92D66" w:rsidRDefault="00000BC6" w:rsidP="00000BC6">
      <w:pPr>
        <w:pStyle w:val="guion"/>
        <w:ind w:left="993" w:hanging="426"/>
        <w:rPr>
          <w:highlight w:val="yellow"/>
          <w:lang w:val="es-PE"/>
        </w:rPr>
      </w:pPr>
      <w:r w:rsidRPr="00E92D66">
        <w:rPr>
          <w:highlight w:val="yellow"/>
          <w:lang w:val="es-PE"/>
        </w:rPr>
        <w:t>Protección de sobrecorriente temporizada de fase (51).</w:t>
      </w:r>
    </w:p>
    <w:p w14:paraId="63653932" w14:textId="77777777" w:rsidR="00000BC6" w:rsidRPr="00E92D66" w:rsidRDefault="00000BC6" w:rsidP="00000BC6">
      <w:pPr>
        <w:pStyle w:val="guion"/>
        <w:ind w:left="993" w:hanging="426"/>
        <w:rPr>
          <w:highlight w:val="yellow"/>
          <w:lang w:val="es-PE"/>
        </w:rPr>
      </w:pPr>
      <w:r w:rsidRPr="00E92D66">
        <w:rPr>
          <w:highlight w:val="yellow"/>
          <w:lang w:val="es-PE"/>
        </w:rPr>
        <w:t>Protección de sobrecorriente instantánea a tierra (50N).</w:t>
      </w:r>
    </w:p>
    <w:p w14:paraId="3D500E94" w14:textId="77777777" w:rsidR="00000BC6" w:rsidRPr="00E92D66" w:rsidRDefault="00000BC6" w:rsidP="00000BC6">
      <w:pPr>
        <w:pStyle w:val="guion"/>
        <w:ind w:left="993" w:hanging="426"/>
        <w:rPr>
          <w:highlight w:val="yellow"/>
          <w:lang w:val="es-PE"/>
        </w:rPr>
      </w:pPr>
      <w:r w:rsidRPr="00E92D66">
        <w:rPr>
          <w:highlight w:val="yellow"/>
          <w:lang w:val="es-PE"/>
        </w:rPr>
        <w:t>Protección de sobrecorriente temporizada a tierra (51N).</w:t>
      </w:r>
    </w:p>
    <w:p w14:paraId="434C0E52" w14:textId="77777777" w:rsidR="00000BC6" w:rsidRPr="00E92D66" w:rsidRDefault="00000BC6" w:rsidP="00000BC6">
      <w:pPr>
        <w:pStyle w:val="guion"/>
        <w:ind w:left="993" w:hanging="426"/>
        <w:rPr>
          <w:highlight w:val="yellow"/>
          <w:lang w:val="es-PE"/>
        </w:rPr>
      </w:pPr>
      <w:r w:rsidRPr="00E92D66">
        <w:rPr>
          <w:highlight w:val="yellow"/>
          <w:lang w:val="es-PE"/>
        </w:rPr>
        <w:t>Protección de sobretensión (59).</w:t>
      </w:r>
    </w:p>
    <w:p w14:paraId="57CE2F5D" w14:textId="77777777" w:rsidR="00000BC6" w:rsidRPr="00E92D66" w:rsidRDefault="00000BC6" w:rsidP="00000BC6">
      <w:pPr>
        <w:pStyle w:val="guion"/>
        <w:ind w:left="993" w:hanging="426"/>
        <w:rPr>
          <w:highlight w:val="yellow"/>
          <w:lang w:val="es-PE"/>
        </w:rPr>
      </w:pPr>
      <w:r w:rsidRPr="00E92D66">
        <w:rPr>
          <w:highlight w:val="yellow"/>
          <w:lang w:val="es-PE"/>
        </w:rPr>
        <w:t>Protección de sobretensión de neutro (59N).</w:t>
      </w:r>
    </w:p>
    <w:p w14:paraId="1BFBD8E1" w14:textId="77777777" w:rsidR="00000BC6" w:rsidRPr="00E92D66" w:rsidRDefault="00000BC6" w:rsidP="00000BC6">
      <w:pPr>
        <w:pStyle w:val="guion"/>
        <w:ind w:left="993" w:hanging="426"/>
        <w:rPr>
          <w:highlight w:val="yellow"/>
          <w:lang w:val="es-PE"/>
        </w:rPr>
      </w:pPr>
      <w:r w:rsidRPr="00E92D66">
        <w:rPr>
          <w:highlight w:val="yellow"/>
          <w:lang w:val="es-PE"/>
        </w:rPr>
        <w:t>Protección de sobrecorriente direccional de fase (67).</w:t>
      </w:r>
    </w:p>
    <w:p w14:paraId="27BBFE44" w14:textId="77777777" w:rsidR="00000BC6" w:rsidRPr="00E92D66" w:rsidRDefault="00000BC6" w:rsidP="00000BC6">
      <w:pPr>
        <w:pStyle w:val="guion"/>
        <w:ind w:left="993" w:hanging="426"/>
        <w:rPr>
          <w:highlight w:val="yellow"/>
          <w:lang w:val="es-PE"/>
        </w:rPr>
      </w:pPr>
      <w:r w:rsidRPr="00E92D66">
        <w:rPr>
          <w:highlight w:val="yellow"/>
          <w:lang w:val="es-PE"/>
        </w:rPr>
        <w:t>Protección de sobrecorriente direccional a tierra (67N).</w:t>
      </w:r>
    </w:p>
    <w:p w14:paraId="721637F7" w14:textId="77777777" w:rsidR="00000BC6" w:rsidRPr="00E92D66" w:rsidRDefault="00000BC6" w:rsidP="00000BC6">
      <w:pPr>
        <w:pStyle w:val="guion"/>
        <w:ind w:left="993" w:hanging="426"/>
        <w:rPr>
          <w:highlight w:val="yellow"/>
          <w:lang w:val="es-PE"/>
        </w:rPr>
      </w:pPr>
      <w:r w:rsidRPr="00E92D66">
        <w:rPr>
          <w:highlight w:val="yellow"/>
          <w:lang w:val="es-PE"/>
        </w:rPr>
        <w:t>Relé de frecuencia (81).</w:t>
      </w:r>
    </w:p>
    <w:p w14:paraId="596DE096" w14:textId="77777777" w:rsidR="00000BC6" w:rsidRPr="00E92D66" w:rsidRDefault="00000BC6" w:rsidP="00000BC6">
      <w:pPr>
        <w:pStyle w:val="guion"/>
        <w:ind w:left="993" w:hanging="426"/>
        <w:rPr>
          <w:highlight w:val="yellow"/>
          <w:lang w:val="es-PE"/>
        </w:rPr>
      </w:pPr>
      <w:r w:rsidRPr="00E92D66">
        <w:rPr>
          <w:highlight w:val="yellow"/>
          <w:lang w:val="es-PE"/>
        </w:rPr>
        <w:t>Controlador de bahía (BCU).</w:t>
      </w:r>
    </w:p>
    <w:p w14:paraId="6A6B23F2" w14:textId="2A02F346" w:rsidR="00EE550A" w:rsidRPr="00E92D66" w:rsidRDefault="00EE550A" w:rsidP="00EE550A">
      <w:pPr>
        <w:pStyle w:val="Texto"/>
        <w:rPr>
          <w:b/>
          <w:highlight w:val="yellow"/>
        </w:rPr>
      </w:pPr>
      <w:bookmarkStart w:id="37" w:name="_Toc155777533"/>
      <w:r w:rsidRPr="00E92D66">
        <w:rPr>
          <w:b/>
          <w:highlight w:val="yellow"/>
        </w:rPr>
        <w:t>Otras consideraciones</w:t>
      </w:r>
    </w:p>
    <w:bookmarkEnd w:id="37"/>
    <w:p w14:paraId="01022EEE" w14:textId="77777777" w:rsidR="00EE550A" w:rsidRPr="00E92D66" w:rsidRDefault="00EE550A" w:rsidP="00EE550A">
      <w:pPr>
        <w:pStyle w:val="Texto"/>
        <w:rPr>
          <w:highlight w:val="yellow"/>
        </w:rPr>
      </w:pPr>
      <w:r w:rsidRPr="00E92D66">
        <w:rPr>
          <w:highlight w:val="yellow"/>
        </w:rPr>
        <w:t xml:space="preserve">Se implementará un sistema registrador de fallas tipo distribuido para las instalaciones en 60kV </w:t>
      </w:r>
      <w:r w:rsidRPr="00E92D66">
        <w:rPr>
          <w:highlight w:val="yellow"/>
        </w:rPr>
        <w:lastRenderedPageBreak/>
        <w:t>de la subestación Interconexión Taita. La unidad central de este sistema se implementará en la sala de tableros (edificio de control) y en cada tablero de protección (también ubicado en la sala eléctrica) se instalará una unidad de adquisición de bahía, estas unidades se integrarán a la unidad central a través de fibra óptica.</w:t>
      </w:r>
    </w:p>
    <w:p w14:paraId="4BCF0B78" w14:textId="77777777" w:rsidR="00EE550A" w:rsidRPr="00E92D66" w:rsidRDefault="00EE550A" w:rsidP="00EE550A">
      <w:pPr>
        <w:pStyle w:val="Texto"/>
        <w:rPr>
          <w:highlight w:val="yellow"/>
        </w:rPr>
      </w:pPr>
      <w:r w:rsidRPr="00E92D66">
        <w:rPr>
          <w:highlight w:val="yellow"/>
        </w:rPr>
        <w:t>Se considerará un sistema de protección diferencial de barras 60kV tipo centralizado en esta subestación del PROYECTO (protección 87B y 50BF). La unidad central de este sistema se implementará en la sala de tableros (edificio de control). Las señales de corriente se integrarán a través de cobre desde el transformador de corriente hasta la unidad central.</w:t>
      </w:r>
    </w:p>
    <w:p w14:paraId="60F7DE79" w14:textId="77777777" w:rsidR="00EE550A" w:rsidRPr="00E92D66" w:rsidRDefault="00EE550A" w:rsidP="00EE550A">
      <w:pPr>
        <w:pStyle w:val="Texto"/>
        <w:rPr>
          <w:highlight w:val="yellow"/>
        </w:rPr>
      </w:pPr>
      <w:r w:rsidRPr="00E92D66">
        <w:rPr>
          <w:highlight w:val="yellow"/>
        </w:rPr>
        <w:t>Finalmente, dado que se implementará un sistema de fibra óptica tipo ADSS entre la subestación Interconexión Taita y la subestación Paita, esta línea, considerada de corta, contará con una protección diferencial de línea (87L). Por lo tanto, en ambas subestaciones se deberá instalar un tablero de protección y medición de línea que incluya relés principales y de respaldo con la función 87L. Para ello, será necesario prever y adecuar la sala de tableros de la subestación Paita para su implementación. Por último, se deberá prever el nuevo cableado de los transformadores de medida hacia la sala de tableros y desde este último hacia el patio de llaves, asegurando las señales de disparo del interruptor de potencia.</w:t>
      </w:r>
    </w:p>
    <w:p w14:paraId="17080E91" w14:textId="25980C90" w:rsidR="00EE550A" w:rsidRPr="00E92D66" w:rsidRDefault="00EE550A" w:rsidP="00EE550A">
      <w:pPr>
        <w:pStyle w:val="Ttulo3"/>
        <w:numPr>
          <w:ilvl w:val="2"/>
          <w:numId w:val="1"/>
        </w:numPr>
        <w:ind w:left="567" w:hanging="567"/>
        <w:rPr>
          <w:highlight w:val="yellow"/>
        </w:rPr>
      </w:pPr>
      <w:r w:rsidRPr="00E92D66">
        <w:rPr>
          <w:highlight w:val="yellow"/>
        </w:rPr>
        <w:t>Subestación Interconexión Taita 60 kV</w:t>
      </w:r>
    </w:p>
    <w:p w14:paraId="0AFBEAAF" w14:textId="206434F6" w:rsidR="00865222" w:rsidRPr="00E92D66" w:rsidRDefault="00000BC6" w:rsidP="00865222">
      <w:pPr>
        <w:pStyle w:val="Texto"/>
        <w:rPr>
          <w:b/>
          <w:highlight w:val="yellow"/>
        </w:rPr>
      </w:pPr>
      <w:r w:rsidRPr="00E92D66">
        <w:rPr>
          <w:b/>
          <w:highlight w:val="yellow"/>
        </w:rPr>
        <w:t>Protección de línea 6</w:t>
      </w:r>
      <w:r w:rsidR="00865222" w:rsidRPr="00E92D66">
        <w:rPr>
          <w:b/>
          <w:highlight w:val="yellow"/>
        </w:rPr>
        <w:t>0 kV</w:t>
      </w:r>
    </w:p>
    <w:p w14:paraId="369A943B" w14:textId="1C3CB6BE" w:rsidR="00DA668A" w:rsidRPr="00E92D66" w:rsidRDefault="00DA668A" w:rsidP="00DA668A">
      <w:pPr>
        <w:pStyle w:val="Texto"/>
        <w:rPr>
          <w:highlight w:val="yellow"/>
        </w:rPr>
      </w:pPr>
      <w:bookmarkStart w:id="38" w:name="_Toc153822236"/>
      <w:r w:rsidRPr="00E92D66">
        <w:rPr>
          <w:highlight w:val="yellow"/>
        </w:rPr>
        <w:t xml:space="preserve">Las principales funciones de cada relé numérico multifunción de las líneas proyectada 60kV hacia Subestación Elevadora Taita (principal y respaldo) serán: </w:t>
      </w:r>
    </w:p>
    <w:p w14:paraId="4734DCCA" w14:textId="73D11188" w:rsidR="00432156" w:rsidRPr="00E92D66" w:rsidRDefault="00432156" w:rsidP="00DA668A">
      <w:pPr>
        <w:pStyle w:val="Texto"/>
        <w:rPr>
          <w:highlight w:val="yellow"/>
        </w:rPr>
      </w:pPr>
      <w:r w:rsidRPr="00E92D66">
        <w:rPr>
          <w:highlight w:val="yellow"/>
        </w:rPr>
        <w:t>Protección diferencial de línea (87L).</w:t>
      </w:r>
    </w:p>
    <w:p w14:paraId="520702E7" w14:textId="77777777" w:rsidR="00432156" w:rsidRPr="00E92D66" w:rsidRDefault="00432156" w:rsidP="00432156">
      <w:pPr>
        <w:pStyle w:val="guion"/>
        <w:ind w:left="993" w:hanging="426"/>
        <w:rPr>
          <w:highlight w:val="yellow"/>
          <w:lang w:val="es-PE"/>
        </w:rPr>
      </w:pPr>
      <w:r w:rsidRPr="00E92D66">
        <w:rPr>
          <w:highlight w:val="yellow"/>
          <w:lang w:val="es-PE"/>
        </w:rPr>
        <w:t>Protección de distancia (21/21N)</w:t>
      </w:r>
    </w:p>
    <w:p w14:paraId="720749BB" w14:textId="77777777" w:rsidR="00432156" w:rsidRPr="00E92D66" w:rsidRDefault="00432156" w:rsidP="00432156">
      <w:pPr>
        <w:pStyle w:val="guion"/>
        <w:ind w:left="993" w:hanging="426"/>
        <w:rPr>
          <w:highlight w:val="yellow"/>
          <w:lang w:val="es-PE"/>
        </w:rPr>
      </w:pPr>
      <w:r w:rsidRPr="00E92D66">
        <w:rPr>
          <w:highlight w:val="yellow"/>
          <w:lang w:val="es-PE"/>
        </w:rPr>
        <w:t>Función de sincronismo (25).</w:t>
      </w:r>
    </w:p>
    <w:p w14:paraId="1CA487C4" w14:textId="77777777" w:rsidR="00432156" w:rsidRPr="00E92D66" w:rsidRDefault="00432156" w:rsidP="00432156">
      <w:pPr>
        <w:pStyle w:val="guion"/>
        <w:ind w:left="993" w:hanging="426"/>
        <w:rPr>
          <w:highlight w:val="yellow"/>
          <w:lang w:val="es-PE"/>
        </w:rPr>
      </w:pPr>
      <w:r w:rsidRPr="00E92D66">
        <w:rPr>
          <w:highlight w:val="yellow"/>
          <w:lang w:val="es-PE"/>
        </w:rPr>
        <w:t>Protección de subtensión (27).</w:t>
      </w:r>
    </w:p>
    <w:p w14:paraId="6EF9355B" w14:textId="77777777" w:rsidR="00432156" w:rsidRPr="00E92D66" w:rsidRDefault="00432156" w:rsidP="00432156">
      <w:pPr>
        <w:pStyle w:val="guion"/>
        <w:ind w:left="993" w:hanging="426"/>
        <w:rPr>
          <w:highlight w:val="yellow"/>
          <w:lang w:val="es-PE"/>
        </w:rPr>
      </w:pPr>
      <w:r w:rsidRPr="00E92D66">
        <w:rPr>
          <w:highlight w:val="yellow"/>
          <w:lang w:val="es-PE"/>
        </w:rPr>
        <w:t>Protección de falla del interruptor (50BF).</w:t>
      </w:r>
    </w:p>
    <w:p w14:paraId="6980C503" w14:textId="77777777" w:rsidR="00432156" w:rsidRPr="00E92D66" w:rsidRDefault="00432156" w:rsidP="00432156">
      <w:pPr>
        <w:pStyle w:val="guion"/>
        <w:ind w:left="993" w:hanging="426"/>
        <w:rPr>
          <w:highlight w:val="yellow"/>
          <w:lang w:val="es-PE"/>
        </w:rPr>
      </w:pPr>
      <w:r w:rsidRPr="00E92D66">
        <w:rPr>
          <w:highlight w:val="yellow"/>
          <w:lang w:val="es-PE"/>
        </w:rPr>
        <w:t>Protección de sobrecorriente instantánea de fase (50).</w:t>
      </w:r>
    </w:p>
    <w:p w14:paraId="0C130618" w14:textId="77777777" w:rsidR="00432156" w:rsidRPr="00E92D66" w:rsidRDefault="00432156" w:rsidP="00432156">
      <w:pPr>
        <w:pStyle w:val="guion"/>
        <w:ind w:left="993" w:hanging="426"/>
        <w:rPr>
          <w:highlight w:val="yellow"/>
          <w:lang w:val="es-PE"/>
        </w:rPr>
      </w:pPr>
      <w:r w:rsidRPr="00E92D66">
        <w:rPr>
          <w:highlight w:val="yellow"/>
          <w:lang w:val="es-PE"/>
        </w:rPr>
        <w:t>Protección de sobrecorriente temporizada de fase (51).</w:t>
      </w:r>
    </w:p>
    <w:p w14:paraId="50DD7FD0" w14:textId="77777777" w:rsidR="00432156" w:rsidRPr="00E92D66" w:rsidRDefault="00432156" w:rsidP="00432156">
      <w:pPr>
        <w:pStyle w:val="guion"/>
        <w:ind w:left="993" w:hanging="426"/>
        <w:rPr>
          <w:highlight w:val="yellow"/>
          <w:lang w:val="es-PE"/>
        </w:rPr>
      </w:pPr>
      <w:r w:rsidRPr="00E92D66">
        <w:rPr>
          <w:highlight w:val="yellow"/>
          <w:lang w:val="es-PE"/>
        </w:rPr>
        <w:t>Protección de sobrecorriente instantánea a tierra (50N).</w:t>
      </w:r>
    </w:p>
    <w:p w14:paraId="5C7D3823" w14:textId="77777777" w:rsidR="00432156" w:rsidRPr="00E92D66" w:rsidRDefault="00432156" w:rsidP="00432156">
      <w:pPr>
        <w:pStyle w:val="guion"/>
        <w:ind w:left="993" w:hanging="426"/>
        <w:rPr>
          <w:highlight w:val="yellow"/>
          <w:lang w:val="es-PE"/>
        </w:rPr>
      </w:pPr>
      <w:r w:rsidRPr="00E92D66">
        <w:rPr>
          <w:highlight w:val="yellow"/>
          <w:lang w:val="es-PE"/>
        </w:rPr>
        <w:t>Protección de sobrecorriente temporizada a tierra (51N).</w:t>
      </w:r>
    </w:p>
    <w:p w14:paraId="4ADF6DEE" w14:textId="77777777" w:rsidR="00432156" w:rsidRPr="00E92D66" w:rsidRDefault="00432156" w:rsidP="00432156">
      <w:pPr>
        <w:pStyle w:val="guion"/>
        <w:ind w:left="993" w:hanging="426"/>
        <w:rPr>
          <w:highlight w:val="yellow"/>
          <w:lang w:val="es-PE"/>
        </w:rPr>
      </w:pPr>
      <w:r w:rsidRPr="00E92D66">
        <w:rPr>
          <w:highlight w:val="yellow"/>
          <w:lang w:val="es-PE"/>
        </w:rPr>
        <w:t>Protección de sobretensión (59).</w:t>
      </w:r>
    </w:p>
    <w:p w14:paraId="78892DC8" w14:textId="77777777" w:rsidR="00432156" w:rsidRPr="00E92D66" w:rsidRDefault="00432156" w:rsidP="00432156">
      <w:pPr>
        <w:pStyle w:val="guion"/>
        <w:ind w:left="993" w:hanging="426"/>
        <w:rPr>
          <w:highlight w:val="yellow"/>
          <w:lang w:val="es-PE"/>
        </w:rPr>
      </w:pPr>
      <w:r w:rsidRPr="00E92D66">
        <w:rPr>
          <w:highlight w:val="yellow"/>
          <w:lang w:val="es-PE"/>
        </w:rPr>
        <w:t>Protección de sobrecorriente direccional de fase (67).</w:t>
      </w:r>
    </w:p>
    <w:p w14:paraId="41AE4831" w14:textId="77777777" w:rsidR="00432156" w:rsidRPr="00E92D66" w:rsidRDefault="00432156" w:rsidP="00432156">
      <w:pPr>
        <w:pStyle w:val="guion"/>
        <w:ind w:left="993" w:hanging="426"/>
        <w:rPr>
          <w:highlight w:val="yellow"/>
          <w:lang w:val="es-PE"/>
        </w:rPr>
      </w:pPr>
      <w:r w:rsidRPr="00E92D66">
        <w:rPr>
          <w:highlight w:val="yellow"/>
          <w:lang w:val="es-PE"/>
        </w:rPr>
        <w:t>Protección de sobrecorriente direccional a tierra (67N).</w:t>
      </w:r>
    </w:p>
    <w:p w14:paraId="5614676D" w14:textId="77777777" w:rsidR="00432156" w:rsidRPr="00E92D66" w:rsidRDefault="00432156" w:rsidP="00432156">
      <w:pPr>
        <w:pStyle w:val="guion"/>
        <w:ind w:left="993" w:hanging="426"/>
        <w:rPr>
          <w:highlight w:val="yellow"/>
          <w:lang w:val="es-PE"/>
        </w:rPr>
      </w:pPr>
      <w:r w:rsidRPr="00E92D66">
        <w:rPr>
          <w:highlight w:val="yellow"/>
          <w:lang w:val="es-PE"/>
        </w:rPr>
        <w:t>Bloqueo por oscilaciones de potencia (68).</w:t>
      </w:r>
    </w:p>
    <w:p w14:paraId="67D0A274" w14:textId="77777777" w:rsidR="00432156" w:rsidRPr="00E92D66" w:rsidRDefault="00432156" w:rsidP="00432156">
      <w:pPr>
        <w:pStyle w:val="guion"/>
        <w:ind w:left="993" w:hanging="426"/>
        <w:rPr>
          <w:highlight w:val="yellow"/>
          <w:lang w:val="es-PE"/>
        </w:rPr>
      </w:pPr>
      <w:r w:rsidRPr="00E92D66">
        <w:rPr>
          <w:highlight w:val="yellow"/>
          <w:lang w:val="es-PE"/>
        </w:rPr>
        <w:t>Protección por pérdida de sincronismo (78).</w:t>
      </w:r>
    </w:p>
    <w:p w14:paraId="49F51E85" w14:textId="77777777" w:rsidR="00432156" w:rsidRPr="00E92D66" w:rsidRDefault="00432156" w:rsidP="00432156">
      <w:pPr>
        <w:pStyle w:val="guion"/>
        <w:ind w:left="993" w:hanging="426"/>
        <w:rPr>
          <w:highlight w:val="yellow"/>
          <w:lang w:val="es-PE"/>
        </w:rPr>
      </w:pPr>
      <w:r w:rsidRPr="00E92D66">
        <w:rPr>
          <w:highlight w:val="yellow"/>
          <w:lang w:val="es-PE"/>
        </w:rPr>
        <w:t>Recierre automático (79).</w:t>
      </w:r>
    </w:p>
    <w:p w14:paraId="5BA0C11C" w14:textId="77777777" w:rsidR="00432156" w:rsidRPr="00E92D66" w:rsidRDefault="00432156" w:rsidP="00432156">
      <w:pPr>
        <w:pStyle w:val="guion"/>
        <w:ind w:left="993" w:hanging="426"/>
        <w:rPr>
          <w:highlight w:val="yellow"/>
          <w:lang w:val="es-PE"/>
        </w:rPr>
      </w:pPr>
      <w:r w:rsidRPr="00E92D66">
        <w:rPr>
          <w:highlight w:val="yellow"/>
          <w:lang w:val="es-PE"/>
        </w:rPr>
        <w:lastRenderedPageBreak/>
        <w:t>Relé de frecuencia (81).</w:t>
      </w:r>
    </w:p>
    <w:p w14:paraId="411D457C" w14:textId="77777777" w:rsidR="00432156" w:rsidRPr="00E92D66" w:rsidRDefault="00432156" w:rsidP="00432156">
      <w:pPr>
        <w:pStyle w:val="guion"/>
        <w:ind w:left="993" w:hanging="426"/>
        <w:rPr>
          <w:highlight w:val="yellow"/>
        </w:rPr>
      </w:pPr>
      <w:r w:rsidRPr="00E92D66">
        <w:rPr>
          <w:highlight w:val="yellow"/>
          <w:lang w:val="es-PE"/>
        </w:rPr>
        <w:t>Controlador de bahía (BCU).</w:t>
      </w:r>
    </w:p>
    <w:p w14:paraId="32BA5A97" w14:textId="77777777" w:rsidR="00DA668A" w:rsidRPr="00E92D66" w:rsidRDefault="00DA668A" w:rsidP="00DA668A">
      <w:pPr>
        <w:pStyle w:val="Texto"/>
        <w:rPr>
          <w:highlight w:val="yellow"/>
        </w:rPr>
      </w:pPr>
      <w:r w:rsidRPr="00E92D66">
        <w:rPr>
          <w:highlight w:val="yellow"/>
        </w:rPr>
        <w:t xml:space="preserve">Las principales funciones de cada relé numérico multifunción de las líneas proyectada 60kV hacia Subestación Paita y Piura Oeste (principal) serán: </w:t>
      </w:r>
    </w:p>
    <w:p w14:paraId="32321F49" w14:textId="77777777" w:rsidR="00DA668A" w:rsidRPr="00E92D66" w:rsidRDefault="00DA668A" w:rsidP="00DA668A">
      <w:pPr>
        <w:pStyle w:val="guion"/>
        <w:ind w:left="993" w:hanging="426"/>
        <w:rPr>
          <w:highlight w:val="yellow"/>
          <w:lang w:val="es-PE"/>
        </w:rPr>
      </w:pPr>
      <w:r w:rsidRPr="00E92D66">
        <w:rPr>
          <w:highlight w:val="yellow"/>
          <w:lang w:val="es-PE"/>
        </w:rPr>
        <w:t>Protección de distancia (21/21N).</w:t>
      </w:r>
    </w:p>
    <w:p w14:paraId="47E6F17C" w14:textId="77777777" w:rsidR="00DA668A" w:rsidRPr="00E92D66" w:rsidRDefault="00DA668A" w:rsidP="00DA668A">
      <w:pPr>
        <w:pStyle w:val="guion"/>
        <w:ind w:left="993" w:hanging="426"/>
        <w:rPr>
          <w:highlight w:val="yellow"/>
          <w:lang w:val="es-PE"/>
        </w:rPr>
      </w:pPr>
      <w:r w:rsidRPr="00E92D66">
        <w:rPr>
          <w:highlight w:val="yellow"/>
          <w:lang w:val="es-PE"/>
        </w:rPr>
        <w:t>Función de sincronismo (25).</w:t>
      </w:r>
    </w:p>
    <w:p w14:paraId="01CB0435" w14:textId="77777777" w:rsidR="00DA668A" w:rsidRPr="00E92D66" w:rsidRDefault="00DA668A" w:rsidP="00DA668A">
      <w:pPr>
        <w:pStyle w:val="guion"/>
        <w:ind w:left="993" w:hanging="426"/>
        <w:rPr>
          <w:highlight w:val="yellow"/>
          <w:lang w:val="es-PE"/>
        </w:rPr>
      </w:pPr>
      <w:r w:rsidRPr="00E92D66">
        <w:rPr>
          <w:highlight w:val="yellow"/>
          <w:lang w:val="es-PE"/>
        </w:rPr>
        <w:t>Protección de subtensión (27).</w:t>
      </w:r>
    </w:p>
    <w:p w14:paraId="646D16C8" w14:textId="77777777" w:rsidR="00DA668A" w:rsidRPr="00E92D66" w:rsidRDefault="00DA668A" w:rsidP="00DA668A">
      <w:pPr>
        <w:pStyle w:val="guion"/>
        <w:ind w:left="993" w:hanging="426"/>
        <w:rPr>
          <w:highlight w:val="yellow"/>
          <w:lang w:val="es-PE"/>
        </w:rPr>
      </w:pPr>
      <w:r w:rsidRPr="00E92D66">
        <w:rPr>
          <w:highlight w:val="yellow"/>
          <w:lang w:val="es-PE"/>
        </w:rPr>
        <w:t>Protección de falla del interruptor (50BF).</w:t>
      </w:r>
    </w:p>
    <w:p w14:paraId="480FD2F8" w14:textId="77777777" w:rsidR="00DA668A" w:rsidRPr="00E92D66" w:rsidRDefault="00DA668A" w:rsidP="00DA668A">
      <w:pPr>
        <w:pStyle w:val="guion"/>
        <w:ind w:left="993" w:hanging="426"/>
        <w:rPr>
          <w:highlight w:val="yellow"/>
          <w:lang w:val="es-PE"/>
        </w:rPr>
      </w:pPr>
      <w:r w:rsidRPr="00E92D66">
        <w:rPr>
          <w:highlight w:val="yellow"/>
          <w:lang w:val="es-PE"/>
        </w:rPr>
        <w:t>Protección de sobretensión (59).</w:t>
      </w:r>
    </w:p>
    <w:p w14:paraId="221D5C8C" w14:textId="77777777" w:rsidR="00DA668A" w:rsidRPr="00E92D66" w:rsidRDefault="00DA668A" w:rsidP="00DA668A">
      <w:pPr>
        <w:pStyle w:val="guion"/>
        <w:ind w:left="993" w:hanging="426"/>
        <w:rPr>
          <w:highlight w:val="yellow"/>
          <w:lang w:val="es-PE"/>
        </w:rPr>
      </w:pPr>
      <w:r w:rsidRPr="00E92D66">
        <w:rPr>
          <w:highlight w:val="yellow"/>
          <w:lang w:val="es-PE"/>
        </w:rPr>
        <w:t>Bloqueo por oscilaciones de potencia (68).</w:t>
      </w:r>
    </w:p>
    <w:p w14:paraId="5B742247" w14:textId="77777777" w:rsidR="00DA668A" w:rsidRPr="00E92D66" w:rsidRDefault="00DA668A" w:rsidP="00DA668A">
      <w:pPr>
        <w:pStyle w:val="guion"/>
        <w:ind w:left="993" w:hanging="426"/>
        <w:rPr>
          <w:highlight w:val="yellow"/>
          <w:lang w:val="es-PE"/>
        </w:rPr>
      </w:pPr>
      <w:r w:rsidRPr="00E92D66">
        <w:rPr>
          <w:highlight w:val="yellow"/>
          <w:lang w:val="es-PE"/>
        </w:rPr>
        <w:t>Recierre automático (79).</w:t>
      </w:r>
    </w:p>
    <w:p w14:paraId="1153D935" w14:textId="77777777" w:rsidR="00DA668A" w:rsidRPr="00E92D66" w:rsidRDefault="00DA668A" w:rsidP="00DA668A">
      <w:pPr>
        <w:pStyle w:val="guion"/>
        <w:ind w:left="993" w:hanging="426"/>
        <w:rPr>
          <w:highlight w:val="yellow"/>
          <w:lang w:val="es-PE"/>
        </w:rPr>
      </w:pPr>
      <w:r w:rsidRPr="00E92D66">
        <w:rPr>
          <w:highlight w:val="yellow"/>
          <w:lang w:val="es-PE"/>
        </w:rPr>
        <w:t>Relé de frecuencia (81).</w:t>
      </w:r>
    </w:p>
    <w:p w14:paraId="58C090CE" w14:textId="77777777" w:rsidR="00DA668A" w:rsidRPr="00E92D66" w:rsidRDefault="00DA668A" w:rsidP="00DA668A">
      <w:pPr>
        <w:pStyle w:val="guion"/>
        <w:ind w:left="993" w:hanging="426"/>
        <w:rPr>
          <w:highlight w:val="yellow"/>
        </w:rPr>
      </w:pPr>
      <w:r w:rsidRPr="00E92D66">
        <w:rPr>
          <w:highlight w:val="yellow"/>
          <w:lang w:val="es-PE"/>
        </w:rPr>
        <w:t>Controlador de bahía (BCU).</w:t>
      </w:r>
    </w:p>
    <w:p w14:paraId="6E8024C5" w14:textId="77777777" w:rsidR="00DA668A" w:rsidRPr="00E92D66" w:rsidRDefault="00DA668A" w:rsidP="00DA668A">
      <w:pPr>
        <w:pStyle w:val="Texto"/>
        <w:rPr>
          <w:highlight w:val="yellow"/>
        </w:rPr>
      </w:pPr>
      <w:r w:rsidRPr="00E92D66">
        <w:rPr>
          <w:highlight w:val="yellow"/>
        </w:rPr>
        <w:t xml:space="preserve">Las principales funciones de cada relé numérico multifunción de las líneas proyectada 60kV hacia Subestación Paita y Piura Oeste (respaldo) serán: </w:t>
      </w:r>
    </w:p>
    <w:p w14:paraId="450F9606" w14:textId="77777777" w:rsidR="00DA668A" w:rsidRPr="00E92D66" w:rsidRDefault="00DA668A" w:rsidP="00DA668A">
      <w:pPr>
        <w:pStyle w:val="guion"/>
        <w:ind w:left="993" w:hanging="426"/>
        <w:rPr>
          <w:highlight w:val="yellow"/>
          <w:lang w:val="es-PE"/>
        </w:rPr>
      </w:pPr>
      <w:r w:rsidRPr="00E92D66">
        <w:rPr>
          <w:highlight w:val="yellow"/>
          <w:lang w:val="es-PE"/>
        </w:rPr>
        <w:t>Función de sincronismo (25).</w:t>
      </w:r>
    </w:p>
    <w:p w14:paraId="01FB32C9" w14:textId="77777777" w:rsidR="00DA668A" w:rsidRPr="00E92D66" w:rsidRDefault="00DA668A" w:rsidP="00DA668A">
      <w:pPr>
        <w:pStyle w:val="guion"/>
        <w:ind w:left="993" w:hanging="426"/>
        <w:rPr>
          <w:highlight w:val="yellow"/>
          <w:lang w:val="es-PE"/>
        </w:rPr>
      </w:pPr>
      <w:r w:rsidRPr="00E92D66">
        <w:rPr>
          <w:highlight w:val="yellow"/>
          <w:lang w:val="es-PE"/>
        </w:rPr>
        <w:t>Protección de subtensión (27).</w:t>
      </w:r>
    </w:p>
    <w:p w14:paraId="1CD7EAE4" w14:textId="77777777" w:rsidR="00DA668A" w:rsidRPr="00E92D66" w:rsidRDefault="00DA668A" w:rsidP="00DA668A">
      <w:pPr>
        <w:pStyle w:val="guion"/>
        <w:ind w:left="993" w:hanging="426"/>
        <w:rPr>
          <w:highlight w:val="yellow"/>
          <w:lang w:val="es-PE"/>
        </w:rPr>
      </w:pPr>
      <w:r w:rsidRPr="00E92D66">
        <w:rPr>
          <w:highlight w:val="yellow"/>
          <w:lang w:val="es-PE"/>
        </w:rPr>
        <w:t>Protección de sobrecorriente instantánea de fase (50).</w:t>
      </w:r>
    </w:p>
    <w:p w14:paraId="225AE434" w14:textId="77777777" w:rsidR="00DA668A" w:rsidRPr="00E92D66" w:rsidRDefault="00DA668A" w:rsidP="00DA668A">
      <w:pPr>
        <w:pStyle w:val="guion"/>
        <w:ind w:left="993" w:hanging="426"/>
        <w:rPr>
          <w:highlight w:val="yellow"/>
          <w:lang w:val="es-PE"/>
        </w:rPr>
      </w:pPr>
      <w:r w:rsidRPr="00E92D66">
        <w:rPr>
          <w:highlight w:val="yellow"/>
          <w:lang w:val="es-PE"/>
        </w:rPr>
        <w:t>Protección de sobrecorriente temporizada de fase (51).</w:t>
      </w:r>
    </w:p>
    <w:p w14:paraId="13F1724A" w14:textId="77777777" w:rsidR="00DA668A" w:rsidRPr="00E92D66" w:rsidRDefault="00DA668A" w:rsidP="00DA668A">
      <w:pPr>
        <w:pStyle w:val="guion"/>
        <w:ind w:left="993" w:hanging="426"/>
        <w:rPr>
          <w:highlight w:val="yellow"/>
          <w:lang w:val="es-PE"/>
        </w:rPr>
      </w:pPr>
      <w:r w:rsidRPr="00E92D66">
        <w:rPr>
          <w:highlight w:val="yellow"/>
          <w:lang w:val="es-PE"/>
        </w:rPr>
        <w:t>Protección de sobrecorriente instantánea a tierra (50N).</w:t>
      </w:r>
    </w:p>
    <w:p w14:paraId="30BA3ABB" w14:textId="77777777" w:rsidR="00DA668A" w:rsidRPr="00E92D66" w:rsidRDefault="00DA668A" w:rsidP="00DA668A">
      <w:pPr>
        <w:pStyle w:val="guion"/>
        <w:ind w:left="993" w:hanging="426"/>
        <w:rPr>
          <w:highlight w:val="yellow"/>
          <w:lang w:val="es-PE"/>
        </w:rPr>
      </w:pPr>
      <w:r w:rsidRPr="00E92D66">
        <w:rPr>
          <w:highlight w:val="yellow"/>
          <w:lang w:val="es-PE"/>
        </w:rPr>
        <w:t>Protección de sobrecorriente temporizada a tierra (51N).</w:t>
      </w:r>
    </w:p>
    <w:p w14:paraId="736BD419" w14:textId="77777777" w:rsidR="00DA668A" w:rsidRPr="00E92D66" w:rsidRDefault="00DA668A" w:rsidP="00DA668A">
      <w:pPr>
        <w:pStyle w:val="guion"/>
        <w:ind w:left="993" w:hanging="426"/>
        <w:rPr>
          <w:highlight w:val="yellow"/>
          <w:lang w:val="es-PE"/>
        </w:rPr>
      </w:pPr>
      <w:r w:rsidRPr="00E92D66">
        <w:rPr>
          <w:highlight w:val="yellow"/>
          <w:lang w:val="es-PE"/>
        </w:rPr>
        <w:t>Protección de sobretensión (59).</w:t>
      </w:r>
    </w:p>
    <w:p w14:paraId="0AB4BDD1" w14:textId="77777777" w:rsidR="00DA668A" w:rsidRPr="00E92D66" w:rsidRDefault="00DA668A" w:rsidP="00DA668A">
      <w:pPr>
        <w:pStyle w:val="guion"/>
        <w:ind w:left="993" w:hanging="426"/>
        <w:rPr>
          <w:highlight w:val="yellow"/>
          <w:lang w:val="es-PE"/>
        </w:rPr>
      </w:pPr>
      <w:r w:rsidRPr="00E92D66">
        <w:rPr>
          <w:highlight w:val="yellow"/>
          <w:lang w:val="es-PE"/>
        </w:rPr>
        <w:t>Protección de sobrecorriente direccional de fase (67).</w:t>
      </w:r>
    </w:p>
    <w:p w14:paraId="52E2C2C8" w14:textId="77777777" w:rsidR="00DA668A" w:rsidRPr="00E92D66" w:rsidRDefault="00DA668A" w:rsidP="00DA668A">
      <w:pPr>
        <w:pStyle w:val="guion"/>
        <w:ind w:left="993" w:hanging="426"/>
        <w:rPr>
          <w:highlight w:val="yellow"/>
          <w:lang w:val="es-PE"/>
        </w:rPr>
      </w:pPr>
      <w:r w:rsidRPr="00E92D66">
        <w:rPr>
          <w:highlight w:val="yellow"/>
          <w:lang w:val="es-PE"/>
        </w:rPr>
        <w:t>Protección de sobrecorriente direccional a tierra (67N).</w:t>
      </w:r>
    </w:p>
    <w:p w14:paraId="605753E9" w14:textId="77777777" w:rsidR="00DA668A" w:rsidRPr="00E92D66" w:rsidRDefault="00DA668A" w:rsidP="00DA668A">
      <w:pPr>
        <w:pStyle w:val="guion"/>
        <w:ind w:left="993" w:hanging="426"/>
        <w:rPr>
          <w:highlight w:val="yellow"/>
          <w:lang w:val="es-PE"/>
        </w:rPr>
      </w:pPr>
      <w:r w:rsidRPr="00E92D66">
        <w:rPr>
          <w:highlight w:val="yellow"/>
          <w:lang w:val="es-PE"/>
        </w:rPr>
        <w:t>Recierre automático (79).</w:t>
      </w:r>
    </w:p>
    <w:p w14:paraId="113B0902" w14:textId="77777777" w:rsidR="00DA668A" w:rsidRPr="00E92D66" w:rsidRDefault="00DA668A" w:rsidP="00DA668A">
      <w:pPr>
        <w:pStyle w:val="guion"/>
        <w:ind w:left="993" w:hanging="426"/>
        <w:rPr>
          <w:highlight w:val="yellow"/>
          <w:lang w:val="es-PE"/>
        </w:rPr>
      </w:pPr>
      <w:r w:rsidRPr="00E92D66">
        <w:rPr>
          <w:highlight w:val="yellow"/>
          <w:lang w:val="es-PE"/>
        </w:rPr>
        <w:t>Relé de frecuencia (81).</w:t>
      </w:r>
    </w:p>
    <w:p w14:paraId="20D552C4" w14:textId="77777777" w:rsidR="00DA668A" w:rsidRPr="00E92D66" w:rsidRDefault="00DA668A" w:rsidP="00DA668A">
      <w:pPr>
        <w:pStyle w:val="guion"/>
        <w:ind w:left="993" w:hanging="426"/>
        <w:rPr>
          <w:highlight w:val="yellow"/>
        </w:rPr>
      </w:pPr>
      <w:r w:rsidRPr="00E92D66">
        <w:rPr>
          <w:highlight w:val="yellow"/>
          <w:lang w:val="es-PE"/>
        </w:rPr>
        <w:t>Controlador de bahía (BCU).</w:t>
      </w:r>
    </w:p>
    <w:p w14:paraId="755D3589" w14:textId="77777777" w:rsidR="00432156" w:rsidRPr="00E92D66" w:rsidRDefault="00432156" w:rsidP="00432156">
      <w:pPr>
        <w:pStyle w:val="Texto"/>
        <w:rPr>
          <w:b/>
          <w:highlight w:val="yellow"/>
        </w:rPr>
      </w:pPr>
      <w:bookmarkStart w:id="39" w:name="_Toc153822237"/>
      <w:bookmarkEnd w:id="38"/>
      <w:r w:rsidRPr="00E92D66">
        <w:rPr>
          <w:b/>
          <w:highlight w:val="yellow"/>
        </w:rPr>
        <w:t>Protecciones de la bahía de acople 60kV</w:t>
      </w:r>
    </w:p>
    <w:p w14:paraId="13DBC527" w14:textId="77777777" w:rsidR="00432156" w:rsidRPr="00E92D66" w:rsidRDefault="00432156" w:rsidP="00432156">
      <w:pPr>
        <w:pStyle w:val="Texto"/>
        <w:rPr>
          <w:highlight w:val="yellow"/>
        </w:rPr>
      </w:pPr>
      <w:r w:rsidRPr="00E92D66">
        <w:rPr>
          <w:highlight w:val="yellow"/>
        </w:rPr>
        <w:t>Las principales funciones del relé principal de barra proyectado en 60kV serán:</w:t>
      </w:r>
    </w:p>
    <w:p w14:paraId="712730B9" w14:textId="77777777" w:rsidR="00432156" w:rsidRPr="00E92D66" w:rsidRDefault="00432156" w:rsidP="00432156">
      <w:pPr>
        <w:pStyle w:val="guion"/>
        <w:ind w:left="993" w:hanging="426"/>
        <w:rPr>
          <w:highlight w:val="yellow"/>
          <w:lang w:val="es-PE"/>
        </w:rPr>
      </w:pPr>
      <w:r w:rsidRPr="00E92D66">
        <w:rPr>
          <w:highlight w:val="yellow"/>
          <w:lang w:val="es-PE"/>
        </w:rPr>
        <w:lastRenderedPageBreak/>
        <w:t>Protección de sobrecorriente instantánea de fase (50).</w:t>
      </w:r>
    </w:p>
    <w:p w14:paraId="078514F5" w14:textId="77777777" w:rsidR="00432156" w:rsidRPr="00E92D66" w:rsidRDefault="00432156" w:rsidP="00432156">
      <w:pPr>
        <w:pStyle w:val="guion"/>
        <w:ind w:left="993" w:hanging="426"/>
        <w:rPr>
          <w:highlight w:val="yellow"/>
          <w:lang w:val="es-PE"/>
        </w:rPr>
      </w:pPr>
      <w:r w:rsidRPr="00E92D66">
        <w:rPr>
          <w:highlight w:val="yellow"/>
          <w:lang w:val="es-PE"/>
        </w:rPr>
        <w:t>Protección de sobrecorriente temporizada de fase (51).</w:t>
      </w:r>
    </w:p>
    <w:p w14:paraId="1781B646" w14:textId="77777777" w:rsidR="00432156" w:rsidRPr="00E92D66" w:rsidRDefault="00432156" w:rsidP="00432156">
      <w:pPr>
        <w:pStyle w:val="guion"/>
        <w:ind w:left="993" w:hanging="426"/>
        <w:rPr>
          <w:highlight w:val="yellow"/>
          <w:lang w:val="es-PE"/>
        </w:rPr>
      </w:pPr>
      <w:r w:rsidRPr="00E92D66">
        <w:rPr>
          <w:highlight w:val="yellow"/>
          <w:lang w:val="es-PE"/>
        </w:rPr>
        <w:t>Protección de sobrecorriente instantánea a tierra (50N).</w:t>
      </w:r>
    </w:p>
    <w:p w14:paraId="663A68E7" w14:textId="77777777" w:rsidR="00432156" w:rsidRPr="00E92D66" w:rsidRDefault="00432156" w:rsidP="00432156">
      <w:pPr>
        <w:pStyle w:val="guion"/>
        <w:ind w:left="993" w:hanging="426"/>
        <w:rPr>
          <w:highlight w:val="yellow"/>
          <w:lang w:val="es-PE"/>
        </w:rPr>
      </w:pPr>
      <w:r w:rsidRPr="00E92D66">
        <w:rPr>
          <w:highlight w:val="yellow"/>
          <w:lang w:val="es-PE"/>
        </w:rPr>
        <w:t>Protección de sobrecorriente temporizada a tierra (51N).</w:t>
      </w:r>
    </w:p>
    <w:p w14:paraId="69D75F13" w14:textId="77777777" w:rsidR="00432156" w:rsidRPr="00E92D66" w:rsidRDefault="00432156" w:rsidP="00432156">
      <w:pPr>
        <w:pStyle w:val="guion"/>
        <w:ind w:left="993" w:hanging="426"/>
        <w:rPr>
          <w:highlight w:val="yellow"/>
          <w:lang w:val="es-PE"/>
        </w:rPr>
      </w:pPr>
      <w:r w:rsidRPr="00E92D66">
        <w:rPr>
          <w:highlight w:val="yellow"/>
          <w:lang w:val="es-PE"/>
        </w:rPr>
        <w:t>Protección de falla del interruptor (50BF).</w:t>
      </w:r>
    </w:p>
    <w:p w14:paraId="06675118" w14:textId="77777777" w:rsidR="00432156" w:rsidRPr="00E92D66" w:rsidRDefault="00432156" w:rsidP="00432156">
      <w:pPr>
        <w:pStyle w:val="guion"/>
        <w:ind w:left="993" w:hanging="426"/>
        <w:rPr>
          <w:highlight w:val="yellow"/>
          <w:lang w:val="es-PE"/>
        </w:rPr>
      </w:pPr>
      <w:r w:rsidRPr="00E92D66">
        <w:rPr>
          <w:highlight w:val="yellow"/>
          <w:lang w:val="es-PE"/>
        </w:rPr>
        <w:t>Función de sincronismo (25).</w:t>
      </w:r>
    </w:p>
    <w:p w14:paraId="449EBC7E" w14:textId="77777777" w:rsidR="00432156" w:rsidRPr="00E92D66" w:rsidRDefault="00432156" w:rsidP="00432156">
      <w:pPr>
        <w:pStyle w:val="guion"/>
        <w:ind w:left="993" w:hanging="426"/>
        <w:rPr>
          <w:highlight w:val="yellow"/>
          <w:lang w:val="es-PE"/>
        </w:rPr>
      </w:pPr>
      <w:r w:rsidRPr="00E92D66">
        <w:rPr>
          <w:highlight w:val="yellow"/>
          <w:lang w:val="es-PE"/>
        </w:rPr>
        <w:t>Controlador de bahía (BCU).</w:t>
      </w:r>
    </w:p>
    <w:p w14:paraId="6CDF2C33" w14:textId="77777777" w:rsidR="00000BC6" w:rsidRPr="00E92D66" w:rsidRDefault="00000BC6" w:rsidP="00000BC6">
      <w:pPr>
        <w:pStyle w:val="Texto"/>
        <w:rPr>
          <w:b/>
          <w:highlight w:val="yellow"/>
        </w:rPr>
      </w:pPr>
      <w:r w:rsidRPr="00E92D66">
        <w:rPr>
          <w:b/>
          <w:highlight w:val="yellow"/>
        </w:rPr>
        <w:t>Otras consideraciones</w:t>
      </w:r>
      <w:bookmarkEnd w:id="39"/>
    </w:p>
    <w:p w14:paraId="385D3FA0" w14:textId="77777777" w:rsidR="00EE550A" w:rsidRPr="00E92D66" w:rsidRDefault="00EE550A" w:rsidP="00EE550A">
      <w:pPr>
        <w:pStyle w:val="Texto"/>
        <w:rPr>
          <w:highlight w:val="yellow"/>
        </w:rPr>
      </w:pPr>
      <w:r w:rsidRPr="00E92D66">
        <w:rPr>
          <w:highlight w:val="yellow"/>
        </w:rPr>
        <w:t>Se implementará un sistema registrador de fallas tipo distribuido para las instalaciones en 60kV de la subestación Interconexión Taita. La unidad central de este sistema se implementará en la sala de tableros (edificio de control) y en cada tablero de protección (también ubicado en la sala eléctrica) se instalará una unidad de adquisición de bahía, estas unidades se integrarán a la unidad central a través de fibra óptica.</w:t>
      </w:r>
    </w:p>
    <w:p w14:paraId="6C5EC0B4" w14:textId="77777777" w:rsidR="00EE550A" w:rsidRPr="00E92D66" w:rsidRDefault="00EE550A" w:rsidP="00EE550A">
      <w:pPr>
        <w:pStyle w:val="Texto"/>
        <w:rPr>
          <w:highlight w:val="yellow"/>
        </w:rPr>
      </w:pPr>
      <w:r w:rsidRPr="00E92D66">
        <w:rPr>
          <w:highlight w:val="yellow"/>
        </w:rPr>
        <w:t>Se considerará un sistema de protección diferencial de barras 60kV tipo centralizado en esta subestación del PROYECTO (protección 87B y 50BF). La unidad central de este sistema se implementará en la sala de tableros (edificio de control). Las señales de corriente se integrarán a través de cobre desde el transformador de corriente hasta la unidad central.</w:t>
      </w:r>
    </w:p>
    <w:p w14:paraId="0A13A298" w14:textId="77777777" w:rsidR="00EE550A" w:rsidRPr="00E92D66" w:rsidRDefault="00EE550A" w:rsidP="00EE550A">
      <w:pPr>
        <w:pStyle w:val="Texto"/>
        <w:rPr>
          <w:highlight w:val="yellow"/>
        </w:rPr>
      </w:pPr>
      <w:r w:rsidRPr="00E92D66">
        <w:rPr>
          <w:highlight w:val="yellow"/>
        </w:rPr>
        <w:t>Finalmente, dado que se implementará un sistema de fibra óptica tipo ADSS entre la subestación Interconexión Taita y la subestación Paita, esta línea, considerada de corta, contará con una protección diferencial de línea (87L). Por lo tanto, en ambas subestaciones se deberá instalar un tablero de protección y medición de línea que incluya relés principales y de respaldo con la función 87L. Para ello, será necesario prever y adecuar la sala de tableros de la subestación Paita para su implementación. Por último, se deberá prever el nuevo cableado de los transformadores de medida hacia la sala de tableros y desde este último hacia el patio de llaves, asegurando las señales de disparo del interruptor de potencia.</w:t>
      </w:r>
    </w:p>
    <w:p w14:paraId="24E9D4DB" w14:textId="75A39E65" w:rsidR="004E43BA" w:rsidRPr="00E92D66" w:rsidRDefault="004E43BA" w:rsidP="004E43BA">
      <w:pPr>
        <w:pStyle w:val="Ttulo2"/>
        <w:tabs>
          <w:tab w:val="clear" w:pos="709"/>
          <w:tab w:val="num" w:pos="567"/>
        </w:tabs>
        <w:jc w:val="left"/>
        <w:rPr>
          <w:highlight w:val="yellow"/>
        </w:rPr>
      </w:pPr>
      <w:bookmarkStart w:id="40" w:name="_Toc192759632"/>
      <w:r w:rsidRPr="00E92D66">
        <w:rPr>
          <w:highlight w:val="yellow"/>
        </w:rPr>
        <w:t>Selección de la distancia de fuga</w:t>
      </w:r>
      <w:bookmarkEnd w:id="40"/>
    </w:p>
    <w:p w14:paraId="5C071BD3" w14:textId="77777777" w:rsidR="00000BC6" w:rsidRPr="00E92D66" w:rsidRDefault="00000BC6" w:rsidP="00000BC6">
      <w:pPr>
        <w:pStyle w:val="Texto"/>
        <w:rPr>
          <w:highlight w:val="yellow"/>
        </w:rPr>
      </w:pPr>
      <w:r w:rsidRPr="00E92D66">
        <w:rPr>
          <w:highlight w:val="yellow"/>
        </w:rPr>
        <w:t>Se considerará en el diseño un nivel de contaminación muy pesado, según lo indicado en la norma IEC 60815 - 2008 que está referida a la selección de los aisladores para trabajo bajo condiciones de contaminación, como sigue:</w:t>
      </w:r>
    </w:p>
    <w:p w14:paraId="74656F87" w14:textId="668C985D" w:rsidR="00F363C3" w:rsidRPr="00E92D66" w:rsidRDefault="00F363C3" w:rsidP="00F363C3">
      <w:pPr>
        <w:pStyle w:val="CESEL"/>
        <w:spacing w:before="0"/>
        <w:rPr>
          <w:b/>
          <w:highlight w:val="yellow"/>
        </w:rPr>
      </w:pPr>
      <w:r w:rsidRPr="00E92D66">
        <w:rPr>
          <w:b/>
          <w:highlight w:val="yellow"/>
          <w:lang w:val="es-PE"/>
        </w:rPr>
        <w:t xml:space="preserve">          </w:t>
      </w:r>
      <w:r w:rsidRPr="00E92D66">
        <w:rPr>
          <w:b/>
          <w:highlight w:val="yellow"/>
        </w:rPr>
        <w:t xml:space="preserve">Tabla </w:t>
      </w:r>
      <w:r w:rsidR="00A27E54" w:rsidRPr="00E92D66">
        <w:rPr>
          <w:b/>
          <w:highlight w:val="yellow"/>
        </w:rPr>
        <w:t>6.5</w:t>
      </w:r>
      <w:r w:rsidRPr="00E92D66">
        <w:rPr>
          <w:b/>
          <w:highlight w:val="yellow"/>
          <w:lang w:val="es-PE"/>
        </w:rPr>
        <w:t xml:space="preserve"> </w:t>
      </w:r>
      <w:r w:rsidRPr="00E92D66">
        <w:rPr>
          <w:b/>
          <w:highlight w:val="yellow"/>
        </w:rPr>
        <w:t>-</w:t>
      </w:r>
      <w:r w:rsidRPr="00E92D66">
        <w:rPr>
          <w:b/>
          <w:highlight w:val="yellow"/>
          <w:lang w:val="es-PE"/>
        </w:rPr>
        <w:t xml:space="preserve"> </w:t>
      </w:r>
      <w:r w:rsidRPr="00E92D66">
        <w:rPr>
          <w:b/>
          <w:highlight w:val="yellow"/>
        </w:rPr>
        <w:t>1 Tipo Nivel de contaminación Nivel Aislamiento.</w:t>
      </w:r>
    </w:p>
    <w:tbl>
      <w:tblPr>
        <w:tblW w:w="3707"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828"/>
        <w:gridCol w:w="1879"/>
      </w:tblGrid>
      <w:tr w:rsidR="00F363C3" w:rsidRPr="00E92D66" w14:paraId="7EA21F41" w14:textId="77777777" w:rsidTr="004F2278">
        <w:trPr>
          <w:trHeight w:val="363"/>
          <w:tblHeader/>
          <w:jc w:val="center"/>
        </w:trPr>
        <w:tc>
          <w:tcPr>
            <w:tcW w:w="0" w:type="auto"/>
            <w:vAlign w:val="center"/>
          </w:tcPr>
          <w:p w14:paraId="7274967C" w14:textId="77777777" w:rsidR="00F363C3" w:rsidRPr="00E92D66" w:rsidRDefault="00F363C3" w:rsidP="004F2278">
            <w:pPr>
              <w:pStyle w:val="CESEL"/>
              <w:spacing w:before="20" w:after="20" w:line="240" w:lineRule="auto"/>
              <w:ind w:left="0"/>
              <w:jc w:val="center"/>
              <w:rPr>
                <w:rFonts w:cs="Arial"/>
                <w:b/>
                <w:highlight w:val="yellow"/>
                <w:lang w:val="es-PE"/>
              </w:rPr>
            </w:pPr>
            <w:r w:rsidRPr="00E92D66">
              <w:rPr>
                <w:rFonts w:cs="Arial"/>
                <w:b/>
                <w:highlight w:val="yellow"/>
                <w:lang w:val="es-PE"/>
              </w:rPr>
              <w:t>Descripción</w:t>
            </w:r>
          </w:p>
        </w:tc>
        <w:tc>
          <w:tcPr>
            <w:tcW w:w="0" w:type="auto"/>
            <w:vAlign w:val="center"/>
          </w:tcPr>
          <w:p w14:paraId="7DBE0A67" w14:textId="77777777" w:rsidR="00F363C3" w:rsidRPr="00E92D66" w:rsidRDefault="00F363C3" w:rsidP="004F2278">
            <w:pPr>
              <w:pStyle w:val="CESEL"/>
              <w:spacing w:before="20" w:after="20" w:line="240" w:lineRule="auto"/>
              <w:ind w:left="0"/>
              <w:jc w:val="center"/>
              <w:rPr>
                <w:rFonts w:cs="Arial"/>
                <w:b/>
                <w:highlight w:val="yellow"/>
                <w:lang w:val="es-PE"/>
              </w:rPr>
            </w:pPr>
            <w:r w:rsidRPr="00E92D66">
              <w:rPr>
                <w:rFonts w:cs="Arial"/>
                <w:b/>
                <w:highlight w:val="yellow"/>
                <w:lang w:val="es-PE"/>
              </w:rPr>
              <w:t>USCD</w:t>
            </w:r>
          </w:p>
        </w:tc>
      </w:tr>
      <w:tr w:rsidR="00F363C3" w:rsidRPr="00E92D66" w14:paraId="2DB31A5F" w14:textId="77777777" w:rsidTr="004F2278">
        <w:trPr>
          <w:trHeight w:val="387"/>
          <w:jc w:val="center"/>
        </w:trPr>
        <w:tc>
          <w:tcPr>
            <w:tcW w:w="0" w:type="auto"/>
            <w:vAlign w:val="center"/>
          </w:tcPr>
          <w:p w14:paraId="2C95FAF9" w14:textId="77777777" w:rsidR="00F363C3" w:rsidRPr="00E92D66" w:rsidRDefault="00F363C3" w:rsidP="004F2278">
            <w:pPr>
              <w:pStyle w:val="CESEL"/>
              <w:spacing w:before="20" w:after="20" w:line="240" w:lineRule="auto"/>
              <w:ind w:left="0"/>
              <w:jc w:val="center"/>
              <w:rPr>
                <w:rFonts w:cs="Arial"/>
                <w:highlight w:val="yellow"/>
                <w:lang w:val="es-PE"/>
              </w:rPr>
            </w:pPr>
            <w:r w:rsidRPr="00E92D66">
              <w:rPr>
                <w:rFonts w:cs="Arial"/>
                <w:highlight w:val="yellow"/>
                <w:lang w:val="es-PE"/>
              </w:rPr>
              <w:t>Muy ligero</w:t>
            </w:r>
          </w:p>
        </w:tc>
        <w:tc>
          <w:tcPr>
            <w:tcW w:w="0" w:type="auto"/>
            <w:vAlign w:val="center"/>
          </w:tcPr>
          <w:p w14:paraId="10C9EDC3" w14:textId="77777777" w:rsidR="00F363C3" w:rsidRPr="00E92D66" w:rsidRDefault="00F363C3" w:rsidP="004F2278">
            <w:pPr>
              <w:pStyle w:val="CESEL"/>
              <w:spacing w:before="20" w:after="20" w:line="240" w:lineRule="auto"/>
              <w:ind w:left="0"/>
              <w:jc w:val="center"/>
              <w:rPr>
                <w:rFonts w:cs="Arial"/>
                <w:highlight w:val="yellow"/>
                <w:lang w:val="es-PE"/>
              </w:rPr>
            </w:pPr>
            <w:r w:rsidRPr="00E92D66">
              <w:rPr>
                <w:rFonts w:cs="Arial"/>
                <w:highlight w:val="yellow"/>
                <w:lang w:val="es-PE"/>
              </w:rPr>
              <w:t>22 mm/kV</w:t>
            </w:r>
            <w:r w:rsidRPr="00E92D66">
              <w:rPr>
                <w:rFonts w:cs="Arial"/>
                <w:highlight w:val="yellow"/>
                <w:vertAlign w:val="subscript"/>
                <w:lang w:val="es-PE"/>
              </w:rPr>
              <w:t>f-t</w:t>
            </w:r>
          </w:p>
        </w:tc>
      </w:tr>
      <w:tr w:rsidR="00F363C3" w:rsidRPr="00E92D66" w14:paraId="635AA728" w14:textId="77777777" w:rsidTr="004F2278">
        <w:trPr>
          <w:trHeight w:val="387"/>
          <w:jc w:val="center"/>
        </w:trPr>
        <w:tc>
          <w:tcPr>
            <w:tcW w:w="0" w:type="auto"/>
            <w:vAlign w:val="center"/>
          </w:tcPr>
          <w:p w14:paraId="4B0781C2" w14:textId="77777777" w:rsidR="00F363C3" w:rsidRPr="00E92D66" w:rsidRDefault="00F363C3" w:rsidP="004F2278">
            <w:pPr>
              <w:pStyle w:val="CESEL"/>
              <w:spacing w:before="20" w:after="20" w:line="240" w:lineRule="auto"/>
              <w:ind w:left="0"/>
              <w:jc w:val="center"/>
              <w:rPr>
                <w:rFonts w:cs="Arial"/>
                <w:highlight w:val="yellow"/>
                <w:lang w:val="es-PE"/>
              </w:rPr>
            </w:pPr>
            <w:r w:rsidRPr="00E92D66">
              <w:rPr>
                <w:rFonts w:cs="Arial"/>
                <w:highlight w:val="yellow"/>
                <w:lang w:val="es-PE"/>
              </w:rPr>
              <w:t>ligero</w:t>
            </w:r>
          </w:p>
        </w:tc>
        <w:tc>
          <w:tcPr>
            <w:tcW w:w="0" w:type="auto"/>
            <w:vAlign w:val="center"/>
          </w:tcPr>
          <w:p w14:paraId="7A09C1BF" w14:textId="77777777" w:rsidR="00F363C3" w:rsidRPr="00E92D66" w:rsidRDefault="00F363C3" w:rsidP="004F2278">
            <w:pPr>
              <w:pStyle w:val="CESEL"/>
              <w:spacing w:before="20" w:after="20" w:line="240" w:lineRule="auto"/>
              <w:ind w:left="0"/>
              <w:jc w:val="center"/>
              <w:rPr>
                <w:rFonts w:cs="Arial"/>
                <w:highlight w:val="yellow"/>
                <w:lang w:val="es-PE"/>
              </w:rPr>
            </w:pPr>
            <w:r w:rsidRPr="00E92D66">
              <w:rPr>
                <w:rFonts w:cs="Arial"/>
                <w:highlight w:val="yellow"/>
                <w:lang w:val="es-PE"/>
              </w:rPr>
              <w:t>27.8 mm/kV</w:t>
            </w:r>
            <w:r w:rsidRPr="00E92D66">
              <w:rPr>
                <w:rFonts w:cs="Arial"/>
                <w:highlight w:val="yellow"/>
                <w:vertAlign w:val="subscript"/>
                <w:lang w:val="es-PE"/>
              </w:rPr>
              <w:t>f-t</w:t>
            </w:r>
          </w:p>
        </w:tc>
      </w:tr>
      <w:tr w:rsidR="00F363C3" w:rsidRPr="00E92D66" w14:paraId="6DC2B272" w14:textId="77777777" w:rsidTr="004F2278">
        <w:trPr>
          <w:trHeight w:val="387"/>
          <w:jc w:val="center"/>
        </w:trPr>
        <w:tc>
          <w:tcPr>
            <w:tcW w:w="0" w:type="auto"/>
            <w:vAlign w:val="center"/>
          </w:tcPr>
          <w:p w14:paraId="27CBA397" w14:textId="77777777" w:rsidR="00F363C3" w:rsidRPr="00E92D66" w:rsidRDefault="00F363C3" w:rsidP="004F2278">
            <w:pPr>
              <w:pStyle w:val="CESEL"/>
              <w:spacing w:before="20" w:after="20" w:line="240" w:lineRule="auto"/>
              <w:ind w:left="0"/>
              <w:jc w:val="center"/>
              <w:rPr>
                <w:rFonts w:cs="Arial"/>
                <w:highlight w:val="yellow"/>
                <w:lang w:val="es-PE"/>
              </w:rPr>
            </w:pPr>
            <w:r w:rsidRPr="00E92D66">
              <w:rPr>
                <w:rFonts w:cs="Arial"/>
                <w:highlight w:val="yellow"/>
                <w:lang w:val="es-PE"/>
              </w:rPr>
              <w:t>Medio</w:t>
            </w:r>
          </w:p>
        </w:tc>
        <w:tc>
          <w:tcPr>
            <w:tcW w:w="0" w:type="auto"/>
            <w:vAlign w:val="center"/>
          </w:tcPr>
          <w:p w14:paraId="4A4FAD93" w14:textId="77777777" w:rsidR="00F363C3" w:rsidRPr="00E92D66" w:rsidRDefault="00F363C3" w:rsidP="004F2278">
            <w:pPr>
              <w:pStyle w:val="CESEL"/>
              <w:spacing w:before="20" w:after="20" w:line="240" w:lineRule="auto"/>
              <w:ind w:left="0"/>
              <w:jc w:val="center"/>
              <w:rPr>
                <w:rFonts w:cs="Arial"/>
                <w:highlight w:val="yellow"/>
                <w:lang w:val="es-PE"/>
              </w:rPr>
            </w:pPr>
            <w:r w:rsidRPr="00E92D66">
              <w:rPr>
                <w:rFonts w:cs="Arial"/>
                <w:highlight w:val="yellow"/>
                <w:lang w:val="es-PE"/>
              </w:rPr>
              <w:t>34.7 mm/kV</w:t>
            </w:r>
            <w:r w:rsidRPr="00E92D66">
              <w:rPr>
                <w:rFonts w:cs="Arial"/>
                <w:highlight w:val="yellow"/>
                <w:vertAlign w:val="subscript"/>
                <w:lang w:val="es-PE"/>
              </w:rPr>
              <w:t>f-t</w:t>
            </w:r>
          </w:p>
        </w:tc>
      </w:tr>
      <w:tr w:rsidR="00F363C3" w:rsidRPr="00E92D66" w14:paraId="2E9A7977" w14:textId="77777777" w:rsidTr="004F2278">
        <w:trPr>
          <w:trHeight w:val="363"/>
          <w:jc w:val="center"/>
        </w:trPr>
        <w:tc>
          <w:tcPr>
            <w:tcW w:w="0" w:type="auto"/>
            <w:vAlign w:val="center"/>
          </w:tcPr>
          <w:p w14:paraId="6144BBA5" w14:textId="77777777" w:rsidR="00F363C3" w:rsidRPr="00E92D66" w:rsidRDefault="00F363C3" w:rsidP="004F2278">
            <w:pPr>
              <w:pStyle w:val="CESEL"/>
              <w:spacing w:before="20" w:after="20" w:line="240" w:lineRule="auto"/>
              <w:ind w:left="0"/>
              <w:jc w:val="center"/>
              <w:rPr>
                <w:rFonts w:cs="Arial"/>
                <w:highlight w:val="yellow"/>
                <w:lang w:val="es-PE"/>
              </w:rPr>
            </w:pPr>
            <w:r w:rsidRPr="00E92D66">
              <w:rPr>
                <w:rFonts w:cs="Arial"/>
                <w:highlight w:val="yellow"/>
                <w:lang w:val="es-PE"/>
              </w:rPr>
              <w:t>Pesado</w:t>
            </w:r>
          </w:p>
        </w:tc>
        <w:tc>
          <w:tcPr>
            <w:tcW w:w="0" w:type="auto"/>
            <w:vAlign w:val="center"/>
          </w:tcPr>
          <w:p w14:paraId="24DF8914" w14:textId="77777777" w:rsidR="00F363C3" w:rsidRPr="00E92D66" w:rsidRDefault="00F363C3" w:rsidP="004F2278">
            <w:pPr>
              <w:pStyle w:val="CESEL"/>
              <w:spacing w:before="20" w:after="20" w:line="240" w:lineRule="auto"/>
              <w:ind w:left="0"/>
              <w:jc w:val="center"/>
              <w:rPr>
                <w:rFonts w:cs="Arial"/>
                <w:highlight w:val="yellow"/>
                <w:lang w:val="es-PE"/>
              </w:rPr>
            </w:pPr>
            <w:r w:rsidRPr="00E92D66">
              <w:rPr>
                <w:rFonts w:cs="Arial"/>
                <w:highlight w:val="yellow"/>
                <w:lang w:val="es-PE"/>
              </w:rPr>
              <w:t>43.3 mm/kV</w:t>
            </w:r>
            <w:r w:rsidRPr="00E92D66">
              <w:rPr>
                <w:rFonts w:cs="Arial"/>
                <w:highlight w:val="yellow"/>
                <w:vertAlign w:val="subscript"/>
                <w:lang w:val="es-PE"/>
              </w:rPr>
              <w:t>f-t</w:t>
            </w:r>
          </w:p>
        </w:tc>
      </w:tr>
      <w:tr w:rsidR="00F363C3" w:rsidRPr="00E92D66" w14:paraId="523336F9" w14:textId="77777777" w:rsidTr="004F2278">
        <w:trPr>
          <w:trHeight w:val="413"/>
          <w:jc w:val="center"/>
        </w:trPr>
        <w:tc>
          <w:tcPr>
            <w:tcW w:w="0" w:type="auto"/>
            <w:vAlign w:val="center"/>
          </w:tcPr>
          <w:p w14:paraId="7732A2B8" w14:textId="77777777" w:rsidR="00F363C3" w:rsidRPr="00E92D66" w:rsidRDefault="00F363C3" w:rsidP="004F2278">
            <w:pPr>
              <w:pStyle w:val="CESEL"/>
              <w:spacing w:before="20" w:after="20" w:line="240" w:lineRule="auto"/>
              <w:ind w:left="0"/>
              <w:jc w:val="center"/>
              <w:rPr>
                <w:rFonts w:cs="Arial"/>
                <w:highlight w:val="yellow"/>
                <w:lang w:val="es-PE"/>
              </w:rPr>
            </w:pPr>
            <w:r w:rsidRPr="00E92D66">
              <w:rPr>
                <w:rFonts w:cs="Arial"/>
                <w:highlight w:val="yellow"/>
                <w:lang w:val="es-PE"/>
              </w:rPr>
              <w:t>Muy Pesado</w:t>
            </w:r>
          </w:p>
        </w:tc>
        <w:tc>
          <w:tcPr>
            <w:tcW w:w="0" w:type="auto"/>
            <w:vAlign w:val="center"/>
          </w:tcPr>
          <w:p w14:paraId="6C995A89" w14:textId="77777777" w:rsidR="00F363C3" w:rsidRPr="00E92D66" w:rsidRDefault="00F363C3" w:rsidP="004F2278">
            <w:pPr>
              <w:pStyle w:val="CESEL"/>
              <w:spacing w:before="20" w:after="20" w:line="240" w:lineRule="auto"/>
              <w:ind w:left="0"/>
              <w:jc w:val="center"/>
              <w:rPr>
                <w:rFonts w:cs="Arial"/>
                <w:highlight w:val="yellow"/>
                <w:lang w:val="es-PE"/>
              </w:rPr>
            </w:pPr>
            <w:r w:rsidRPr="00E92D66">
              <w:rPr>
                <w:rFonts w:cs="Arial"/>
                <w:highlight w:val="yellow"/>
                <w:lang w:val="es-PE"/>
              </w:rPr>
              <w:t>53.7 mm/kV</w:t>
            </w:r>
            <w:r w:rsidRPr="00E92D66">
              <w:rPr>
                <w:rFonts w:cs="Arial"/>
                <w:highlight w:val="yellow"/>
                <w:vertAlign w:val="subscript"/>
                <w:lang w:val="es-PE"/>
              </w:rPr>
              <w:t>f-t</w:t>
            </w:r>
          </w:p>
        </w:tc>
      </w:tr>
    </w:tbl>
    <w:p w14:paraId="11D0DC61" w14:textId="69733E4A" w:rsidR="00F363C3" w:rsidRPr="00E92D66" w:rsidRDefault="00F363C3" w:rsidP="00F363C3">
      <w:pPr>
        <w:pStyle w:val="Texto"/>
        <w:rPr>
          <w:highlight w:val="yellow"/>
        </w:rPr>
      </w:pPr>
      <w:r w:rsidRPr="00E92D66">
        <w:rPr>
          <w:highlight w:val="yellow"/>
        </w:rPr>
        <w:t>Dónde:</w:t>
      </w:r>
    </w:p>
    <w:p w14:paraId="14A33AA0" w14:textId="77777777" w:rsidR="00F363C3" w:rsidRPr="00E92D66" w:rsidRDefault="00F363C3" w:rsidP="00F363C3">
      <w:pPr>
        <w:pStyle w:val="guion"/>
        <w:numPr>
          <w:ilvl w:val="0"/>
          <w:numId w:val="16"/>
        </w:numPr>
        <w:tabs>
          <w:tab w:val="clear" w:pos="1418"/>
        </w:tabs>
        <w:ind w:left="993" w:hanging="426"/>
        <w:rPr>
          <w:highlight w:val="yellow"/>
          <w:lang w:val="en-US"/>
        </w:rPr>
      </w:pPr>
      <w:r w:rsidRPr="00E92D66">
        <w:rPr>
          <w:highlight w:val="yellow"/>
          <w:lang w:val="en-US"/>
        </w:rPr>
        <w:lastRenderedPageBreak/>
        <w:t>USCD: Unified Specific Creepage Distance.</w:t>
      </w:r>
    </w:p>
    <w:p w14:paraId="3E4AC510" w14:textId="77777777" w:rsidR="00FE1517" w:rsidRPr="00E92D66" w:rsidRDefault="00FE1517" w:rsidP="00FE1517">
      <w:pPr>
        <w:pStyle w:val="guion"/>
        <w:numPr>
          <w:ilvl w:val="0"/>
          <w:numId w:val="16"/>
        </w:numPr>
        <w:tabs>
          <w:tab w:val="clear" w:pos="1418"/>
        </w:tabs>
        <w:ind w:left="993" w:hanging="426"/>
        <w:rPr>
          <w:highlight w:val="yellow"/>
        </w:rPr>
      </w:pPr>
      <w:r w:rsidRPr="00E92D66">
        <w:rPr>
          <w:highlight w:val="yellow"/>
        </w:rPr>
        <w:t>f-f: fase - fase.</w:t>
      </w:r>
    </w:p>
    <w:p w14:paraId="5576D1D9" w14:textId="7C7BF21C" w:rsidR="00FE1517" w:rsidRPr="00E92D66" w:rsidRDefault="00FE1517" w:rsidP="00FE1517">
      <w:pPr>
        <w:pStyle w:val="Texto"/>
        <w:rPr>
          <w:highlight w:val="yellow"/>
        </w:rPr>
      </w:pPr>
      <w:r w:rsidRPr="00E92D66">
        <w:rPr>
          <w:highlight w:val="yellow"/>
        </w:rPr>
        <w:t>En las subestaciones se empleará 53.7 mm/ kV</w:t>
      </w:r>
      <w:r w:rsidRPr="00E92D66">
        <w:rPr>
          <w:highlight w:val="yellow"/>
          <w:vertAlign w:val="subscript"/>
        </w:rPr>
        <w:t>f</w:t>
      </w:r>
    </w:p>
    <w:p w14:paraId="67565B6C" w14:textId="67D87DD4" w:rsidR="004E43BA" w:rsidRPr="00E92D66" w:rsidRDefault="004E43BA" w:rsidP="004E43BA">
      <w:pPr>
        <w:pStyle w:val="Ttulo2"/>
        <w:tabs>
          <w:tab w:val="clear" w:pos="709"/>
          <w:tab w:val="num" w:pos="567"/>
        </w:tabs>
        <w:jc w:val="left"/>
        <w:rPr>
          <w:highlight w:val="yellow"/>
        </w:rPr>
      </w:pPr>
      <w:bookmarkStart w:id="41" w:name="_Toc192759633"/>
      <w:r w:rsidRPr="00E92D66">
        <w:rPr>
          <w:highlight w:val="yellow"/>
        </w:rPr>
        <w:t>Capacidad de ruptura de cortocircuito</w:t>
      </w:r>
      <w:bookmarkEnd w:id="41"/>
    </w:p>
    <w:p w14:paraId="1F4BEE07" w14:textId="77777777" w:rsidR="00000BC6" w:rsidRPr="00E92D66" w:rsidRDefault="00000BC6" w:rsidP="00000BC6">
      <w:pPr>
        <w:pStyle w:val="Texto"/>
        <w:rPr>
          <w:highlight w:val="yellow"/>
        </w:rPr>
      </w:pPr>
      <w:r w:rsidRPr="00E92D66">
        <w:rPr>
          <w:highlight w:val="yellow"/>
        </w:rPr>
        <w:t>La capacidad de cortocircuito es necesaria e imprescindible en los diseños de las subestaciones del PROYECTO, los cálculos correspondientes son parte de los estudios eléctricos, en consecuencia, la capacidad de cortocircuito será dada por los resultados obtenidos de dicho estudio y dependerá del comportamiento de operación del sistema al cual vamos a conectarnos.</w:t>
      </w:r>
    </w:p>
    <w:p w14:paraId="3EF74EEF" w14:textId="77777777" w:rsidR="00000BC6" w:rsidRPr="00E92D66" w:rsidRDefault="00000BC6" w:rsidP="00000BC6">
      <w:pPr>
        <w:pStyle w:val="Texto"/>
        <w:rPr>
          <w:highlight w:val="yellow"/>
        </w:rPr>
      </w:pPr>
      <w:r w:rsidRPr="00E92D66">
        <w:rPr>
          <w:highlight w:val="yellow"/>
        </w:rPr>
        <w:t>Los equipos y/o componentes que serán utilizados en las subestaciones del PROYECTO cumplirán con el grado de soportabilidad y tendrán una capacidad de ruptura superior a los valores de las corrientes de cortocircuitos ante fallas.</w:t>
      </w:r>
    </w:p>
    <w:p w14:paraId="309BF47D" w14:textId="77777777" w:rsidR="00000BC6" w:rsidRPr="00E92D66" w:rsidRDefault="00000BC6" w:rsidP="00000BC6">
      <w:pPr>
        <w:pStyle w:val="Texto"/>
        <w:rPr>
          <w:highlight w:val="yellow"/>
        </w:rPr>
      </w:pPr>
      <w:r w:rsidRPr="00E92D66">
        <w:rPr>
          <w:highlight w:val="yellow"/>
        </w:rPr>
        <w:t>De acuerdo con los resultados de cortocircuito obtenidos de los estudios eléctricos, se consideran las siguientes capacidades de ruptura para el equipamiento de 60 kV y 33 kV.</w:t>
      </w:r>
    </w:p>
    <w:p w14:paraId="69FF307B" w14:textId="6BE13D78" w:rsidR="00000BC6" w:rsidRPr="00E92D66" w:rsidRDefault="00000BC6" w:rsidP="00000BC6">
      <w:pPr>
        <w:pStyle w:val="guion"/>
        <w:numPr>
          <w:ilvl w:val="0"/>
          <w:numId w:val="16"/>
        </w:numPr>
        <w:tabs>
          <w:tab w:val="clear" w:pos="1418"/>
        </w:tabs>
        <w:ind w:left="993" w:hanging="426"/>
        <w:rPr>
          <w:highlight w:val="yellow"/>
          <w:lang w:val="es-PE"/>
        </w:rPr>
      </w:pPr>
      <w:r w:rsidRPr="00E92D66">
        <w:rPr>
          <w:highlight w:val="yellow"/>
          <w:lang w:val="es-PE"/>
        </w:rPr>
        <w:t xml:space="preserve">Para 60 kV se considera una capacidad de ruptura de </w:t>
      </w:r>
      <w:r w:rsidR="00432156" w:rsidRPr="00E92D66">
        <w:rPr>
          <w:highlight w:val="yellow"/>
          <w:lang w:val="es-PE"/>
        </w:rPr>
        <w:t>31.5</w:t>
      </w:r>
      <w:r w:rsidRPr="00E92D66">
        <w:rPr>
          <w:highlight w:val="yellow"/>
          <w:lang w:val="es-PE"/>
        </w:rPr>
        <w:t xml:space="preserve"> kA.</w:t>
      </w:r>
    </w:p>
    <w:p w14:paraId="77600E12" w14:textId="3CED6B96" w:rsidR="009D5044" w:rsidRPr="00E92D66" w:rsidRDefault="00000BC6" w:rsidP="009D5044">
      <w:pPr>
        <w:pStyle w:val="guion"/>
        <w:numPr>
          <w:ilvl w:val="0"/>
          <w:numId w:val="16"/>
        </w:numPr>
        <w:tabs>
          <w:tab w:val="clear" w:pos="1418"/>
        </w:tabs>
        <w:ind w:left="993" w:hanging="426"/>
        <w:rPr>
          <w:highlight w:val="yellow"/>
        </w:rPr>
      </w:pPr>
      <w:r w:rsidRPr="00E92D66">
        <w:rPr>
          <w:highlight w:val="yellow"/>
          <w:lang w:val="es-PE"/>
        </w:rPr>
        <w:t>Para 33 kV se considera una capacidad de ruptura de 25 kA</w:t>
      </w:r>
      <w:r w:rsidRPr="00E92D66">
        <w:rPr>
          <w:highlight w:val="yellow"/>
        </w:rPr>
        <w:t>.</w:t>
      </w:r>
    </w:p>
    <w:p w14:paraId="5D6CCADE" w14:textId="77777777" w:rsidR="00000BC6" w:rsidRPr="00E92D66" w:rsidRDefault="00000BC6" w:rsidP="00000BC6">
      <w:pPr>
        <w:pStyle w:val="guion"/>
        <w:numPr>
          <w:ilvl w:val="0"/>
          <w:numId w:val="0"/>
        </w:numPr>
        <w:tabs>
          <w:tab w:val="clear" w:pos="1418"/>
        </w:tabs>
        <w:ind w:left="993"/>
        <w:rPr>
          <w:sz w:val="6"/>
          <w:highlight w:val="yellow"/>
        </w:rPr>
      </w:pPr>
    </w:p>
    <w:p w14:paraId="1983327B" w14:textId="7FBBF6D1" w:rsidR="004E43BA" w:rsidRPr="00E92D66" w:rsidRDefault="004E43BA" w:rsidP="004E43BA">
      <w:pPr>
        <w:pStyle w:val="Ttulo2"/>
        <w:tabs>
          <w:tab w:val="clear" w:pos="709"/>
          <w:tab w:val="num" w:pos="567"/>
        </w:tabs>
        <w:jc w:val="left"/>
        <w:rPr>
          <w:highlight w:val="yellow"/>
        </w:rPr>
      </w:pPr>
      <w:bookmarkStart w:id="42" w:name="_Toc192759634"/>
      <w:r w:rsidRPr="00E92D66">
        <w:rPr>
          <w:highlight w:val="yellow"/>
        </w:rPr>
        <w:t>Selección de conductores y barrajes</w:t>
      </w:r>
      <w:bookmarkEnd w:id="42"/>
    </w:p>
    <w:p w14:paraId="1696C34C" w14:textId="77777777" w:rsidR="00000BC6" w:rsidRPr="00E92D66" w:rsidRDefault="00000BC6" w:rsidP="00000BC6">
      <w:pPr>
        <w:pStyle w:val="Texto"/>
        <w:rPr>
          <w:highlight w:val="yellow"/>
        </w:rPr>
      </w:pPr>
      <w:r w:rsidRPr="00E92D66">
        <w:rPr>
          <w:highlight w:val="yellow"/>
        </w:rPr>
        <w:t>El diseño y verificación de los conductores de barras se basará en los parámetros meteorológicos del sitio de instalación con base en flujos de potencia del sistema,  teniendo en cuenta la capacidad de los conductores existentes y la topología del SEIN. Como mínimo en la fecha de puesta en servicio del proyecto y en el año horizonte de análisis de los Estudios Eléctricos siguiendo los lineamientos del PR-20.</w:t>
      </w:r>
    </w:p>
    <w:p w14:paraId="30CF0756" w14:textId="77777777" w:rsidR="00000BC6" w:rsidRPr="00E92D66" w:rsidRDefault="00000BC6" w:rsidP="00000BC6">
      <w:pPr>
        <w:pStyle w:val="Texto"/>
        <w:rPr>
          <w:rFonts w:ascii="CIDFont+F2" w:hAnsi="CIDFont+F2" w:cs="CIDFont+F2"/>
          <w:highlight w:val="yellow"/>
          <w:lang w:eastAsia="es-PE"/>
        </w:rPr>
      </w:pPr>
      <w:r w:rsidRPr="00E92D66">
        <w:rPr>
          <w:highlight w:val="yellow"/>
        </w:rPr>
        <w:t xml:space="preserve">Para el cálculo de cortocircuito, la ampacidad de los conductores serán descritas en base a la Norma </w:t>
      </w:r>
      <w:r w:rsidRPr="00E92D66">
        <w:rPr>
          <w:rFonts w:ascii="CIDFont+F2" w:hAnsi="CIDFont+F2" w:cs="CIDFont+F2"/>
          <w:highlight w:val="yellow"/>
          <w:lang w:eastAsia="es-PE"/>
        </w:rPr>
        <w:t>IEEE Std. 738 (2012) “Standard for Calculating the Current-Temperature Relationship of Bare Overhead Conductors” y el efecto corona se verificará con la Norma CISPR TR 18-1 (2017) “Radio interference characteristics of overhead power lines and high-voltage equipment. Part 1: Description of phenomena”.</w:t>
      </w:r>
    </w:p>
    <w:p w14:paraId="11594816" w14:textId="77777777" w:rsidR="00000BC6" w:rsidRPr="00E92D66" w:rsidRDefault="00000BC6" w:rsidP="00000BC6">
      <w:pPr>
        <w:pStyle w:val="Texto"/>
        <w:rPr>
          <w:highlight w:val="yellow"/>
        </w:rPr>
      </w:pPr>
      <w:r w:rsidRPr="00E92D66">
        <w:rPr>
          <w:highlight w:val="yellow"/>
        </w:rPr>
        <w:t>De acuerdo con las corrientes asignadas y de cortocircuito se considerará, para las conexiones y barrajes de alta tensión, el uso de conductores flexibles de aluminio de preferencia tipo AAC, AAAC o del tipo de conductor a emplearse en la línea.</w:t>
      </w:r>
    </w:p>
    <w:p w14:paraId="412EE6CC" w14:textId="40608312" w:rsidR="009D5044" w:rsidRPr="00E92D66" w:rsidRDefault="009D5044" w:rsidP="009D5044">
      <w:pPr>
        <w:pStyle w:val="Ttulo2"/>
        <w:tabs>
          <w:tab w:val="clear" w:pos="709"/>
          <w:tab w:val="num" w:pos="567"/>
        </w:tabs>
        <w:jc w:val="left"/>
        <w:rPr>
          <w:highlight w:val="yellow"/>
        </w:rPr>
      </w:pPr>
      <w:bookmarkStart w:id="43" w:name="_Toc192759635"/>
      <w:r w:rsidRPr="00E92D66">
        <w:rPr>
          <w:highlight w:val="yellow"/>
        </w:rPr>
        <w:t>Protección contra descargas atmosféricas</w:t>
      </w:r>
      <w:bookmarkEnd w:id="43"/>
    </w:p>
    <w:p w14:paraId="3B589AD8" w14:textId="77777777" w:rsidR="00000BC6" w:rsidRPr="00E92D66" w:rsidRDefault="00000BC6" w:rsidP="00000BC6">
      <w:pPr>
        <w:pStyle w:val="Texto"/>
        <w:rPr>
          <w:highlight w:val="yellow"/>
        </w:rPr>
      </w:pPr>
      <w:r w:rsidRPr="00E92D66">
        <w:rPr>
          <w:highlight w:val="yellow"/>
        </w:rPr>
        <w:t>Se protegerá las subestaciones del PROYECTO contra descargas atmosféricas considerando el nivel isoceraúnico de la zona, el sistema de protección contra descargas atmosféricas se efectuará mediante un sistema de apantallamiento que cubra todas las instalaciones, este sistema será efectuado mediante cables de guarda (determinando la altura de los castilletes de las estructuras), los cuales irán conectados a la malla de tierra profunda de las subestaciones del PROYECTO.</w:t>
      </w:r>
    </w:p>
    <w:p w14:paraId="51391C72" w14:textId="77777777" w:rsidR="00000BC6" w:rsidRPr="00E92D66" w:rsidRDefault="00000BC6" w:rsidP="00000BC6">
      <w:pPr>
        <w:pStyle w:val="Texto"/>
        <w:rPr>
          <w:highlight w:val="yellow"/>
        </w:rPr>
      </w:pPr>
      <w:r w:rsidRPr="00E92D66">
        <w:rPr>
          <w:highlight w:val="yellow"/>
        </w:rPr>
        <w:t xml:space="preserve">Los cables de guarda deberán resistir la circulación de la corriente de corto circuito monofásico franco a tierra (o la parte proporcional que le corresponda según distribución de la corriente de </w:t>
      </w:r>
      <w:r w:rsidRPr="00E92D66">
        <w:rPr>
          <w:highlight w:val="yellow"/>
        </w:rPr>
        <w:lastRenderedPageBreak/>
        <w:t>falla entre los cables de guarda) en cualquier estructura de la línea, con una duración no menor de 0,5 s. Se deberá considerar lo señalado por la norma IEC 60865.</w:t>
      </w:r>
    </w:p>
    <w:p w14:paraId="1705224D" w14:textId="77777777" w:rsidR="00000BC6" w:rsidRPr="00E92D66" w:rsidRDefault="00000BC6" w:rsidP="00000BC6">
      <w:pPr>
        <w:pStyle w:val="Texto"/>
        <w:rPr>
          <w:highlight w:val="yellow"/>
        </w:rPr>
      </w:pPr>
      <w:r w:rsidRPr="00E92D66">
        <w:rPr>
          <w:highlight w:val="yellow"/>
        </w:rPr>
        <w:t>Para el cálculo de la protección contra descargas atmosféricas y la selección de los conductores se utilizará la metodología descrita en la Norma IEEE Std 998 (2012) “Guide for Direct Lightning Stroke Shielding of Substations”.</w:t>
      </w:r>
    </w:p>
    <w:p w14:paraId="2F762E6C" w14:textId="5EE18BF8" w:rsidR="009D5044" w:rsidRPr="00E92D66" w:rsidRDefault="009D5044" w:rsidP="009D5044">
      <w:pPr>
        <w:pStyle w:val="Ttulo2"/>
        <w:tabs>
          <w:tab w:val="clear" w:pos="709"/>
          <w:tab w:val="num" w:pos="567"/>
        </w:tabs>
        <w:jc w:val="left"/>
        <w:rPr>
          <w:highlight w:val="yellow"/>
        </w:rPr>
      </w:pPr>
      <w:bookmarkStart w:id="44" w:name="_Toc192759636"/>
      <w:r w:rsidRPr="00E92D66">
        <w:rPr>
          <w:highlight w:val="yellow"/>
        </w:rPr>
        <w:t>Sistema de puesta a tierra</w:t>
      </w:r>
      <w:bookmarkEnd w:id="44"/>
    </w:p>
    <w:p w14:paraId="3F0D78A1" w14:textId="77777777" w:rsidR="00AB6A01" w:rsidRPr="00E92D66" w:rsidRDefault="00AB6A01" w:rsidP="00AB6A01">
      <w:pPr>
        <w:pStyle w:val="Texto"/>
        <w:rPr>
          <w:highlight w:val="yellow"/>
        </w:rPr>
      </w:pPr>
      <w:r w:rsidRPr="00E92D66">
        <w:rPr>
          <w:highlight w:val="yellow"/>
        </w:rPr>
        <w:t>En la subestación Elevadora Taita y la subestación Interconexión Taita se implementará una red de tierra profunda y superficial compuesta por conductores de cobre desnudo.</w:t>
      </w:r>
    </w:p>
    <w:p w14:paraId="02D98C56" w14:textId="77777777" w:rsidR="00AB6A01" w:rsidRPr="00E92D66" w:rsidRDefault="00AB6A01" w:rsidP="00AB6A01">
      <w:pPr>
        <w:pStyle w:val="Texto"/>
        <w:rPr>
          <w:highlight w:val="yellow"/>
        </w:rPr>
      </w:pPr>
      <w:r w:rsidRPr="00E92D66">
        <w:rPr>
          <w:highlight w:val="yellow"/>
        </w:rPr>
        <w:t>El diseño será efectuado de acuerdo con el estándar IEEE 80-2013 “Guide for safety in AC Substation Grounding” y las mediciones de resistividad del suelo serán realizados según la IEEE std. 81, “IEEE Guide for Measuring Earth Resistivity, Ground Impedance, and Earth Surface Potentials of a Ground System”.</w:t>
      </w:r>
    </w:p>
    <w:p w14:paraId="6EE97C88" w14:textId="77777777" w:rsidR="00AB6A01" w:rsidRPr="00E92D66" w:rsidRDefault="00AB6A01" w:rsidP="00AB6A01">
      <w:pPr>
        <w:pStyle w:val="Texto"/>
        <w:rPr>
          <w:highlight w:val="yellow"/>
        </w:rPr>
      </w:pPr>
      <w:r w:rsidRPr="00E92D66">
        <w:rPr>
          <w:highlight w:val="yellow"/>
        </w:rPr>
        <w:t>El valor de la resistencia de la malla de tierra profunda deberá ser menor a 1 Ohmio. Además, se verificará (una vez implementada la malla) que las tensiones de toque y de paso producidas en condiciones de falla cumplan los valores admisibles de seguridad para las personas.</w:t>
      </w:r>
    </w:p>
    <w:p w14:paraId="0E5B5D94" w14:textId="77777777" w:rsidR="00AB6A01" w:rsidRPr="00E92D66" w:rsidRDefault="00AB6A01" w:rsidP="00AB6A01">
      <w:pPr>
        <w:pStyle w:val="Texto"/>
        <w:rPr>
          <w:highlight w:val="yellow"/>
        </w:rPr>
      </w:pPr>
      <w:r w:rsidRPr="00E92D66">
        <w:rPr>
          <w:highlight w:val="yellow"/>
        </w:rPr>
        <w:t xml:space="preserve">Se emplearán conductores de cobre desnudo del tipo temple blando para la red de tierra profunda y para las conexiones superficiales a los equipos de las subestaciones del PROYECTO, además de varillas de cobre. Las conexiones de la malla de tierra se realizarán mediante soldadura exotérmica y mediante barras y grapas de aterramiento de cobre. </w:t>
      </w:r>
    </w:p>
    <w:p w14:paraId="18E4E998" w14:textId="4D1866EA" w:rsidR="009D5044" w:rsidRPr="00E92D66" w:rsidRDefault="009D5044" w:rsidP="009D5044">
      <w:pPr>
        <w:pStyle w:val="Ttulo2"/>
        <w:tabs>
          <w:tab w:val="clear" w:pos="709"/>
          <w:tab w:val="num" w:pos="567"/>
        </w:tabs>
        <w:jc w:val="left"/>
        <w:rPr>
          <w:highlight w:val="yellow"/>
        </w:rPr>
      </w:pPr>
      <w:bookmarkStart w:id="45" w:name="_Toc192759637"/>
      <w:r w:rsidRPr="00E92D66">
        <w:rPr>
          <w:highlight w:val="yellow"/>
        </w:rPr>
        <w:t>Estructuras metálicas</w:t>
      </w:r>
      <w:bookmarkEnd w:id="45"/>
    </w:p>
    <w:p w14:paraId="595ACFF7" w14:textId="2FD230B1" w:rsidR="00EC0062" w:rsidRPr="00E92D66" w:rsidRDefault="00AB6A01" w:rsidP="00AB6A01">
      <w:pPr>
        <w:pStyle w:val="Texto"/>
        <w:rPr>
          <w:highlight w:val="yellow"/>
        </w:rPr>
      </w:pPr>
      <w:r w:rsidRPr="00E92D66">
        <w:rPr>
          <w:highlight w:val="yellow"/>
        </w:rPr>
        <w:t>Todas las estructuras requeridas para las subestaciones del PROYECTO serán de tipo celosía construidas con acero galvanizado por inmersión en caliente. El galvanizado será aplicado después de efectuar todos los cortes, soldaduras y perforaciones necesarias.</w:t>
      </w:r>
    </w:p>
    <w:p w14:paraId="32936A57" w14:textId="4F3D6804" w:rsidR="009D5044" w:rsidRPr="00E92D66" w:rsidRDefault="009D5044" w:rsidP="009D5044">
      <w:pPr>
        <w:pStyle w:val="Ttulo2"/>
        <w:tabs>
          <w:tab w:val="clear" w:pos="709"/>
          <w:tab w:val="num" w:pos="567"/>
        </w:tabs>
        <w:jc w:val="left"/>
        <w:rPr>
          <w:highlight w:val="yellow"/>
        </w:rPr>
      </w:pPr>
      <w:bookmarkStart w:id="46" w:name="_Toc192759638"/>
      <w:r w:rsidRPr="00E92D66">
        <w:rPr>
          <w:highlight w:val="yellow"/>
        </w:rPr>
        <w:t>Sistema contra incendios</w:t>
      </w:r>
      <w:bookmarkEnd w:id="46"/>
    </w:p>
    <w:p w14:paraId="0D2517B5" w14:textId="77777777" w:rsidR="00AB6A01" w:rsidRPr="00E92D66" w:rsidRDefault="00AB6A01" w:rsidP="00AB6A01">
      <w:pPr>
        <w:pStyle w:val="Texto"/>
        <w:rPr>
          <w:highlight w:val="yellow"/>
        </w:rPr>
      </w:pPr>
      <w:bookmarkStart w:id="47" w:name="_Toc115457226"/>
      <w:r w:rsidRPr="00E92D66">
        <w:rPr>
          <w:highlight w:val="yellow"/>
        </w:rPr>
        <w:t>Para las edificaciones proyectadas se implementará un sistema de detección y alarma contra incendios, el cual preverá el diseño de detectores de temperatura y/o humo en los ambientes bajo techo de la sala eléctrica.</w:t>
      </w:r>
    </w:p>
    <w:p w14:paraId="630B3113" w14:textId="77777777" w:rsidR="00AB6A01" w:rsidRPr="00E92D66" w:rsidRDefault="00AB6A01" w:rsidP="00AB6A01">
      <w:pPr>
        <w:pStyle w:val="Texto"/>
        <w:rPr>
          <w:highlight w:val="yellow"/>
        </w:rPr>
      </w:pPr>
      <w:r w:rsidRPr="00E92D66">
        <w:rPr>
          <w:highlight w:val="yellow"/>
        </w:rPr>
        <w:t>Adicionalmente, en las edificaciones y patio de llaves se implementarán extintores portátiles de CO2, ubicados estratégicamente.</w:t>
      </w:r>
    </w:p>
    <w:p w14:paraId="4BAE00B8" w14:textId="24A2969A" w:rsidR="00F363C3" w:rsidRPr="00E92D66" w:rsidRDefault="00F363C3" w:rsidP="00F363C3">
      <w:pPr>
        <w:pStyle w:val="Ttulo2"/>
        <w:tabs>
          <w:tab w:val="clear" w:pos="709"/>
          <w:tab w:val="num" w:pos="567"/>
        </w:tabs>
        <w:jc w:val="left"/>
        <w:rPr>
          <w:highlight w:val="yellow"/>
        </w:rPr>
      </w:pPr>
      <w:bookmarkStart w:id="48" w:name="_Toc192759639"/>
      <w:r w:rsidRPr="00E92D66">
        <w:rPr>
          <w:highlight w:val="yellow"/>
        </w:rPr>
        <w:t>Cables de Energía 33</w:t>
      </w:r>
      <w:bookmarkEnd w:id="47"/>
      <w:r w:rsidRPr="00E92D66">
        <w:rPr>
          <w:highlight w:val="yellow"/>
        </w:rPr>
        <w:t xml:space="preserve"> kV</w:t>
      </w:r>
      <w:bookmarkEnd w:id="48"/>
    </w:p>
    <w:p w14:paraId="6D5E7E4A" w14:textId="77777777" w:rsidR="00F363C3" w:rsidRPr="00E92D66" w:rsidRDefault="00F363C3" w:rsidP="00F363C3">
      <w:pPr>
        <w:pStyle w:val="Texto"/>
        <w:rPr>
          <w:highlight w:val="yellow"/>
        </w:rPr>
      </w:pPr>
      <w:r w:rsidRPr="00E92D66">
        <w:rPr>
          <w:highlight w:val="yellow"/>
        </w:rPr>
        <w:t>Se considerará en el diseño cables de aluminio, apantallados y con aislamiento seco XLPE. Además, serán del tipo flexible (fácil maniobrabilidad), de conformación monopolar y contarán con pantallas de cobre (cintas), el material de aislamiento deberá soportar una temperatura de operación de hasta 90°C.</w:t>
      </w:r>
    </w:p>
    <w:p w14:paraId="4184E78F" w14:textId="77777777" w:rsidR="00F363C3" w:rsidRPr="00E92D66" w:rsidRDefault="00F363C3" w:rsidP="00F363C3">
      <w:pPr>
        <w:pStyle w:val="Texto"/>
        <w:rPr>
          <w:highlight w:val="yellow"/>
        </w:rPr>
      </w:pPr>
      <w:r w:rsidRPr="00E92D66">
        <w:rPr>
          <w:highlight w:val="yellow"/>
        </w:rPr>
        <w:t>Los cables de energía seleccionados cumplirán los criterios de capacidad de corriente según la demanda a alimentar, caída de tensión admisible y soportabilidad a la corriente de cortocircuito asignado. Estos criterios serán reflejados en los cálculos justificativos del PROYECTO.</w:t>
      </w:r>
    </w:p>
    <w:p w14:paraId="6126CEA8" w14:textId="77777777" w:rsidR="00AB6A01" w:rsidRPr="00E92D66" w:rsidRDefault="00AB6A01" w:rsidP="00AB6A01">
      <w:pPr>
        <w:pStyle w:val="guion"/>
        <w:numPr>
          <w:ilvl w:val="0"/>
          <w:numId w:val="0"/>
        </w:numPr>
        <w:tabs>
          <w:tab w:val="clear" w:pos="1418"/>
        </w:tabs>
        <w:ind w:left="993"/>
        <w:rPr>
          <w:sz w:val="2"/>
          <w:highlight w:val="yellow"/>
        </w:rPr>
      </w:pPr>
      <w:bookmarkStart w:id="49" w:name="_Toc115457228"/>
    </w:p>
    <w:p w14:paraId="0C6BCA61" w14:textId="484AA0BC" w:rsidR="00F363C3" w:rsidRPr="00E92D66" w:rsidRDefault="00F363C3" w:rsidP="00F363C3">
      <w:pPr>
        <w:pStyle w:val="Ttulo2"/>
        <w:tabs>
          <w:tab w:val="clear" w:pos="709"/>
          <w:tab w:val="num" w:pos="567"/>
        </w:tabs>
        <w:jc w:val="left"/>
        <w:rPr>
          <w:highlight w:val="yellow"/>
        </w:rPr>
      </w:pPr>
      <w:bookmarkStart w:id="50" w:name="_Toc192759640"/>
      <w:r w:rsidRPr="00E92D66">
        <w:rPr>
          <w:highlight w:val="yellow"/>
        </w:rPr>
        <w:t>Niveles de Iluminación</w:t>
      </w:r>
      <w:bookmarkEnd w:id="49"/>
      <w:bookmarkEnd w:id="50"/>
    </w:p>
    <w:p w14:paraId="1E3F9DE4" w14:textId="77777777" w:rsidR="00F363C3" w:rsidRPr="00E92D66" w:rsidRDefault="00F363C3" w:rsidP="00F363C3">
      <w:pPr>
        <w:pStyle w:val="Texto"/>
        <w:rPr>
          <w:highlight w:val="yellow"/>
        </w:rPr>
      </w:pPr>
      <w:r w:rsidRPr="00E92D66">
        <w:rPr>
          <w:highlight w:val="yellow"/>
        </w:rPr>
        <w:lastRenderedPageBreak/>
        <w:t>Los niveles de iluminación de la subestación cumplirán como mínimo los requerimientos indicados en el Código Nacional de Electricidad (suministro 2011), siendo los niveles de iluminación según lo siguiente:</w:t>
      </w:r>
    </w:p>
    <w:p w14:paraId="09990594" w14:textId="71C6E70D" w:rsidR="00F363C3" w:rsidRPr="00E92D66" w:rsidRDefault="00F363C3" w:rsidP="00F363C3">
      <w:pPr>
        <w:pStyle w:val="CESEL"/>
        <w:spacing w:before="0"/>
        <w:rPr>
          <w:b/>
          <w:highlight w:val="yellow"/>
        </w:rPr>
      </w:pPr>
      <w:r w:rsidRPr="00E92D66">
        <w:rPr>
          <w:b/>
          <w:highlight w:val="yellow"/>
          <w:lang w:val="es-PE"/>
        </w:rPr>
        <w:t xml:space="preserve">                             </w:t>
      </w:r>
      <w:r w:rsidRPr="00E92D66">
        <w:rPr>
          <w:b/>
          <w:highlight w:val="yellow"/>
        </w:rPr>
        <w:t xml:space="preserve">Tabla </w:t>
      </w:r>
      <w:r w:rsidR="00FE1517" w:rsidRPr="00E92D66">
        <w:rPr>
          <w:b/>
          <w:highlight w:val="yellow"/>
        </w:rPr>
        <w:t>6</w:t>
      </w:r>
      <w:r w:rsidR="00FE1517" w:rsidRPr="00E92D66">
        <w:rPr>
          <w:b/>
          <w:highlight w:val="yellow"/>
          <w:lang w:val="es-PE"/>
        </w:rPr>
        <w:t>.13</w:t>
      </w:r>
      <w:r w:rsidRPr="00E92D66">
        <w:rPr>
          <w:b/>
          <w:highlight w:val="yellow"/>
          <w:lang w:val="es-PE"/>
        </w:rPr>
        <w:t xml:space="preserve"> </w:t>
      </w:r>
      <w:r w:rsidRPr="00E92D66">
        <w:rPr>
          <w:b/>
          <w:highlight w:val="yellow"/>
        </w:rPr>
        <w:t>-</w:t>
      </w:r>
      <w:r w:rsidRPr="00E92D66">
        <w:rPr>
          <w:b/>
          <w:highlight w:val="yellow"/>
          <w:lang w:val="es-PE"/>
        </w:rPr>
        <w:t xml:space="preserve"> </w:t>
      </w:r>
      <w:r w:rsidRPr="00E92D66">
        <w:rPr>
          <w:b/>
          <w:highlight w:val="yellow"/>
        </w:rPr>
        <w:t>1 Tipo Nivel de iluminación requerida</w:t>
      </w:r>
    </w:p>
    <w:tbl>
      <w:tblPr>
        <w:tblW w:w="640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842"/>
        <w:gridCol w:w="1404"/>
        <w:gridCol w:w="1160"/>
      </w:tblGrid>
      <w:tr w:rsidR="00F363C3" w:rsidRPr="00E92D66" w14:paraId="51CD6873" w14:textId="77777777" w:rsidTr="004F2278">
        <w:trPr>
          <w:trHeight w:val="363"/>
          <w:tblHeader/>
          <w:jc w:val="center"/>
        </w:trPr>
        <w:tc>
          <w:tcPr>
            <w:tcW w:w="3842" w:type="dxa"/>
            <w:vAlign w:val="center"/>
          </w:tcPr>
          <w:p w14:paraId="4E77B8C2" w14:textId="77777777" w:rsidR="00F363C3" w:rsidRPr="00E92D66" w:rsidRDefault="00F363C3" w:rsidP="004F2278">
            <w:pPr>
              <w:pStyle w:val="CESEL"/>
              <w:spacing w:before="20" w:after="20" w:line="240" w:lineRule="auto"/>
              <w:ind w:left="0"/>
              <w:jc w:val="center"/>
              <w:rPr>
                <w:rFonts w:cs="Arial"/>
                <w:b/>
                <w:highlight w:val="yellow"/>
                <w:lang w:val="es-PE"/>
              </w:rPr>
            </w:pPr>
            <w:r w:rsidRPr="00E92D66">
              <w:rPr>
                <w:rFonts w:cs="Arial"/>
                <w:b/>
                <w:highlight w:val="yellow"/>
                <w:lang w:val="es-PE"/>
              </w:rPr>
              <w:t>Lugar o área</w:t>
            </w:r>
          </w:p>
        </w:tc>
        <w:tc>
          <w:tcPr>
            <w:tcW w:w="1404" w:type="dxa"/>
            <w:vAlign w:val="center"/>
          </w:tcPr>
          <w:p w14:paraId="61F7DAF1" w14:textId="77777777" w:rsidR="00F363C3" w:rsidRPr="00E92D66" w:rsidRDefault="00F363C3" w:rsidP="004F2278">
            <w:pPr>
              <w:pStyle w:val="CESEL"/>
              <w:spacing w:before="20" w:after="20" w:line="240" w:lineRule="auto"/>
              <w:ind w:left="0"/>
              <w:jc w:val="center"/>
              <w:rPr>
                <w:rFonts w:cs="Arial"/>
                <w:b/>
                <w:highlight w:val="yellow"/>
                <w:lang w:val="es-PE"/>
              </w:rPr>
            </w:pPr>
            <w:r w:rsidRPr="00E92D66">
              <w:rPr>
                <w:rFonts w:cs="Arial"/>
                <w:b/>
                <w:highlight w:val="yellow"/>
                <w:lang w:val="es-PE"/>
              </w:rPr>
              <w:t>Nivel de iluminación mínimo requerido</w:t>
            </w:r>
          </w:p>
        </w:tc>
        <w:tc>
          <w:tcPr>
            <w:tcW w:w="0" w:type="auto"/>
            <w:vAlign w:val="center"/>
          </w:tcPr>
          <w:p w14:paraId="7C97420A" w14:textId="77777777" w:rsidR="00F363C3" w:rsidRPr="00E92D66" w:rsidRDefault="00F363C3" w:rsidP="004F2278">
            <w:pPr>
              <w:pStyle w:val="CESEL"/>
              <w:spacing w:before="20" w:after="20" w:line="240" w:lineRule="auto"/>
              <w:ind w:left="0"/>
              <w:jc w:val="center"/>
              <w:rPr>
                <w:rFonts w:cs="Arial"/>
                <w:b/>
                <w:highlight w:val="yellow"/>
                <w:lang w:val="es-PE"/>
              </w:rPr>
            </w:pPr>
            <w:r w:rsidRPr="00E92D66">
              <w:rPr>
                <w:rFonts w:cs="Arial"/>
                <w:b/>
                <w:highlight w:val="yellow"/>
                <w:lang w:val="es-PE"/>
              </w:rPr>
              <w:t>Altura de plano de trabajo</w:t>
            </w:r>
          </w:p>
        </w:tc>
      </w:tr>
      <w:tr w:rsidR="00F363C3" w:rsidRPr="00E92D66" w14:paraId="4C630301" w14:textId="77777777" w:rsidTr="004F2278">
        <w:trPr>
          <w:trHeight w:val="387"/>
          <w:jc w:val="center"/>
        </w:trPr>
        <w:tc>
          <w:tcPr>
            <w:tcW w:w="3842" w:type="dxa"/>
            <w:vAlign w:val="center"/>
          </w:tcPr>
          <w:p w14:paraId="502CF67E" w14:textId="77777777" w:rsidR="00F363C3" w:rsidRPr="00E92D66" w:rsidRDefault="00F363C3" w:rsidP="004F2278">
            <w:pPr>
              <w:pStyle w:val="CESEL"/>
              <w:spacing w:before="20" w:after="20" w:line="240" w:lineRule="auto"/>
              <w:ind w:left="0"/>
              <w:jc w:val="left"/>
              <w:rPr>
                <w:rFonts w:cs="Arial"/>
                <w:b/>
                <w:highlight w:val="yellow"/>
                <w:lang w:val="es-PE"/>
              </w:rPr>
            </w:pPr>
            <w:r w:rsidRPr="00E92D66">
              <w:rPr>
                <w:rFonts w:cs="Arial"/>
                <w:b/>
                <w:highlight w:val="yellow"/>
                <w:lang w:val="es-PE"/>
              </w:rPr>
              <w:t>Sala de control:</w:t>
            </w:r>
          </w:p>
        </w:tc>
        <w:tc>
          <w:tcPr>
            <w:tcW w:w="1404" w:type="dxa"/>
            <w:vAlign w:val="center"/>
          </w:tcPr>
          <w:p w14:paraId="67F91D22" w14:textId="77777777" w:rsidR="00F363C3" w:rsidRPr="00E92D66" w:rsidRDefault="00F363C3" w:rsidP="004F2278">
            <w:pPr>
              <w:pStyle w:val="CESEL"/>
              <w:spacing w:before="20" w:after="20" w:line="240" w:lineRule="auto"/>
              <w:ind w:left="0"/>
              <w:jc w:val="center"/>
              <w:rPr>
                <w:rFonts w:cs="Arial"/>
                <w:highlight w:val="yellow"/>
                <w:lang w:val="es-PE"/>
              </w:rPr>
            </w:pPr>
          </w:p>
        </w:tc>
        <w:tc>
          <w:tcPr>
            <w:tcW w:w="0" w:type="auto"/>
            <w:vAlign w:val="center"/>
          </w:tcPr>
          <w:p w14:paraId="5ADF87A1" w14:textId="77777777" w:rsidR="00F363C3" w:rsidRPr="00E92D66" w:rsidRDefault="00F363C3" w:rsidP="004F2278">
            <w:pPr>
              <w:pStyle w:val="CESEL"/>
              <w:spacing w:before="20" w:after="20" w:line="240" w:lineRule="auto"/>
              <w:ind w:left="0"/>
              <w:jc w:val="center"/>
              <w:rPr>
                <w:rFonts w:cs="Arial"/>
                <w:highlight w:val="yellow"/>
                <w:lang w:val="es-PE"/>
              </w:rPr>
            </w:pPr>
          </w:p>
        </w:tc>
      </w:tr>
      <w:tr w:rsidR="00F363C3" w:rsidRPr="00E92D66" w14:paraId="3B565FD6" w14:textId="77777777" w:rsidTr="004F2278">
        <w:trPr>
          <w:trHeight w:val="387"/>
          <w:jc w:val="center"/>
        </w:trPr>
        <w:tc>
          <w:tcPr>
            <w:tcW w:w="3842" w:type="dxa"/>
            <w:vAlign w:val="center"/>
          </w:tcPr>
          <w:p w14:paraId="0D771D33" w14:textId="5AD78B14" w:rsidR="00F363C3" w:rsidRPr="00E92D66" w:rsidRDefault="00F363C3" w:rsidP="004F2278">
            <w:pPr>
              <w:pStyle w:val="CESEL"/>
              <w:spacing w:before="20" w:after="20" w:line="240" w:lineRule="auto"/>
              <w:ind w:left="0"/>
              <w:jc w:val="left"/>
              <w:rPr>
                <w:rFonts w:cs="Arial"/>
                <w:highlight w:val="yellow"/>
                <w:lang w:val="es-PE"/>
              </w:rPr>
            </w:pPr>
            <w:r w:rsidRPr="00E92D66">
              <w:rPr>
                <w:rFonts w:cs="Arial"/>
                <w:highlight w:val="yellow"/>
                <w:lang w:val="es-PE"/>
              </w:rPr>
              <w:t xml:space="preserve">Frente vertical de los tableros </w:t>
            </w:r>
          </w:p>
        </w:tc>
        <w:tc>
          <w:tcPr>
            <w:tcW w:w="1404" w:type="dxa"/>
            <w:vAlign w:val="center"/>
          </w:tcPr>
          <w:p w14:paraId="2DA7ED38" w14:textId="77777777" w:rsidR="00F363C3" w:rsidRPr="00E92D66" w:rsidRDefault="00F363C3" w:rsidP="004F2278">
            <w:pPr>
              <w:pStyle w:val="CESEL"/>
              <w:spacing w:before="20" w:after="20" w:line="240" w:lineRule="auto"/>
              <w:ind w:left="0"/>
              <w:jc w:val="center"/>
              <w:rPr>
                <w:rFonts w:cs="Arial"/>
                <w:highlight w:val="yellow"/>
                <w:lang w:val="es-PE"/>
              </w:rPr>
            </w:pPr>
            <w:r w:rsidRPr="00E92D66">
              <w:rPr>
                <w:rFonts w:cs="Arial"/>
                <w:highlight w:val="yellow"/>
                <w:lang w:val="es-PE"/>
              </w:rPr>
              <w:t>270 lux</w:t>
            </w:r>
          </w:p>
        </w:tc>
        <w:tc>
          <w:tcPr>
            <w:tcW w:w="0" w:type="auto"/>
            <w:vAlign w:val="center"/>
          </w:tcPr>
          <w:p w14:paraId="1E443FF5" w14:textId="77777777" w:rsidR="00F363C3" w:rsidRPr="00E92D66" w:rsidRDefault="00F363C3" w:rsidP="004F2278">
            <w:pPr>
              <w:pStyle w:val="CESEL"/>
              <w:spacing w:before="20" w:after="20" w:line="240" w:lineRule="auto"/>
              <w:ind w:left="0"/>
              <w:jc w:val="center"/>
              <w:rPr>
                <w:rFonts w:cs="Arial"/>
                <w:highlight w:val="yellow"/>
                <w:lang w:val="es-PE"/>
              </w:rPr>
            </w:pPr>
            <w:r w:rsidRPr="00E92D66">
              <w:rPr>
                <w:rFonts w:cs="Arial"/>
                <w:highlight w:val="yellow"/>
                <w:lang w:val="es-PE"/>
              </w:rPr>
              <w:t>1.68 m</w:t>
            </w:r>
          </w:p>
        </w:tc>
      </w:tr>
      <w:tr w:rsidR="00F363C3" w:rsidRPr="00E92D66" w14:paraId="17C9EA44" w14:textId="77777777" w:rsidTr="004F2278">
        <w:trPr>
          <w:trHeight w:val="387"/>
          <w:jc w:val="center"/>
        </w:trPr>
        <w:tc>
          <w:tcPr>
            <w:tcW w:w="3842" w:type="dxa"/>
            <w:vAlign w:val="center"/>
          </w:tcPr>
          <w:p w14:paraId="7BA779AB" w14:textId="77777777" w:rsidR="00F363C3" w:rsidRPr="00E92D66" w:rsidRDefault="00F363C3" w:rsidP="004F2278">
            <w:pPr>
              <w:pStyle w:val="CESEL"/>
              <w:spacing w:before="20" w:after="20" w:line="240" w:lineRule="auto"/>
              <w:ind w:left="0"/>
              <w:jc w:val="left"/>
              <w:rPr>
                <w:rFonts w:cs="Arial"/>
                <w:b/>
                <w:highlight w:val="yellow"/>
                <w:lang w:val="es-PE"/>
              </w:rPr>
            </w:pPr>
            <w:r w:rsidRPr="00E92D66">
              <w:rPr>
                <w:rFonts w:cs="Arial"/>
                <w:b/>
                <w:highlight w:val="yellow"/>
                <w:lang w:val="es-PE"/>
              </w:rPr>
              <w:t>Sala de celdas:</w:t>
            </w:r>
          </w:p>
        </w:tc>
        <w:tc>
          <w:tcPr>
            <w:tcW w:w="1404" w:type="dxa"/>
            <w:vAlign w:val="center"/>
          </w:tcPr>
          <w:p w14:paraId="62F388A9" w14:textId="77777777" w:rsidR="00F363C3" w:rsidRPr="00E92D66" w:rsidRDefault="00F363C3" w:rsidP="004F2278">
            <w:pPr>
              <w:pStyle w:val="CESEL"/>
              <w:spacing w:before="20" w:after="20" w:line="240" w:lineRule="auto"/>
              <w:ind w:left="0"/>
              <w:jc w:val="center"/>
              <w:rPr>
                <w:rFonts w:cs="Arial"/>
                <w:highlight w:val="yellow"/>
                <w:lang w:val="es-PE"/>
              </w:rPr>
            </w:pPr>
          </w:p>
        </w:tc>
        <w:tc>
          <w:tcPr>
            <w:tcW w:w="0" w:type="auto"/>
            <w:vAlign w:val="center"/>
          </w:tcPr>
          <w:p w14:paraId="33CE98D5" w14:textId="77777777" w:rsidR="00F363C3" w:rsidRPr="00E92D66" w:rsidRDefault="00F363C3" w:rsidP="004F2278">
            <w:pPr>
              <w:pStyle w:val="CESEL"/>
              <w:spacing w:before="20" w:after="20" w:line="240" w:lineRule="auto"/>
              <w:ind w:left="0"/>
              <w:jc w:val="center"/>
              <w:rPr>
                <w:rFonts w:cs="Arial"/>
                <w:highlight w:val="yellow"/>
                <w:lang w:val="es-PE"/>
              </w:rPr>
            </w:pPr>
          </w:p>
        </w:tc>
      </w:tr>
      <w:tr w:rsidR="00F363C3" w:rsidRPr="00E92D66" w14:paraId="4728B910" w14:textId="77777777" w:rsidTr="004F2278">
        <w:trPr>
          <w:trHeight w:val="363"/>
          <w:jc w:val="center"/>
        </w:trPr>
        <w:tc>
          <w:tcPr>
            <w:tcW w:w="3842" w:type="dxa"/>
            <w:vAlign w:val="center"/>
          </w:tcPr>
          <w:p w14:paraId="382CDFBC" w14:textId="77777777" w:rsidR="00F363C3" w:rsidRPr="00E92D66" w:rsidRDefault="00F363C3" w:rsidP="004F2278">
            <w:pPr>
              <w:pStyle w:val="CESEL"/>
              <w:spacing w:before="20" w:after="20" w:line="240" w:lineRule="auto"/>
              <w:ind w:left="0"/>
              <w:jc w:val="left"/>
              <w:rPr>
                <w:rFonts w:cs="Arial"/>
                <w:highlight w:val="yellow"/>
                <w:lang w:val="es-PE"/>
              </w:rPr>
            </w:pPr>
            <w:r w:rsidRPr="00E92D66">
              <w:rPr>
                <w:rFonts w:cs="Arial"/>
                <w:highlight w:val="yellow"/>
                <w:lang w:val="es-PE"/>
              </w:rPr>
              <w:t>Frente vertical de los tableros</w:t>
            </w:r>
          </w:p>
        </w:tc>
        <w:tc>
          <w:tcPr>
            <w:tcW w:w="1404" w:type="dxa"/>
            <w:vAlign w:val="center"/>
          </w:tcPr>
          <w:p w14:paraId="2C900F82" w14:textId="77777777" w:rsidR="00F363C3" w:rsidRPr="00E92D66" w:rsidRDefault="00F363C3" w:rsidP="004F2278">
            <w:pPr>
              <w:pStyle w:val="CESEL"/>
              <w:spacing w:before="20" w:after="20" w:line="240" w:lineRule="auto"/>
              <w:ind w:left="0"/>
              <w:jc w:val="center"/>
              <w:rPr>
                <w:rFonts w:cs="Arial"/>
                <w:highlight w:val="yellow"/>
                <w:lang w:val="es-PE"/>
              </w:rPr>
            </w:pPr>
            <w:r w:rsidRPr="00E92D66">
              <w:rPr>
                <w:rFonts w:cs="Arial"/>
                <w:highlight w:val="yellow"/>
                <w:lang w:val="es-PE"/>
              </w:rPr>
              <w:t>270 lux</w:t>
            </w:r>
          </w:p>
        </w:tc>
        <w:tc>
          <w:tcPr>
            <w:tcW w:w="0" w:type="auto"/>
            <w:vAlign w:val="center"/>
          </w:tcPr>
          <w:p w14:paraId="2DAFAA65" w14:textId="77777777" w:rsidR="00F363C3" w:rsidRPr="00E92D66" w:rsidRDefault="00F363C3" w:rsidP="004F2278">
            <w:pPr>
              <w:pStyle w:val="CESEL"/>
              <w:spacing w:before="20" w:after="20" w:line="240" w:lineRule="auto"/>
              <w:ind w:left="0"/>
              <w:jc w:val="center"/>
              <w:rPr>
                <w:rFonts w:cs="Arial"/>
                <w:highlight w:val="yellow"/>
                <w:lang w:val="es-PE"/>
              </w:rPr>
            </w:pPr>
            <w:r w:rsidRPr="00E92D66">
              <w:rPr>
                <w:rFonts w:cs="Arial"/>
                <w:highlight w:val="yellow"/>
                <w:lang w:val="es-PE"/>
              </w:rPr>
              <w:t>1.22 m</w:t>
            </w:r>
          </w:p>
        </w:tc>
      </w:tr>
      <w:tr w:rsidR="00F363C3" w:rsidRPr="00E92D66" w14:paraId="0E63382F" w14:textId="77777777" w:rsidTr="004F2278">
        <w:trPr>
          <w:trHeight w:val="413"/>
          <w:jc w:val="center"/>
        </w:trPr>
        <w:tc>
          <w:tcPr>
            <w:tcW w:w="3842" w:type="dxa"/>
            <w:vAlign w:val="center"/>
          </w:tcPr>
          <w:p w14:paraId="00506286" w14:textId="77777777" w:rsidR="00F363C3" w:rsidRPr="00E92D66" w:rsidRDefault="00F363C3" w:rsidP="004F2278">
            <w:pPr>
              <w:pStyle w:val="CESEL"/>
              <w:spacing w:before="20" w:after="20" w:line="240" w:lineRule="auto"/>
              <w:ind w:left="0"/>
              <w:jc w:val="left"/>
              <w:rPr>
                <w:rFonts w:cs="Arial"/>
                <w:b/>
                <w:highlight w:val="yellow"/>
                <w:lang w:val="es-PE"/>
              </w:rPr>
            </w:pPr>
            <w:r w:rsidRPr="00E92D66">
              <w:rPr>
                <w:rFonts w:cs="Arial"/>
                <w:b/>
                <w:highlight w:val="yellow"/>
                <w:lang w:val="es-PE"/>
              </w:rPr>
              <w:t>Centrales de energía eléctrica:</w:t>
            </w:r>
          </w:p>
        </w:tc>
        <w:tc>
          <w:tcPr>
            <w:tcW w:w="1404" w:type="dxa"/>
            <w:vAlign w:val="center"/>
          </w:tcPr>
          <w:p w14:paraId="26E05BA3" w14:textId="77777777" w:rsidR="00F363C3" w:rsidRPr="00E92D66" w:rsidRDefault="00F363C3" w:rsidP="004F2278">
            <w:pPr>
              <w:pStyle w:val="CESEL"/>
              <w:spacing w:before="20" w:after="20" w:line="240" w:lineRule="auto"/>
              <w:ind w:left="0"/>
              <w:jc w:val="center"/>
              <w:rPr>
                <w:rFonts w:cs="Arial"/>
                <w:highlight w:val="yellow"/>
                <w:lang w:val="es-PE"/>
              </w:rPr>
            </w:pPr>
          </w:p>
        </w:tc>
        <w:tc>
          <w:tcPr>
            <w:tcW w:w="0" w:type="auto"/>
            <w:vAlign w:val="center"/>
          </w:tcPr>
          <w:p w14:paraId="08285576" w14:textId="77777777" w:rsidR="00F363C3" w:rsidRPr="00E92D66" w:rsidRDefault="00F363C3" w:rsidP="004F2278">
            <w:pPr>
              <w:pStyle w:val="CESEL"/>
              <w:spacing w:before="20" w:after="20" w:line="240" w:lineRule="auto"/>
              <w:ind w:left="0"/>
              <w:jc w:val="center"/>
              <w:rPr>
                <w:rFonts w:cs="Arial"/>
                <w:highlight w:val="yellow"/>
                <w:lang w:val="es-PE"/>
              </w:rPr>
            </w:pPr>
          </w:p>
        </w:tc>
      </w:tr>
      <w:tr w:rsidR="00F363C3" w:rsidRPr="00E92D66" w14:paraId="4AD95790" w14:textId="77777777" w:rsidTr="004F2278">
        <w:trPr>
          <w:trHeight w:val="413"/>
          <w:jc w:val="center"/>
        </w:trPr>
        <w:tc>
          <w:tcPr>
            <w:tcW w:w="3842" w:type="dxa"/>
            <w:vAlign w:val="center"/>
          </w:tcPr>
          <w:p w14:paraId="0F6F0BEA" w14:textId="61276D64" w:rsidR="00F363C3" w:rsidRPr="00E92D66" w:rsidRDefault="00F363C3" w:rsidP="004F2278">
            <w:pPr>
              <w:pStyle w:val="CESEL"/>
              <w:spacing w:before="20" w:after="20" w:line="240" w:lineRule="auto"/>
              <w:ind w:left="0"/>
              <w:jc w:val="left"/>
              <w:rPr>
                <w:rFonts w:cs="Arial"/>
                <w:highlight w:val="yellow"/>
                <w:lang w:val="es-PE"/>
              </w:rPr>
            </w:pPr>
            <w:r w:rsidRPr="00E92D66">
              <w:rPr>
                <w:rFonts w:cs="Arial"/>
                <w:highlight w:val="yellow"/>
                <w:lang w:val="es-PE"/>
              </w:rPr>
              <w:t>Sala de máquina</w:t>
            </w:r>
            <w:r w:rsidR="00AB6A01" w:rsidRPr="00E92D66">
              <w:rPr>
                <w:rFonts w:cs="Arial"/>
                <w:highlight w:val="yellow"/>
                <w:lang w:val="es-PE"/>
              </w:rPr>
              <w:t xml:space="preserve">s (grupo electrógeno, </w:t>
            </w:r>
            <w:r w:rsidRPr="00E92D66">
              <w:rPr>
                <w:rFonts w:cs="Arial"/>
                <w:highlight w:val="yellow"/>
                <w:lang w:val="es-PE"/>
              </w:rPr>
              <w:t>sala de baterías y sala de SS.AA.)</w:t>
            </w:r>
          </w:p>
        </w:tc>
        <w:tc>
          <w:tcPr>
            <w:tcW w:w="1404" w:type="dxa"/>
            <w:vAlign w:val="center"/>
          </w:tcPr>
          <w:p w14:paraId="3228C343" w14:textId="77777777" w:rsidR="00F363C3" w:rsidRPr="00E92D66" w:rsidRDefault="00F363C3" w:rsidP="004F2278">
            <w:pPr>
              <w:pStyle w:val="CESEL"/>
              <w:spacing w:before="20" w:after="20" w:line="240" w:lineRule="auto"/>
              <w:ind w:left="0"/>
              <w:jc w:val="center"/>
              <w:rPr>
                <w:rFonts w:cs="Arial"/>
                <w:highlight w:val="yellow"/>
                <w:lang w:val="es-PE"/>
              </w:rPr>
            </w:pPr>
            <w:r w:rsidRPr="00E92D66">
              <w:rPr>
                <w:rFonts w:cs="Arial"/>
                <w:highlight w:val="yellow"/>
                <w:lang w:val="es-PE"/>
              </w:rPr>
              <w:t>200 lux</w:t>
            </w:r>
          </w:p>
        </w:tc>
        <w:tc>
          <w:tcPr>
            <w:tcW w:w="0" w:type="auto"/>
            <w:vAlign w:val="center"/>
          </w:tcPr>
          <w:p w14:paraId="60D79E1B" w14:textId="77777777" w:rsidR="00F363C3" w:rsidRPr="00E92D66" w:rsidRDefault="00F363C3" w:rsidP="004F2278">
            <w:pPr>
              <w:pStyle w:val="CESEL"/>
              <w:spacing w:before="20" w:after="20" w:line="240" w:lineRule="auto"/>
              <w:ind w:left="0"/>
              <w:jc w:val="center"/>
              <w:rPr>
                <w:rFonts w:cs="Arial"/>
                <w:highlight w:val="yellow"/>
                <w:lang w:val="es-PE"/>
              </w:rPr>
            </w:pPr>
            <w:r w:rsidRPr="00E92D66">
              <w:rPr>
                <w:rFonts w:cs="Arial"/>
                <w:highlight w:val="yellow"/>
                <w:lang w:val="es-PE"/>
              </w:rPr>
              <w:t>0.20 m</w:t>
            </w:r>
          </w:p>
        </w:tc>
      </w:tr>
      <w:tr w:rsidR="00F363C3" w:rsidRPr="00E92D66" w14:paraId="1ED09EE5" w14:textId="77777777" w:rsidTr="004F2278">
        <w:trPr>
          <w:trHeight w:val="413"/>
          <w:jc w:val="center"/>
        </w:trPr>
        <w:tc>
          <w:tcPr>
            <w:tcW w:w="3842" w:type="dxa"/>
            <w:vAlign w:val="center"/>
          </w:tcPr>
          <w:p w14:paraId="0F00FC6B" w14:textId="77777777" w:rsidR="00F363C3" w:rsidRPr="00E92D66" w:rsidRDefault="00F363C3" w:rsidP="004F2278">
            <w:pPr>
              <w:pStyle w:val="CESEL"/>
              <w:spacing w:before="20" w:after="20" w:line="240" w:lineRule="auto"/>
              <w:ind w:left="0"/>
              <w:jc w:val="left"/>
              <w:rPr>
                <w:rFonts w:cs="Arial"/>
                <w:b/>
                <w:highlight w:val="yellow"/>
                <w:lang w:val="es-PE"/>
              </w:rPr>
            </w:pPr>
            <w:r w:rsidRPr="00E92D66">
              <w:rPr>
                <w:rFonts w:cs="Arial"/>
                <w:b/>
                <w:highlight w:val="yellow"/>
                <w:lang w:val="es-PE"/>
              </w:rPr>
              <w:t>Oficinas:</w:t>
            </w:r>
          </w:p>
        </w:tc>
        <w:tc>
          <w:tcPr>
            <w:tcW w:w="1404" w:type="dxa"/>
            <w:vAlign w:val="center"/>
          </w:tcPr>
          <w:p w14:paraId="33E044D4" w14:textId="77777777" w:rsidR="00F363C3" w:rsidRPr="00E92D66" w:rsidRDefault="00F363C3" w:rsidP="004F2278">
            <w:pPr>
              <w:pStyle w:val="CESEL"/>
              <w:spacing w:before="20" w:after="20" w:line="240" w:lineRule="auto"/>
              <w:ind w:left="0"/>
              <w:jc w:val="center"/>
              <w:rPr>
                <w:rFonts w:cs="Arial"/>
                <w:highlight w:val="yellow"/>
                <w:lang w:val="es-PE"/>
              </w:rPr>
            </w:pPr>
          </w:p>
        </w:tc>
        <w:tc>
          <w:tcPr>
            <w:tcW w:w="0" w:type="auto"/>
            <w:vAlign w:val="center"/>
          </w:tcPr>
          <w:p w14:paraId="3DBD3615" w14:textId="77777777" w:rsidR="00F363C3" w:rsidRPr="00E92D66" w:rsidRDefault="00F363C3" w:rsidP="004F2278">
            <w:pPr>
              <w:pStyle w:val="CESEL"/>
              <w:spacing w:before="20" w:after="20" w:line="240" w:lineRule="auto"/>
              <w:ind w:left="0"/>
              <w:jc w:val="center"/>
              <w:rPr>
                <w:rFonts w:cs="Arial"/>
                <w:highlight w:val="yellow"/>
                <w:lang w:val="es-PE"/>
              </w:rPr>
            </w:pPr>
          </w:p>
        </w:tc>
      </w:tr>
      <w:tr w:rsidR="00F363C3" w:rsidRPr="00E92D66" w14:paraId="60F021AD" w14:textId="77777777" w:rsidTr="004F2278">
        <w:trPr>
          <w:trHeight w:val="413"/>
          <w:jc w:val="center"/>
        </w:trPr>
        <w:tc>
          <w:tcPr>
            <w:tcW w:w="3842" w:type="dxa"/>
            <w:vAlign w:val="center"/>
          </w:tcPr>
          <w:p w14:paraId="446C73CF" w14:textId="77777777" w:rsidR="00F363C3" w:rsidRPr="00E92D66" w:rsidRDefault="00F363C3" w:rsidP="004F2278">
            <w:pPr>
              <w:pStyle w:val="CESEL"/>
              <w:spacing w:before="20" w:after="20" w:line="240" w:lineRule="auto"/>
              <w:ind w:left="0"/>
              <w:jc w:val="left"/>
              <w:rPr>
                <w:rFonts w:cs="Arial"/>
                <w:highlight w:val="yellow"/>
                <w:lang w:val="es-PE"/>
              </w:rPr>
            </w:pPr>
            <w:r w:rsidRPr="00E92D66">
              <w:rPr>
                <w:rFonts w:cs="Arial"/>
                <w:highlight w:val="yellow"/>
                <w:lang w:val="es-PE"/>
              </w:rPr>
              <w:t>Escritura, mecanografía, lectura, procesamiento de datos</w:t>
            </w:r>
          </w:p>
        </w:tc>
        <w:tc>
          <w:tcPr>
            <w:tcW w:w="1404" w:type="dxa"/>
            <w:vAlign w:val="center"/>
          </w:tcPr>
          <w:p w14:paraId="0FA3A405" w14:textId="77777777" w:rsidR="00F363C3" w:rsidRPr="00E92D66" w:rsidRDefault="00F363C3" w:rsidP="004F2278">
            <w:pPr>
              <w:pStyle w:val="CESEL"/>
              <w:spacing w:before="20" w:after="20" w:line="240" w:lineRule="auto"/>
              <w:ind w:left="0"/>
              <w:jc w:val="center"/>
              <w:rPr>
                <w:rFonts w:cs="Arial"/>
                <w:highlight w:val="yellow"/>
                <w:lang w:val="es-PE"/>
              </w:rPr>
            </w:pPr>
            <w:r w:rsidRPr="00E92D66">
              <w:rPr>
                <w:rFonts w:cs="Arial"/>
                <w:highlight w:val="yellow"/>
                <w:lang w:val="es-PE"/>
              </w:rPr>
              <w:t>500 lux</w:t>
            </w:r>
          </w:p>
        </w:tc>
        <w:tc>
          <w:tcPr>
            <w:tcW w:w="0" w:type="auto"/>
            <w:vAlign w:val="center"/>
          </w:tcPr>
          <w:p w14:paraId="13D802CD" w14:textId="77777777" w:rsidR="00F363C3" w:rsidRPr="00E92D66" w:rsidRDefault="00F363C3" w:rsidP="004F2278">
            <w:pPr>
              <w:pStyle w:val="CESEL"/>
              <w:spacing w:before="20" w:after="20" w:line="240" w:lineRule="auto"/>
              <w:ind w:left="0"/>
              <w:jc w:val="center"/>
              <w:rPr>
                <w:rFonts w:cs="Arial"/>
                <w:highlight w:val="yellow"/>
                <w:lang w:val="es-PE"/>
              </w:rPr>
            </w:pPr>
            <w:r w:rsidRPr="00E92D66">
              <w:rPr>
                <w:rFonts w:cs="Arial"/>
                <w:highlight w:val="yellow"/>
                <w:lang w:val="es-PE"/>
              </w:rPr>
              <w:t>0.70 m</w:t>
            </w:r>
          </w:p>
        </w:tc>
      </w:tr>
      <w:tr w:rsidR="00F363C3" w:rsidRPr="00E92D66" w14:paraId="69B81B0D" w14:textId="77777777" w:rsidTr="004F2278">
        <w:trPr>
          <w:trHeight w:val="413"/>
          <w:jc w:val="center"/>
        </w:trPr>
        <w:tc>
          <w:tcPr>
            <w:tcW w:w="3842" w:type="dxa"/>
            <w:vAlign w:val="center"/>
          </w:tcPr>
          <w:p w14:paraId="7748D451" w14:textId="77777777" w:rsidR="00F363C3" w:rsidRPr="00E92D66" w:rsidRDefault="00F363C3" w:rsidP="004F2278">
            <w:pPr>
              <w:pStyle w:val="CESEL"/>
              <w:spacing w:before="20" w:after="20" w:line="240" w:lineRule="auto"/>
              <w:ind w:left="0"/>
              <w:jc w:val="left"/>
              <w:rPr>
                <w:rFonts w:cs="Arial"/>
                <w:b/>
                <w:highlight w:val="yellow"/>
                <w:lang w:val="es-PE"/>
              </w:rPr>
            </w:pPr>
            <w:r w:rsidRPr="00E92D66">
              <w:rPr>
                <w:rFonts w:cs="Arial"/>
                <w:b/>
                <w:highlight w:val="yellow"/>
                <w:lang w:val="es-PE"/>
              </w:rPr>
              <w:t>Estacionamiento exterior:</w:t>
            </w:r>
          </w:p>
        </w:tc>
        <w:tc>
          <w:tcPr>
            <w:tcW w:w="1404" w:type="dxa"/>
            <w:vAlign w:val="center"/>
          </w:tcPr>
          <w:p w14:paraId="40062BE6" w14:textId="77777777" w:rsidR="00F363C3" w:rsidRPr="00E92D66" w:rsidRDefault="00F363C3" w:rsidP="004F2278">
            <w:pPr>
              <w:pStyle w:val="CESEL"/>
              <w:spacing w:before="20" w:after="20" w:line="240" w:lineRule="auto"/>
              <w:ind w:left="0"/>
              <w:jc w:val="center"/>
              <w:rPr>
                <w:rFonts w:cs="Arial"/>
                <w:highlight w:val="yellow"/>
                <w:lang w:val="es-PE"/>
              </w:rPr>
            </w:pPr>
          </w:p>
        </w:tc>
        <w:tc>
          <w:tcPr>
            <w:tcW w:w="0" w:type="auto"/>
            <w:vAlign w:val="center"/>
          </w:tcPr>
          <w:p w14:paraId="47CEF5CA" w14:textId="77777777" w:rsidR="00F363C3" w:rsidRPr="00E92D66" w:rsidRDefault="00F363C3" w:rsidP="004F2278">
            <w:pPr>
              <w:pStyle w:val="CESEL"/>
              <w:spacing w:before="20" w:after="20" w:line="240" w:lineRule="auto"/>
              <w:ind w:left="0"/>
              <w:jc w:val="center"/>
              <w:rPr>
                <w:rFonts w:cs="Arial"/>
                <w:highlight w:val="yellow"/>
                <w:lang w:val="es-PE"/>
              </w:rPr>
            </w:pPr>
          </w:p>
        </w:tc>
      </w:tr>
      <w:tr w:rsidR="00F363C3" w:rsidRPr="00E92D66" w14:paraId="36E37FC6" w14:textId="77777777" w:rsidTr="004F2278">
        <w:trPr>
          <w:trHeight w:val="413"/>
          <w:jc w:val="center"/>
        </w:trPr>
        <w:tc>
          <w:tcPr>
            <w:tcW w:w="3842" w:type="dxa"/>
            <w:vAlign w:val="center"/>
          </w:tcPr>
          <w:p w14:paraId="56F2A54D" w14:textId="77777777" w:rsidR="00F363C3" w:rsidRPr="00E92D66" w:rsidRDefault="00F363C3" w:rsidP="004F2278">
            <w:pPr>
              <w:pStyle w:val="CESEL"/>
              <w:spacing w:before="20" w:after="20" w:line="240" w:lineRule="auto"/>
              <w:ind w:left="0"/>
              <w:jc w:val="left"/>
              <w:rPr>
                <w:rFonts w:cs="Arial"/>
                <w:highlight w:val="yellow"/>
                <w:lang w:val="es-PE"/>
              </w:rPr>
            </w:pPr>
            <w:r w:rsidRPr="00E92D66">
              <w:rPr>
                <w:rFonts w:cs="Arial"/>
                <w:highlight w:val="yellow"/>
                <w:lang w:val="es-PE"/>
              </w:rPr>
              <w:t>Calzada (Entre o a lo largo de las edificaciones)</w:t>
            </w:r>
          </w:p>
        </w:tc>
        <w:tc>
          <w:tcPr>
            <w:tcW w:w="1404" w:type="dxa"/>
            <w:vAlign w:val="center"/>
          </w:tcPr>
          <w:p w14:paraId="35BC642C" w14:textId="77777777" w:rsidR="00F363C3" w:rsidRPr="00E92D66" w:rsidRDefault="00F363C3" w:rsidP="004F2278">
            <w:pPr>
              <w:pStyle w:val="CESEL"/>
              <w:spacing w:before="20" w:after="20" w:line="240" w:lineRule="auto"/>
              <w:ind w:left="0"/>
              <w:jc w:val="center"/>
              <w:rPr>
                <w:rFonts w:cs="Arial"/>
                <w:highlight w:val="yellow"/>
                <w:lang w:val="es-PE"/>
              </w:rPr>
            </w:pPr>
            <w:r w:rsidRPr="00E92D66">
              <w:rPr>
                <w:rFonts w:cs="Arial"/>
                <w:highlight w:val="yellow"/>
                <w:lang w:val="es-PE"/>
              </w:rPr>
              <w:t>11 lux</w:t>
            </w:r>
          </w:p>
        </w:tc>
        <w:tc>
          <w:tcPr>
            <w:tcW w:w="0" w:type="auto"/>
            <w:vAlign w:val="center"/>
          </w:tcPr>
          <w:p w14:paraId="175BC6BA" w14:textId="77777777" w:rsidR="00F363C3" w:rsidRPr="00E92D66" w:rsidRDefault="00F363C3" w:rsidP="004F2278">
            <w:pPr>
              <w:pStyle w:val="CESEL"/>
              <w:spacing w:before="20" w:after="20" w:line="240" w:lineRule="auto"/>
              <w:ind w:left="0"/>
              <w:jc w:val="center"/>
              <w:rPr>
                <w:rFonts w:cs="Arial"/>
                <w:highlight w:val="yellow"/>
                <w:lang w:val="es-PE"/>
              </w:rPr>
            </w:pPr>
            <w:r w:rsidRPr="00E92D66">
              <w:rPr>
                <w:rFonts w:cs="Arial"/>
                <w:highlight w:val="yellow"/>
                <w:lang w:val="es-PE"/>
              </w:rPr>
              <w:t>0.30 m</w:t>
            </w:r>
          </w:p>
        </w:tc>
      </w:tr>
      <w:tr w:rsidR="00F363C3" w:rsidRPr="00E92D66" w14:paraId="4FCE3039" w14:textId="77777777" w:rsidTr="004F2278">
        <w:trPr>
          <w:trHeight w:val="413"/>
          <w:jc w:val="center"/>
        </w:trPr>
        <w:tc>
          <w:tcPr>
            <w:tcW w:w="3842" w:type="dxa"/>
            <w:vAlign w:val="center"/>
          </w:tcPr>
          <w:p w14:paraId="50A99D3B" w14:textId="77777777" w:rsidR="00F363C3" w:rsidRPr="00E92D66" w:rsidRDefault="00F363C3" w:rsidP="004F2278">
            <w:pPr>
              <w:pStyle w:val="CESEL"/>
              <w:spacing w:before="20" w:after="20" w:line="240" w:lineRule="auto"/>
              <w:ind w:left="0"/>
              <w:jc w:val="left"/>
              <w:rPr>
                <w:rFonts w:cs="Arial"/>
                <w:b/>
                <w:highlight w:val="yellow"/>
                <w:lang w:val="es-PE"/>
              </w:rPr>
            </w:pPr>
            <w:r w:rsidRPr="00E92D66">
              <w:rPr>
                <w:rFonts w:cs="Arial"/>
                <w:b/>
                <w:highlight w:val="yellow"/>
                <w:lang w:val="es-PE"/>
              </w:rPr>
              <w:t>Exterior patio de maniobras:</w:t>
            </w:r>
          </w:p>
        </w:tc>
        <w:tc>
          <w:tcPr>
            <w:tcW w:w="1404" w:type="dxa"/>
            <w:vAlign w:val="center"/>
          </w:tcPr>
          <w:p w14:paraId="1601B328" w14:textId="77777777" w:rsidR="00F363C3" w:rsidRPr="00E92D66" w:rsidRDefault="00F363C3" w:rsidP="004F2278">
            <w:pPr>
              <w:pStyle w:val="CESEL"/>
              <w:spacing w:before="20" w:after="20" w:line="240" w:lineRule="auto"/>
              <w:ind w:left="0"/>
              <w:jc w:val="center"/>
              <w:rPr>
                <w:rFonts w:cs="Arial"/>
                <w:highlight w:val="yellow"/>
                <w:lang w:val="es-PE"/>
              </w:rPr>
            </w:pPr>
          </w:p>
        </w:tc>
        <w:tc>
          <w:tcPr>
            <w:tcW w:w="0" w:type="auto"/>
            <w:vAlign w:val="center"/>
          </w:tcPr>
          <w:p w14:paraId="5A42CD63" w14:textId="77777777" w:rsidR="00F363C3" w:rsidRPr="00E92D66" w:rsidRDefault="00F363C3" w:rsidP="004F2278">
            <w:pPr>
              <w:pStyle w:val="CESEL"/>
              <w:spacing w:before="20" w:after="20" w:line="240" w:lineRule="auto"/>
              <w:ind w:left="0"/>
              <w:jc w:val="center"/>
              <w:rPr>
                <w:rFonts w:cs="Arial"/>
                <w:highlight w:val="yellow"/>
                <w:lang w:val="es-PE"/>
              </w:rPr>
            </w:pPr>
          </w:p>
        </w:tc>
      </w:tr>
      <w:tr w:rsidR="00F363C3" w:rsidRPr="00E92D66" w14:paraId="1B01CA69" w14:textId="77777777" w:rsidTr="004F2278">
        <w:trPr>
          <w:trHeight w:val="413"/>
          <w:jc w:val="center"/>
        </w:trPr>
        <w:tc>
          <w:tcPr>
            <w:tcW w:w="3842" w:type="dxa"/>
            <w:vAlign w:val="center"/>
          </w:tcPr>
          <w:p w14:paraId="341CCBB5" w14:textId="77777777" w:rsidR="00F363C3" w:rsidRPr="00E92D66" w:rsidRDefault="00F363C3" w:rsidP="004F2278">
            <w:pPr>
              <w:pStyle w:val="CESEL"/>
              <w:spacing w:before="20" w:after="20" w:line="240" w:lineRule="auto"/>
              <w:ind w:left="0"/>
              <w:jc w:val="left"/>
              <w:rPr>
                <w:rFonts w:cs="Arial"/>
                <w:highlight w:val="yellow"/>
                <w:lang w:val="es-PE"/>
              </w:rPr>
            </w:pPr>
            <w:r w:rsidRPr="00E92D66">
              <w:rPr>
                <w:rFonts w:cs="Arial"/>
                <w:highlight w:val="yellow"/>
                <w:lang w:val="es-PE"/>
              </w:rPr>
              <w:t>Bahía de transformación</w:t>
            </w:r>
          </w:p>
        </w:tc>
        <w:tc>
          <w:tcPr>
            <w:tcW w:w="1404" w:type="dxa"/>
            <w:vAlign w:val="center"/>
          </w:tcPr>
          <w:p w14:paraId="4FBF9FCB" w14:textId="77777777" w:rsidR="00F363C3" w:rsidRPr="00E92D66" w:rsidRDefault="00F363C3" w:rsidP="004F2278">
            <w:pPr>
              <w:pStyle w:val="CESEL"/>
              <w:spacing w:before="20" w:after="20" w:line="240" w:lineRule="auto"/>
              <w:ind w:left="0"/>
              <w:jc w:val="center"/>
              <w:rPr>
                <w:rFonts w:cs="Arial"/>
                <w:highlight w:val="yellow"/>
                <w:lang w:val="es-PE"/>
              </w:rPr>
            </w:pPr>
            <w:r w:rsidRPr="00E92D66">
              <w:rPr>
                <w:rFonts w:cs="Arial"/>
                <w:highlight w:val="yellow"/>
                <w:lang w:val="es-PE"/>
              </w:rPr>
              <w:t>22 lux</w:t>
            </w:r>
          </w:p>
        </w:tc>
        <w:tc>
          <w:tcPr>
            <w:tcW w:w="0" w:type="auto"/>
            <w:vAlign w:val="center"/>
          </w:tcPr>
          <w:p w14:paraId="0561FBB4" w14:textId="77777777" w:rsidR="00F363C3" w:rsidRPr="00E92D66" w:rsidRDefault="00F363C3" w:rsidP="004F2278">
            <w:pPr>
              <w:pStyle w:val="CESEL"/>
              <w:spacing w:before="20" w:after="20" w:line="240" w:lineRule="auto"/>
              <w:ind w:left="0"/>
              <w:jc w:val="center"/>
              <w:rPr>
                <w:rFonts w:cs="Arial"/>
                <w:highlight w:val="yellow"/>
                <w:lang w:val="es-PE"/>
              </w:rPr>
            </w:pPr>
            <w:r w:rsidRPr="00E92D66">
              <w:rPr>
                <w:rFonts w:cs="Arial"/>
                <w:highlight w:val="yellow"/>
                <w:lang w:val="es-PE"/>
              </w:rPr>
              <w:t>0.30 m</w:t>
            </w:r>
          </w:p>
        </w:tc>
      </w:tr>
      <w:tr w:rsidR="00F363C3" w:rsidRPr="00E92D66" w14:paraId="1EAB1C0B" w14:textId="77777777" w:rsidTr="004F2278">
        <w:trPr>
          <w:trHeight w:val="413"/>
          <w:jc w:val="center"/>
        </w:trPr>
        <w:tc>
          <w:tcPr>
            <w:tcW w:w="3842" w:type="dxa"/>
            <w:vAlign w:val="center"/>
          </w:tcPr>
          <w:p w14:paraId="2EBEE374" w14:textId="77777777" w:rsidR="00F363C3" w:rsidRPr="00E92D66" w:rsidRDefault="00F363C3" w:rsidP="004F2278">
            <w:pPr>
              <w:pStyle w:val="CESEL"/>
              <w:spacing w:before="20" w:after="20" w:line="240" w:lineRule="auto"/>
              <w:ind w:left="0"/>
              <w:jc w:val="left"/>
              <w:rPr>
                <w:rFonts w:cs="Arial"/>
                <w:highlight w:val="yellow"/>
                <w:lang w:val="es-PE"/>
              </w:rPr>
            </w:pPr>
            <w:r w:rsidRPr="00E92D66">
              <w:rPr>
                <w:rFonts w:cs="Arial"/>
                <w:highlight w:val="yellow"/>
                <w:lang w:val="es-PE"/>
              </w:rPr>
              <w:t>Bahía de llegada o salida</w:t>
            </w:r>
          </w:p>
        </w:tc>
        <w:tc>
          <w:tcPr>
            <w:tcW w:w="1404" w:type="dxa"/>
            <w:vAlign w:val="center"/>
          </w:tcPr>
          <w:p w14:paraId="6C28B3A7" w14:textId="77777777" w:rsidR="00F363C3" w:rsidRPr="00E92D66" w:rsidRDefault="00F363C3" w:rsidP="004F2278">
            <w:pPr>
              <w:pStyle w:val="CESEL"/>
              <w:spacing w:before="20" w:after="20" w:line="240" w:lineRule="auto"/>
              <w:ind w:left="0"/>
              <w:jc w:val="center"/>
              <w:rPr>
                <w:rFonts w:cs="Arial"/>
                <w:highlight w:val="yellow"/>
                <w:lang w:val="es-PE"/>
              </w:rPr>
            </w:pPr>
            <w:r w:rsidRPr="00E92D66">
              <w:rPr>
                <w:rFonts w:cs="Arial"/>
                <w:highlight w:val="yellow"/>
                <w:lang w:val="es-PE"/>
              </w:rPr>
              <w:t>22 lux</w:t>
            </w:r>
          </w:p>
        </w:tc>
        <w:tc>
          <w:tcPr>
            <w:tcW w:w="0" w:type="auto"/>
            <w:vAlign w:val="center"/>
          </w:tcPr>
          <w:p w14:paraId="7080F7B0" w14:textId="77777777" w:rsidR="00F363C3" w:rsidRPr="00E92D66" w:rsidRDefault="00F363C3" w:rsidP="004F2278">
            <w:pPr>
              <w:pStyle w:val="CESEL"/>
              <w:spacing w:before="20" w:after="20" w:line="240" w:lineRule="auto"/>
              <w:ind w:left="0"/>
              <w:jc w:val="center"/>
              <w:rPr>
                <w:rFonts w:cs="Arial"/>
                <w:highlight w:val="yellow"/>
                <w:lang w:val="es-PE"/>
              </w:rPr>
            </w:pPr>
            <w:r w:rsidRPr="00E92D66">
              <w:rPr>
                <w:rFonts w:cs="Arial"/>
                <w:highlight w:val="yellow"/>
                <w:lang w:val="es-PE"/>
              </w:rPr>
              <w:t>0.30 m</w:t>
            </w:r>
          </w:p>
        </w:tc>
      </w:tr>
    </w:tbl>
    <w:p w14:paraId="4D8C88D8" w14:textId="77777777" w:rsidR="00AB6A01" w:rsidRPr="00E92D66" w:rsidRDefault="00AB6A01" w:rsidP="00AB6A01">
      <w:pPr>
        <w:pStyle w:val="Texto"/>
        <w:rPr>
          <w:highlight w:val="yellow"/>
        </w:rPr>
      </w:pPr>
      <w:r w:rsidRPr="00E92D66">
        <w:rPr>
          <w:highlight w:val="yellow"/>
        </w:rPr>
        <w:t>Solo se emplearán luminarias del tipo LED para todo el sistema de iluminación de la subestación (Interior y exterior). Por su parte, el sistema de iluminación de emergencia se implementará con luminarias del tipo LED con autonomía independiente, las cuales serán alimentadas desde el tablero de servicios auxiliares de corriente alterna.</w:t>
      </w:r>
    </w:p>
    <w:p w14:paraId="421BBF4D" w14:textId="303941A9" w:rsidR="009D5044" w:rsidRPr="00E92D66" w:rsidRDefault="009D5044" w:rsidP="009D5044">
      <w:pPr>
        <w:pStyle w:val="Ttulo2"/>
        <w:tabs>
          <w:tab w:val="clear" w:pos="709"/>
          <w:tab w:val="num" w:pos="567"/>
        </w:tabs>
        <w:jc w:val="left"/>
        <w:rPr>
          <w:highlight w:val="yellow"/>
        </w:rPr>
      </w:pPr>
      <w:bookmarkStart w:id="51" w:name="_Toc192759641"/>
      <w:r w:rsidRPr="00E92D66">
        <w:rPr>
          <w:highlight w:val="yellow"/>
        </w:rPr>
        <w:t>Sistema de control y comunicaciones</w:t>
      </w:r>
      <w:bookmarkEnd w:id="51"/>
      <w:r w:rsidRPr="00E92D66">
        <w:rPr>
          <w:highlight w:val="yellow"/>
        </w:rPr>
        <w:t xml:space="preserve"> </w:t>
      </w:r>
    </w:p>
    <w:p w14:paraId="16A002A7" w14:textId="62A02AD5" w:rsidR="00F501A0" w:rsidRPr="00E92D66" w:rsidRDefault="00F501A0" w:rsidP="00F501A0">
      <w:pPr>
        <w:pStyle w:val="Ttulo3"/>
        <w:numPr>
          <w:ilvl w:val="2"/>
          <w:numId w:val="1"/>
        </w:numPr>
        <w:ind w:left="567" w:hanging="567"/>
        <w:rPr>
          <w:highlight w:val="yellow"/>
        </w:rPr>
      </w:pPr>
      <w:bookmarkStart w:id="52" w:name="_Toc155777534"/>
      <w:r w:rsidRPr="00E92D66">
        <w:rPr>
          <w:highlight w:val="yellow"/>
        </w:rPr>
        <w:t>Condiciones Generales</w:t>
      </w:r>
      <w:bookmarkEnd w:id="52"/>
    </w:p>
    <w:p w14:paraId="61C2FBBF" w14:textId="77777777" w:rsidR="00AB6A01" w:rsidRPr="00E92D66" w:rsidRDefault="00AB6A01" w:rsidP="00AB6A01">
      <w:pPr>
        <w:pStyle w:val="Texto"/>
        <w:rPr>
          <w:highlight w:val="yellow"/>
        </w:rPr>
      </w:pPr>
      <w:bookmarkStart w:id="53" w:name="_Toc109830570"/>
      <w:r w:rsidRPr="00E92D66">
        <w:rPr>
          <w:highlight w:val="yellow"/>
        </w:rPr>
        <w:t>Los equipos de control y comunicaciones comprenden a los equipos de control, monitoreo y telecomunicaciones que permita controlar y/o supervisar los equipos de las subestaciones Elevadora e Interconexión.</w:t>
      </w:r>
    </w:p>
    <w:p w14:paraId="1040B544" w14:textId="77777777" w:rsidR="00AB6A01" w:rsidRPr="00E92D66" w:rsidRDefault="00AB6A01" w:rsidP="00AB6A01">
      <w:pPr>
        <w:pStyle w:val="Texto"/>
        <w:rPr>
          <w:highlight w:val="yellow"/>
        </w:rPr>
      </w:pPr>
      <w:r w:rsidRPr="00E92D66">
        <w:rPr>
          <w:highlight w:val="yellow"/>
        </w:rPr>
        <w:t>Para las instalaciones del proyecto se implementará los sistemas de comunicaciones y los sistemas de control, protección y medición acorde con las exigencias de las normas nacionales, internacionales y de los organismos como el COES y OSINERGMIN.</w:t>
      </w:r>
    </w:p>
    <w:p w14:paraId="4AFD6DBA" w14:textId="4425DA86" w:rsidR="00F501A0" w:rsidRPr="00E92D66" w:rsidRDefault="00F501A0" w:rsidP="00F501A0">
      <w:pPr>
        <w:pStyle w:val="Ttulo3"/>
        <w:numPr>
          <w:ilvl w:val="2"/>
          <w:numId w:val="1"/>
        </w:numPr>
        <w:ind w:left="567" w:hanging="567"/>
        <w:rPr>
          <w:highlight w:val="yellow"/>
        </w:rPr>
      </w:pPr>
      <w:bookmarkStart w:id="54" w:name="_Toc155777535"/>
      <w:r w:rsidRPr="00E92D66">
        <w:rPr>
          <w:highlight w:val="yellow"/>
        </w:rPr>
        <w:t>Subestació</w:t>
      </w:r>
      <w:bookmarkEnd w:id="53"/>
      <w:r w:rsidR="00AB6A01" w:rsidRPr="00E92D66">
        <w:rPr>
          <w:highlight w:val="yellow"/>
        </w:rPr>
        <w:t>n Elevadora Taita</w:t>
      </w:r>
      <w:bookmarkEnd w:id="54"/>
    </w:p>
    <w:p w14:paraId="71ECEDD6" w14:textId="77777777" w:rsidR="00AB6A01" w:rsidRPr="00E92D66" w:rsidRDefault="00AB6A01" w:rsidP="00AB6A01">
      <w:pPr>
        <w:pStyle w:val="Texto"/>
        <w:rPr>
          <w:highlight w:val="yellow"/>
        </w:rPr>
      </w:pPr>
      <w:bookmarkStart w:id="55" w:name="_Toc109830571"/>
      <w:r w:rsidRPr="00E92D66">
        <w:rPr>
          <w:highlight w:val="yellow"/>
        </w:rPr>
        <w:t xml:space="preserve">La arquitectura del Sistema de Control en la subestación Elevadora estará conformada por cuatro niveles de control; los cuales interactúan entre sí compartiendo el acceso a la red y cuya filosofía se describe a continuación.   </w:t>
      </w:r>
    </w:p>
    <w:p w14:paraId="296D0FBF" w14:textId="77777777" w:rsidR="00AB6A01" w:rsidRPr="00E92D66" w:rsidRDefault="00AB6A01" w:rsidP="00AB6A01">
      <w:pPr>
        <w:pStyle w:val="Texto"/>
        <w:rPr>
          <w:b/>
          <w:highlight w:val="yellow"/>
        </w:rPr>
      </w:pPr>
      <w:r w:rsidRPr="00E92D66">
        <w:rPr>
          <w:b/>
          <w:highlight w:val="yellow"/>
        </w:rPr>
        <w:lastRenderedPageBreak/>
        <w:t>Nivel 0 – Nivel de Campo</w:t>
      </w:r>
    </w:p>
    <w:p w14:paraId="5801E688" w14:textId="77777777" w:rsidR="00AB6A01" w:rsidRPr="00E92D66" w:rsidRDefault="00AB6A01" w:rsidP="00AB6A01">
      <w:pPr>
        <w:pStyle w:val="Texto"/>
        <w:rPr>
          <w:highlight w:val="yellow"/>
        </w:rPr>
      </w:pPr>
      <w:r w:rsidRPr="00E92D66">
        <w:rPr>
          <w:highlight w:val="yellow"/>
        </w:rPr>
        <w:t>En este nivel se encuentran los equipos de alta y media tensión (interruptores, seccionadores, etc.) que serán operados al pie del equipo desde su propia caja de mando (mando local desde patio de llaves) y es el nivel más bajo de control para lo cual contarán con un selector de LOCAL/REMOTO. Este nivel tendrá enclavamientos cableados y/o mecánicos entre equipos de su propia bahía u otras bahías. Esto servirá para evitar un inadecuado funcionamiento de los equipos de maniobra.</w:t>
      </w:r>
    </w:p>
    <w:p w14:paraId="0CEF1D61" w14:textId="77777777" w:rsidR="00FE1517" w:rsidRPr="00E92D66" w:rsidRDefault="00FE1517" w:rsidP="00FE1517">
      <w:pPr>
        <w:pStyle w:val="Texto"/>
        <w:rPr>
          <w:b/>
          <w:highlight w:val="yellow"/>
        </w:rPr>
      </w:pPr>
      <w:r w:rsidRPr="00E92D66">
        <w:rPr>
          <w:b/>
          <w:highlight w:val="yellow"/>
        </w:rPr>
        <w:t>Nivel 1 – Nivel de Bahía</w:t>
      </w:r>
    </w:p>
    <w:p w14:paraId="4C46DB85" w14:textId="77777777" w:rsidR="00FE1517" w:rsidRPr="00E92D66" w:rsidRDefault="00FE1517" w:rsidP="00FE1517">
      <w:pPr>
        <w:pStyle w:val="Texto"/>
        <w:rPr>
          <w:highlight w:val="yellow"/>
        </w:rPr>
      </w:pPr>
      <w:r w:rsidRPr="00E92D66">
        <w:rPr>
          <w:highlight w:val="yellow"/>
        </w:rPr>
        <w:t xml:space="preserve">En este nivel se encuentran los equipos base de la red de automatización o módulos de controladores de bahía de los equipos de protección. Estos adquieren la información de entradas/salidas digitales y analógicas de las señales de campo (monitoreo y control) a través de los diferentes elementos de maniobra e IED’s en forma cableada o a través de sus puertos de comunicación. Este nivel tendrá permisivos y enclavamientos lógicos que son obtenidas por las entradas binarias de los controladores y mensaje GOOSE, con otros equipos para la secuencia de los mandos de maniobra de los equipos de patio. </w:t>
      </w:r>
    </w:p>
    <w:p w14:paraId="55604984" w14:textId="77777777" w:rsidR="00FE1517" w:rsidRPr="00E92D66" w:rsidRDefault="00FE1517" w:rsidP="00FE1517">
      <w:pPr>
        <w:pStyle w:val="Texto"/>
        <w:rPr>
          <w:highlight w:val="yellow"/>
        </w:rPr>
      </w:pPr>
      <w:r w:rsidRPr="00E92D66">
        <w:rPr>
          <w:highlight w:val="yellow"/>
        </w:rPr>
        <w:t>En este nivel se implementará un conmutador LOCAL / REMOTO y asimismo se contará con una interfase con pantalla gráfica (HMI) para las funciones de mando de los equipos de maniobra. Cuando los mandos a los equipos de maniobra de la bahía se efectúan desde el HMI del módulo  BCU del equipo de protección, el conmutador LOCAL/REMOTO de la BCU estará en LOCAL. Si el conmutador está en posición REMOTO se permiten los mandos procedentes de la UCS (nivel 2 – Nivel de Subestación)</w:t>
      </w:r>
    </w:p>
    <w:p w14:paraId="69F142BD" w14:textId="77777777" w:rsidR="00FE1517" w:rsidRPr="00E92D66" w:rsidRDefault="00FE1517" w:rsidP="00FE1517">
      <w:pPr>
        <w:pStyle w:val="Texto"/>
        <w:rPr>
          <w:highlight w:val="yellow"/>
        </w:rPr>
      </w:pPr>
      <w:r w:rsidRPr="00E92D66">
        <w:rPr>
          <w:highlight w:val="yellow"/>
        </w:rPr>
        <w:t xml:space="preserve">En este nivel estará implementado todos los sistemas de bloqueos entre seccionadores e interruptores que se definirá durante el desarrollo del proyecto y asimismo se podrá realizar las funciones de operación (apertura/cierre) de la bahía asociada, ante la ausencia del nivel superior (nivel 2 o nivel 3). </w:t>
      </w:r>
    </w:p>
    <w:p w14:paraId="679A3B2D" w14:textId="77777777" w:rsidR="00FE1517" w:rsidRPr="00E92D66" w:rsidRDefault="00FE1517" w:rsidP="00FE1517">
      <w:pPr>
        <w:pStyle w:val="Texto"/>
        <w:rPr>
          <w:b/>
          <w:highlight w:val="yellow"/>
        </w:rPr>
      </w:pPr>
      <w:r w:rsidRPr="00E92D66">
        <w:rPr>
          <w:b/>
          <w:highlight w:val="yellow"/>
        </w:rPr>
        <w:t>Nivel 2 – Nivel de Subestación</w:t>
      </w:r>
    </w:p>
    <w:p w14:paraId="22DD2A7B" w14:textId="77777777" w:rsidR="00FE1517" w:rsidRPr="00E92D66" w:rsidRDefault="00FE1517" w:rsidP="00FE1517">
      <w:pPr>
        <w:pStyle w:val="Texto"/>
        <w:rPr>
          <w:highlight w:val="yellow"/>
        </w:rPr>
      </w:pPr>
      <w:r w:rsidRPr="00E92D66">
        <w:rPr>
          <w:highlight w:val="yellow"/>
        </w:rPr>
        <w:t>En este nivel de control – en la UCS (Unidad de Control de Subestación) - de la subestación se encuentran todo el equipamiento para permitir el monitoreo y control de la subestación conformado básicamente por el sistema SCADA propias de la subestación (sistema SAS de la subestación) desde la cual se realizarán los reportes, alarmas, eventos; esto mediante consolas de operación e interface gráfica (HMI); permite tener un conocimiento de la operación de la subestación. Este nivel está basado en una red LAN de datos, en una topología redundante en fibra óptica, encargada de conectar con todos los equipos que interactúan con el sistema, bajo el protocolo IEC 61850, DNP 3.0, Modbus y conexiones Ethernet.</w:t>
      </w:r>
    </w:p>
    <w:p w14:paraId="19B37133" w14:textId="77777777" w:rsidR="00FE1517" w:rsidRPr="00E92D66" w:rsidRDefault="00FE1517" w:rsidP="00FE1517">
      <w:pPr>
        <w:pStyle w:val="Texto"/>
        <w:rPr>
          <w:highlight w:val="yellow"/>
        </w:rPr>
      </w:pPr>
      <w:r w:rsidRPr="00E92D66">
        <w:rPr>
          <w:highlight w:val="yellow"/>
        </w:rPr>
        <w:t>En este nivel 2 se implementará un conmutador LOCAL / TELEMANDO y asimismo desde la pantalla gráfica (HMI) de la subestación se podrá efectuar los mandos a los equipos de maniobra emplazados en la instalación. Cuando los mandos a los equipos de maniobra de la subestación se efectúan desde el HMI del nivel 2, el conmutador LOCAL/TELEMANDO deberá estar en la posición LOCAL y el conmutador LOCAL/REMOTO del módulo BCU del equipo de protección (nivel 1) a la que pertenece el equipo de maniobra que se desea operar deberá estar en la posición REMOTO. Si el conmutador LOCAL/TELEMANDO de este nivel 2 está en posición TELEMANDO se permite la ejecución de los mandos procedentes del SCADA del Centro de Control Principal (nivel 3 – Nivel Centro de Control Principal), pero si este conmutador está en la posición LOCAL entonces no se permiten que los mandos procedentes del SCADA del Centro de Control Principal (nivel 3 – Nivel Centro de Control) lleguen a los equipos de campo.</w:t>
      </w:r>
    </w:p>
    <w:p w14:paraId="140A7411" w14:textId="77777777" w:rsidR="00FE1517" w:rsidRPr="00E92D66" w:rsidRDefault="00FE1517" w:rsidP="00FE1517">
      <w:pPr>
        <w:pStyle w:val="Texto"/>
        <w:rPr>
          <w:highlight w:val="yellow"/>
        </w:rPr>
      </w:pPr>
      <w:r w:rsidRPr="00E92D66">
        <w:rPr>
          <w:highlight w:val="yellow"/>
        </w:rPr>
        <w:lastRenderedPageBreak/>
        <w:t>Se implementarán en este nivel todos los sistemas de bloqueos entre seccionadores e interruptores que se definirá durante el desarrollo del proyecto.</w:t>
      </w:r>
    </w:p>
    <w:p w14:paraId="70136F0A" w14:textId="77777777" w:rsidR="00FE1517" w:rsidRPr="00E92D66" w:rsidRDefault="00FE1517" w:rsidP="00FE1517">
      <w:pPr>
        <w:pStyle w:val="Texto"/>
        <w:rPr>
          <w:highlight w:val="yellow"/>
        </w:rPr>
      </w:pPr>
      <w:r w:rsidRPr="00E92D66">
        <w:rPr>
          <w:highlight w:val="yellow"/>
        </w:rPr>
        <w:t>A este nivel de subestación, los operadores de campo de la subestación ordenan las maniobras de apertura y cierre de interruptores y/o seccionadores, ante la ausencia de nivel superior (nivel 3 – desde el Centro de Control Principal).</w:t>
      </w:r>
    </w:p>
    <w:p w14:paraId="3497BBAF" w14:textId="77777777" w:rsidR="00FE1517" w:rsidRPr="00E92D66" w:rsidRDefault="00FE1517" w:rsidP="00FE1517">
      <w:pPr>
        <w:pStyle w:val="Texto"/>
        <w:rPr>
          <w:b/>
          <w:highlight w:val="yellow"/>
        </w:rPr>
      </w:pPr>
      <w:r w:rsidRPr="00E92D66">
        <w:rPr>
          <w:b/>
          <w:highlight w:val="yellow"/>
        </w:rPr>
        <w:t>Nivel 3 - Desde Centro de Control Principal</w:t>
      </w:r>
    </w:p>
    <w:p w14:paraId="3C07F587" w14:textId="77777777" w:rsidR="00FE1517" w:rsidRPr="00E92D66" w:rsidRDefault="00FE1517" w:rsidP="00FE1517">
      <w:pPr>
        <w:pStyle w:val="Texto"/>
        <w:rPr>
          <w:highlight w:val="yellow"/>
        </w:rPr>
      </w:pPr>
      <w:r w:rsidRPr="00E92D66">
        <w:rPr>
          <w:highlight w:val="yellow"/>
        </w:rPr>
        <w:t>En este nivel se encuentra el Sistema SCADA del Centro de Control Principal desde donde se controla y supervisa todas las instalaciones de la red eléctrica y se establece el intercambio de información con el Centro de Control del COES.</w:t>
      </w:r>
    </w:p>
    <w:p w14:paraId="1863046D" w14:textId="77777777" w:rsidR="00FE1517" w:rsidRPr="00E92D66" w:rsidRDefault="00FE1517" w:rsidP="00FE1517">
      <w:pPr>
        <w:pStyle w:val="Texto"/>
        <w:rPr>
          <w:highlight w:val="yellow"/>
        </w:rPr>
      </w:pPr>
      <w:r w:rsidRPr="00E92D66">
        <w:rPr>
          <w:highlight w:val="yellow"/>
        </w:rPr>
        <w:t xml:space="preserve"> A este nivel los operadores del Centro de Control, ordenan las maniobras de apertura y cierre de interruptores y/o seccionadores, para lo cual, el conmutador LOCAL/TELEMANDO a nivel de instalación (nivel 2) deberá estar en la posición TELEMANDO y el conmutador LOCAL/REMOTO del módulo BCU de los equipos de protección (nivel 1) a la que pertenece el equipo de maniobra deberá estar en la posición REMOTO. </w:t>
      </w:r>
    </w:p>
    <w:p w14:paraId="29AD8EE8" w14:textId="77777777" w:rsidR="00FE1517" w:rsidRPr="00E92D66" w:rsidRDefault="00FE1517" w:rsidP="00FE1517">
      <w:pPr>
        <w:pStyle w:val="Texto"/>
        <w:rPr>
          <w:highlight w:val="yellow"/>
        </w:rPr>
      </w:pPr>
      <w:r w:rsidRPr="00E92D66">
        <w:rPr>
          <w:highlight w:val="yellow"/>
        </w:rPr>
        <w:t>La sincronización horaria entre los diferentes equipos se realizará con un equipo GPS que puede estar conectado a través de protocolo SNTP o protocolo IRIG-B o uno superior.</w:t>
      </w:r>
    </w:p>
    <w:p w14:paraId="025034CC" w14:textId="77777777" w:rsidR="00FE1517" w:rsidRPr="00E92D66" w:rsidRDefault="00FE1517" w:rsidP="00FE1517">
      <w:pPr>
        <w:pStyle w:val="Texto"/>
        <w:rPr>
          <w:highlight w:val="yellow"/>
        </w:rPr>
      </w:pPr>
      <w:r w:rsidRPr="00E92D66">
        <w:rPr>
          <w:highlight w:val="yellow"/>
        </w:rPr>
        <w:t>Desde la S.E. Elevadora se enviarán todas las señales análogas y digitales – medición, supervisión y control (telemando) – mediante protocolo DNP 3.0 o 60870-5-104 al Centro de Control Principal (que se ubicará en Lima-Perú).</w:t>
      </w:r>
    </w:p>
    <w:p w14:paraId="5A0639C5" w14:textId="77777777" w:rsidR="00FE1517" w:rsidRPr="00E92D66" w:rsidRDefault="00FE1517" w:rsidP="00FE1517">
      <w:pPr>
        <w:pStyle w:val="Texto"/>
        <w:rPr>
          <w:highlight w:val="yellow"/>
        </w:rPr>
      </w:pPr>
      <w:r w:rsidRPr="00E92D66">
        <w:rPr>
          <w:highlight w:val="yellow"/>
        </w:rPr>
        <w:t>Desde el Centro de Control Principal mediante protocolo ICCP y a través de dos líneas de comunicación redundantes se enviarán las señales al Centro de Control del COES.</w:t>
      </w:r>
    </w:p>
    <w:p w14:paraId="3BE3153C" w14:textId="3B000ADF" w:rsidR="00FE1517" w:rsidRPr="00E92D66" w:rsidRDefault="00FE1517" w:rsidP="00FE1517">
      <w:pPr>
        <w:pStyle w:val="Texto"/>
        <w:rPr>
          <w:highlight w:val="yellow"/>
        </w:rPr>
      </w:pPr>
      <w:r w:rsidRPr="00E92D66">
        <w:rPr>
          <w:highlight w:val="yellow"/>
        </w:rPr>
        <w:t>En el esquema GRE.EEC.D.99.PE.W.12746.00.133.01    Arquitectura de control y automatización de la Subestación Elevadora – se muestran los niveles 1, 2 y 3 descritos en los párrafos anteriores</w:t>
      </w:r>
    </w:p>
    <w:p w14:paraId="752760F9" w14:textId="77777777" w:rsidR="00EE550A" w:rsidRPr="00E92D66" w:rsidRDefault="00EE550A" w:rsidP="00FE1517">
      <w:pPr>
        <w:pStyle w:val="Texto"/>
        <w:rPr>
          <w:highlight w:val="yellow"/>
        </w:rPr>
      </w:pPr>
    </w:p>
    <w:p w14:paraId="0EE83BC6" w14:textId="6F5B3C24" w:rsidR="00F501A0" w:rsidRPr="00E92D66" w:rsidRDefault="00AB6A01" w:rsidP="00F501A0">
      <w:pPr>
        <w:pStyle w:val="Ttulo3"/>
        <w:numPr>
          <w:ilvl w:val="2"/>
          <w:numId w:val="1"/>
        </w:numPr>
        <w:ind w:left="567" w:hanging="567"/>
        <w:rPr>
          <w:highlight w:val="yellow"/>
        </w:rPr>
      </w:pPr>
      <w:bookmarkStart w:id="56" w:name="_Toc155777536"/>
      <w:bookmarkEnd w:id="55"/>
      <w:r w:rsidRPr="00E92D66">
        <w:rPr>
          <w:highlight w:val="yellow"/>
        </w:rPr>
        <w:t>Subestación Interconexión Taita</w:t>
      </w:r>
      <w:bookmarkEnd w:id="56"/>
    </w:p>
    <w:p w14:paraId="71BEBF8D" w14:textId="77777777" w:rsidR="00640711" w:rsidRPr="00E92D66" w:rsidRDefault="00640711" w:rsidP="00640711">
      <w:pPr>
        <w:pStyle w:val="Texto"/>
        <w:rPr>
          <w:highlight w:val="yellow"/>
        </w:rPr>
      </w:pPr>
      <w:bookmarkStart w:id="57" w:name="_Toc109830573"/>
      <w:r w:rsidRPr="00E92D66">
        <w:rPr>
          <w:highlight w:val="yellow"/>
        </w:rPr>
        <w:t>En la subestación Interconexión, se implementará el Sistema Automatizado de Control y Protección (SAS) basado en el protocolo IEC 61850, al cual se integrarán los equipos de las bahías de línea de la subestación.</w:t>
      </w:r>
    </w:p>
    <w:p w14:paraId="3DC78759" w14:textId="77777777" w:rsidR="00640711" w:rsidRPr="00E92D66" w:rsidRDefault="00640711" w:rsidP="00640711">
      <w:pPr>
        <w:pStyle w:val="Texto"/>
        <w:rPr>
          <w:highlight w:val="yellow"/>
        </w:rPr>
      </w:pPr>
      <w:r w:rsidRPr="00E92D66">
        <w:rPr>
          <w:highlight w:val="yellow"/>
        </w:rPr>
        <w:t>El proyecto considera que el sistema SAS estará implementado con la filosofía de los sistemas de control y protección integrada, por lo que los niveles de control, para la ejecución de la apertura y cierre (mandos eléctricos) de los equipos de alta tensión será de acuerdo a lo indicado a continuación.</w:t>
      </w:r>
    </w:p>
    <w:p w14:paraId="2AA03661" w14:textId="77777777" w:rsidR="00640711" w:rsidRPr="00E92D66" w:rsidRDefault="00640711" w:rsidP="00640711">
      <w:pPr>
        <w:pStyle w:val="Texto"/>
        <w:rPr>
          <w:highlight w:val="yellow"/>
        </w:rPr>
      </w:pPr>
      <w:r w:rsidRPr="00E92D66">
        <w:rPr>
          <w:b/>
          <w:highlight w:val="yellow"/>
        </w:rPr>
        <w:t>Nivel 0</w:t>
      </w:r>
      <w:r w:rsidRPr="00E92D66">
        <w:rPr>
          <w:b/>
          <w:highlight w:val="yellow"/>
        </w:rPr>
        <w:tab/>
        <w:t>:</w:t>
      </w:r>
      <w:r w:rsidRPr="00E92D66">
        <w:rPr>
          <w:highlight w:val="yellow"/>
        </w:rPr>
        <w:t xml:space="preserve"> Conformado por el control y mando realizado directamente desde los equipos en patio. La filosofía de operación y funcionalidades de este nivel de control será igual al descrito en párrafos anteriores para la SE Elevadora Taita.</w:t>
      </w:r>
    </w:p>
    <w:p w14:paraId="5F52E0EE" w14:textId="77777777" w:rsidR="00640711" w:rsidRPr="00E92D66" w:rsidRDefault="00640711" w:rsidP="00640711">
      <w:pPr>
        <w:pStyle w:val="Texto"/>
        <w:rPr>
          <w:highlight w:val="yellow"/>
        </w:rPr>
      </w:pPr>
      <w:r w:rsidRPr="00E92D66">
        <w:rPr>
          <w:b/>
          <w:highlight w:val="yellow"/>
        </w:rPr>
        <w:t>Nivel 1</w:t>
      </w:r>
      <w:r w:rsidRPr="00E92D66">
        <w:rPr>
          <w:b/>
          <w:highlight w:val="yellow"/>
        </w:rPr>
        <w:tab/>
        <w:t>:</w:t>
      </w:r>
      <w:r w:rsidRPr="00E92D66">
        <w:rPr>
          <w:highlight w:val="yellow"/>
        </w:rPr>
        <w:t xml:space="preserve"> Conformado por el mando realizado desde los módulos BCU (Unidades de Control de Bahía) de los equipos de protección ubicado en los tableros de protección y medida. La filosofía de operación y funcionalidades de este nivel de control será igual al descrito en párrafos anteriores para la SE Elevadora Taita.</w:t>
      </w:r>
    </w:p>
    <w:p w14:paraId="098C056C" w14:textId="77777777" w:rsidR="00640711" w:rsidRPr="00E92D66" w:rsidRDefault="00640711" w:rsidP="00640711">
      <w:pPr>
        <w:pStyle w:val="Texto"/>
        <w:rPr>
          <w:highlight w:val="yellow"/>
        </w:rPr>
      </w:pPr>
      <w:r w:rsidRPr="00E92D66">
        <w:rPr>
          <w:b/>
          <w:highlight w:val="yellow"/>
        </w:rPr>
        <w:lastRenderedPageBreak/>
        <w:t>Nivel 2</w:t>
      </w:r>
      <w:r w:rsidRPr="00E92D66">
        <w:rPr>
          <w:b/>
          <w:highlight w:val="yellow"/>
        </w:rPr>
        <w:tab/>
        <w:t>:</w:t>
      </w:r>
      <w:r w:rsidRPr="00E92D66">
        <w:rPr>
          <w:highlight w:val="yellow"/>
        </w:rPr>
        <w:t xml:space="preserve"> Conformado por el mando realizado desde el HMI (Interface Hombre Máquina) del Sistema Automatizado (SAS) de la subestación Interconexión. La filosofía de operación y funcionalidades de este nivel de control será igual al descrito en párrafos anteriores para la SE Elevadora Taita.</w:t>
      </w:r>
    </w:p>
    <w:p w14:paraId="5BB8B67B" w14:textId="77777777" w:rsidR="00640711" w:rsidRPr="00E92D66" w:rsidRDefault="00640711" w:rsidP="00640711">
      <w:pPr>
        <w:pStyle w:val="Texto"/>
        <w:rPr>
          <w:highlight w:val="yellow"/>
        </w:rPr>
      </w:pPr>
      <w:r w:rsidRPr="00E92D66">
        <w:rPr>
          <w:b/>
          <w:highlight w:val="yellow"/>
        </w:rPr>
        <w:t>Nivel 3</w:t>
      </w:r>
      <w:r w:rsidRPr="00E92D66">
        <w:rPr>
          <w:b/>
          <w:highlight w:val="yellow"/>
        </w:rPr>
        <w:tab/>
        <w:t>:</w:t>
      </w:r>
      <w:r w:rsidRPr="00E92D66">
        <w:rPr>
          <w:highlight w:val="yellow"/>
        </w:rPr>
        <w:t xml:space="preserve"> Conformado por el mando realizado desde el Centro de Control Principal. La filosofía de operación y funcionalidades de este nivel de control será igual al descrito en párrafos anteriores para la SE Elevadora Taita.</w:t>
      </w:r>
    </w:p>
    <w:p w14:paraId="583D7A01" w14:textId="77777777" w:rsidR="00640711" w:rsidRPr="00E92D66" w:rsidRDefault="00640711" w:rsidP="00640711">
      <w:pPr>
        <w:pStyle w:val="Texto"/>
        <w:rPr>
          <w:highlight w:val="yellow"/>
        </w:rPr>
      </w:pPr>
      <w:r w:rsidRPr="00E92D66">
        <w:rPr>
          <w:highlight w:val="yellow"/>
        </w:rPr>
        <w:t>La sincronización horaria entre los diferentes equipos se realizará con un equipo GPS que puede estar conectado a través de protocolo SNTP o protocolo IRIG-B o uno superior.</w:t>
      </w:r>
    </w:p>
    <w:p w14:paraId="497E52BA" w14:textId="77777777" w:rsidR="00640711" w:rsidRPr="00E92D66" w:rsidRDefault="00640711" w:rsidP="00640711">
      <w:pPr>
        <w:pStyle w:val="Texto"/>
        <w:rPr>
          <w:highlight w:val="yellow"/>
        </w:rPr>
      </w:pPr>
      <w:r w:rsidRPr="00E92D66">
        <w:rPr>
          <w:highlight w:val="yellow"/>
        </w:rPr>
        <w:t>Desde la S.E. Interconexión Taita, se enviarán todas las señales análogas y digitales – medición, supervisión y control (telemando) – mediante protocolo DNP 3.0 o 60870-5-104 al Centro de Control Principal (que se ubicará en Lima-Perú).</w:t>
      </w:r>
    </w:p>
    <w:p w14:paraId="0E3885A9" w14:textId="77777777" w:rsidR="00640711" w:rsidRPr="00E92D66" w:rsidRDefault="00640711" w:rsidP="00640711">
      <w:pPr>
        <w:pStyle w:val="Texto"/>
        <w:rPr>
          <w:highlight w:val="yellow"/>
        </w:rPr>
      </w:pPr>
      <w:r w:rsidRPr="00E92D66">
        <w:rPr>
          <w:highlight w:val="yellow"/>
        </w:rPr>
        <w:t>Desde el Centro de Control Principal mediante protocolo ICCP y a través de dos líneas de comunicación redundantes se enviarán las señales al Centro de Control del COES.</w:t>
      </w:r>
    </w:p>
    <w:p w14:paraId="296C60F0" w14:textId="39D0137E" w:rsidR="00640711" w:rsidRPr="00E92D66" w:rsidRDefault="00640711" w:rsidP="00640711">
      <w:pPr>
        <w:pStyle w:val="Texto"/>
        <w:rPr>
          <w:highlight w:val="yellow"/>
        </w:rPr>
      </w:pPr>
      <w:r w:rsidRPr="00E92D66">
        <w:rPr>
          <w:highlight w:val="yellow"/>
        </w:rPr>
        <w:t>En el esquema GRE.EEC.D.99.PE.W.12746.00.145.01 - Arquitectura de control y automatización de la Subestación Interconexión Taita – se muestran los niveles 1, 2 y 3 descritos en los párrafos anteriores.</w:t>
      </w:r>
    </w:p>
    <w:p w14:paraId="2BD9A301" w14:textId="77777777" w:rsidR="00F501A0" w:rsidRPr="00E92D66" w:rsidRDefault="00F501A0" w:rsidP="00F363C3">
      <w:pPr>
        <w:pStyle w:val="Ttulo2"/>
        <w:tabs>
          <w:tab w:val="clear" w:pos="709"/>
          <w:tab w:val="num" w:pos="567"/>
        </w:tabs>
        <w:jc w:val="left"/>
        <w:rPr>
          <w:highlight w:val="yellow"/>
        </w:rPr>
      </w:pPr>
      <w:bookmarkStart w:id="58" w:name="_Toc192759642"/>
      <w:r w:rsidRPr="00E92D66">
        <w:rPr>
          <w:highlight w:val="yellow"/>
        </w:rPr>
        <w:t>Comunicaciones</w:t>
      </w:r>
      <w:bookmarkEnd w:id="57"/>
      <w:bookmarkEnd w:id="58"/>
    </w:p>
    <w:p w14:paraId="73A63EEE" w14:textId="77777777" w:rsidR="00640711" w:rsidRPr="00E92D66" w:rsidRDefault="00640711" w:rsidP="00640711">
      <w:pPr>
        <w:pStyle w:val="Texto"/>
        <w:rPr>
          <w:b/>
          <w:highlight w:val="yellow"/>
          <w:u w:val="single"/>
        </w:rPr>
      </w:pPr>
      <w:bookmarkStart w:id="59" w:name="_Toc178693248"/>
      <w:r w:rsidRPr="00E92D66">
        <w:rPr>
          <w:b/>
          <w:highlight w:val="yellow"/>
          <w:u w:val="single"/>
        </w:rPr>
        <w:t>Condiciones Generales</w:t>
      </w:r>
      <w:bookmarkEnd w:id="59"/>
    </w:p>
    <w:p w14:paraId="4BC92580" w14:textId="77777777" w:rsidR="00640711" w:rsidRPr="00E92D66" w:rsidRDefault="00640711" w:rsidP="00640711">
      <w:pPr>
        <w:pStyle w:val="Texto"/>
        <w:rPr>
          <w:highlight w:val="yellow"/>
        </w:rPr>
      </w:pPr>
      <w:r w:rsidRPr="00E92D66">
        <w:rPr>
          <w:highlight w:val="yellow"/>
        </w:rPr>
        <w:t>Para las instalaciones del proyecto se implementará los sistemas de comunicaciones acorde con las exigencias de las normas nacionales, internacionales y de los organismos como el COES y OSINERGMIN.</w:t>
      </w:r>
    </w:p>
    <w:p w14:paraId="7EB06ED8" w14:textId="77777777" w:rsidR="00640711" w:rsidRPr="00E92D66" w:rsidRDefault="00640711" w:rsidP="00640711">
      <w:pPr>
        <w:pStyle w:val="Texto"/>
        <w:rPr>
          <w:highlight w:val="yellow"/>
        </w:rPr>
      </w:pPr>
      <w:r w:rsidRPr="00E92D66">
        <w:rPr>
          <w:highlight w:val="yellow"/>
        </w:rPr>
        <w:t>La Red de Datos de datos tendrá una configuración redundante en sus elementos principales. En general el sistema de control y automatización deberá cumplir con lo establecido en el procedimiento técnico de COES PR-20.</w:t>
      </w:r>
    </w:p>
    <w:p w14:paraId="51996262" w14:textId="77777777" w:rsidR="00640711" w:rsidRPr="00E92D66" w:rsidRDefault="00640711" w:rsidP="00640711">
      <w:pPr>
        <w:pStyle w:val="Texto"/>
        <w:rPr>
          <w:highlight w:val="yellow"/>
        </w:rPr>
      </w:pPr>
      <w:r w:rsidRPr="00E92D66">
        <w:rPr>
          <w:highlight w:val="yellow"/>
        </w:rPr>
        <w:t>Las redes de comunicación LAN en las subestaciones del proyecto se realizarán mediante fibra óptica multimodo redundante.</w:t>
      </w:r>
    </w:p>
    <w:p w14:paraId="046024A5" w14:textId="77777777" w:rsidR="00640711" w:rsidRPr="00E92D66" w:rsidRDefault="00640711" w:rsidP="00640711">
      <w:pPr>
        <w:pStyle w:val="Texto"/>
        <w:rPr>
          <w:highlight w:val="yellow"/>
        </w:rPr>
      </w:pPr>
      <w:r w:rsidRPr="00E92D66">
        <w:rPr>
          <w:highlight w:val="yellow"/>
        </w:rPr>
        <w:t>En los esquemas GRE.EEC.D.99.PE.W.12746.00.091.01 Esquema de Comunicaciones y Teleprotección SE. Elevadora - SE Interconexión y GRE.EEC.D.99.PE.W.12746.00.184.01 Esquema de Comunicaciones y Protección SE. Interconexión - SE. Paita se muestran los sistemas de comunicaciones a implementar en el proyecto.</w:t>
      </w:r>
    </w:p>
    <w:p w14:paraId="776A75A6" w14:textId="77777777" w:rsidR="00640711" w:rsidRPr="00E92D66" w:rsidRDefault="00640711" w:rsidP="00640711">
      <w:pPr>
        <w:pStyle w:val="Texto"/>
        <w:rPr>
          <w:highlight w:val="yellow"/>
        </w:rPr>
      </w:pPr>
      <w:r w:rsidRPr="00E92D66">
        <w:rPr>
          <w:highlight w:val="yellow"/>
        </w:rPr>
        <w:t>Asimismo, en los esquemas GRE.EEC.D.99.PE.W.12746.00.145.02, GRE.EEC.D.99.PE.W.12746.00.133.02 y GRE.EEC.D.99.PE.W.12746.00.091.02 se muestran la arquitectura de los sistemas de control de las subestaciones asociadas al proyecto, el sistema de comunicación entre ellas, así como la comunicación con el Centro de Control del COES.</w:t>
      </w:r>
    </w:p>
    <w:p w14:paraId="4A306BD9" w14:textId="77777777" w:rsidR="00640711" w:rsidRPr="00E92D66" w:rsidRDefault="00640711" w:rsidP="00640711">
      <w:pPr>
        <w:pStyle w:val="Texto"/>
        <w:rPr>
          <w:b/>
          <w:highlight w:val="yellow"/>
          <w:u w:val="single"/>
        </w:rPr>
      </w:pPr>
      <w:bookmarkStart w:id="60" w:name="_Toc178693249"/>
      <w:r w:rsidRPr="00E92D66">
        <w:rPr>
          <w:b/>
          <w:highlight w:val="yellow"/>
          <w:u w:val="single"/>
        </w:rPr>
        <w:t>Comunicación Principal SE Elevadora Taita – SE Interconexión Taita</w:t>
      </w:r>
      <w:bookmarkEnd w:id="60"/>
    </w:p>
    <w:p w14:paraId="3EA63820" w14:textId="77777777" w:rsidR="00640711" w:rsidRPr="00E92D66" w:rsidRDefault="00640711" w:rsidP="00640711">
      <w:pPr>
        <w:pStyle w:val="Texto"/>
        <w:rPr>
          <w:highlight w:val="yellow"/>
        </w:rPr>
      </w:pPr>
      <w:r w:rsidRPr="00E92D66">
        <w:rPr>
          <w:highlight w:val="yellow"/>
        </w:rPr>
        <w:t xml:space="preserve">El sistema de comunicación principal entre la Subestación Elevadora Taita y la Subestación Interconexión Taita será soportado por un cable de fibra óptica tipo OPGW (Optical Ground Wire) monomodo que cumpla con la Recomendación International Telecomunication Union ITU-T G.652.D; la fibra óptica OPGW será de 36 (treinta y seis) hilos, de los cuales, 18 (dieciocho) hilos </w:t>
      </w:r>
      <w:r w:rsidRPr="00E92D66">
        <w:rPr>
          <w:highlight w:val="yellow"/>
        </w:rPr>
        <w:lastRenderedPageBreak/>
        <w:t>serán reservados para el estado peruano en cumplimiento al D.S. 034-2010-MTC y la Resolución Ministerial No 468-2011-MTC/03. (Optical Ground Wire).</w:t>
      </w:r>
    </w:p>
    <w:p w14:paraId="09C40ABB" w14:textId="77777777" w:rsidR="00640711" w:rsidRPr="00E92D66" w:rsidRDefault="00640711" w:rsidP="00640711">
      <w:pPr>
        <w:pStyle w:val="Texto"/>
        <w:rPr>
          <w:b/>
          <w:highlight w:val="yellow"/>
          <w:u w:val="single"/>
        </w:rPr>
      </w:pPr>
      <w:bookmarkStart w:id="61" w:name="_Toc178693250"/>
      <w:r w:rsidRPr="00E92D66">
        <w:rPr>
          <w:b/>
          <w:highlight w:val="yellow"/>
          <w:u w:val="single"/>
        </w:rPr>
        <w:t>Comunicación Respaldo SE Elevadora Taita – SE Interconexión Taita</w:t>
      </w:r>
      <w:bookmarkEnd w:id="61"/>
    </w:p>
    <w:p w14:paraId="40DC5903" w14:textId="77777777" w:rsidR="00640711" w:rsidRPr="00E92D66" w:rsidRDefault="00640711" w:rsidP="00640711">
      <w:pPr>
        <w:pStyle w:val="Texto"/>
        <w:rPr>
          <w:highlight w:val="yellow"/>
        </w:rPr>
      </w:pPr>
      <w:r w:rsidRPr="00E92D66">
        <w:rPr>
          <w:highlight w:val="yellow"/>
        </w:rPr>
        <w:t>El sistema de comunicación de respaldo entre la Subestación Elevadora Taita y la Subestación Interconexión Taita se realizará a través de un sistema comunicaciones soportado en un sistema de Radioenlace Microondas.</w:t>
      </w:r>
    </w:p>
    <w:p w14:paraId="604FA0F4" w14:textId="77777777" w:rsidR="00640711" w:rsidRPr="00E92D66" w:rsidRDefault="00640711" w:rsidP="00640711">
      <w:pPr>
        <w:pStyle w:val="Texto"/>
        <w:rPr>
          <w:highlight w:val="yellow"/>
        </w:rPr>
      </w:pPr>
      <w:r w:rsidRPr="00E92D66">
        <w:rPr>
          <w:highlight w:val="yellow"/>
        </w:rPr>
        <w:t>El sistema de microondas consistirá en equipos de transmisión y recepción asociados a las antenas de radiodifusión que deberán quedar alineadas; de ser necesario se emplearán repetidores acordes a lo requerido en la etapa de desarrollo.</w:t>
      </w:r>
    </w:p>
    <w:p w14:paraId="69DE9AD0" w14:textId="77777777" w:rsidR="00640711" w:rsidRPr="00E92D66" w:rsidRDefault="00640711" w:rsidP="00640711">
      <w:pPr>
        <w:pStyle w:val="Texto"/>
        <w:rPr>
          <w:b/>
          <w:highlight w:val="yellow"/>
          <w:u w:val="single"/>
        </w:rPr>
      </w:pPr>
      <w:r w:rsidRPr="00E92D66">
        <w:rPr>
          <w:b/>
          <w:highlight w:val="yellow"/>
          <w:u w:val="single"/>
        </w:rPr>
        <w:t>Comunicación SE Interconexión Taita – SE Paita</w:t>
      </w:r>
    </w:p>
    <w:p w14:paraId="1BE6062A" w14:textId="77777777" w:rsidR="00640711" w:rsidRPr="00E92D66" w:rsidRDefault="00640711" w:rsidP="00640711">
      <w:pPr>
        <w:pStyle w:val="Texto"/>
        <w:rPr>
          <w:highlight w:val="yellow"/>
        </w:rPr>
      </w:pPr>
      <w:r w:rsidRPr="00E92D66">
        <w:rPr>
          <w:highlight w:val="yellow"/>
        </w:rPr>
        <w:t>El sistema de comunicación entre la Subestación Interconexión Taita y la SE Paita será soportado por un cable de fibra óptica tipo ADSS (All-Dielectric Self-Supporting) monomodo que cumpla con la Recomendación International Telecomunication Union ITU-T G.652.D; la fibra óptica ADSS será de 36 (treinta y seis) hilos, de los cuales, 18 (dieciocho) hilos serán reservados para el estado peruano en cumplimiento al D.S. 034-2010-MTC y la Resolución Ministerial No 468-2011-MTC/03. (Optical Ground Wire).</w:t>
      </w:r>
    </w:p>
    <w:p w14:paraId="6287429C" w14:textId="77777777" w:rsidR="00640711" w:rsidRPr="00E92D66" w:rsidRDefault="00640711" w:rsidP="00640711">
      <w:pPr>
        <w:pStyle w:val="Texto"/>
        <w:rPr>
          <w:b/>
          <w:highlight w:val="yellow"/>
          <w:u w:val="single"/>
        </w:rPr>
      </w:pPr>
      <w:r w:rsidRPr="00E92D66">
        <w:rPr>
          <w:b/>
          <w:highlight w:val="yellow"/>
          <w:u w:val="single"/>
        </w:rPr>
        <w:t>Envío de Información al Sistema de Control de la S.E. Paita</w:t>
      </w:r>
    </w:p>
    <w:p w14:paraId="7A135434" w14:textId="77777777" w:rsidR="00640711" w:rsidRPr="00E92D66" w:rsidRDefault="00640711" w:rsidP="00640711">
      <w:pPr>
        <w:pStyle w:val="Texto"/>
        <w:rPr>
          <w:highlight w:val="yellow"/>
        </w:rPr>
      </w:pPr>
      <w:r w:rsidRPr="00E92D66">
        <w:rPr>
          <w:highlight w:val="yellow"/>
        </w:rPr>
        <w:t xml:space="preserve">En la SE Paita de propiedad de la empresa ENOSA se tiene implementada una UTR (Unidad Terminal Remota) para la operación en tiempo real de esta instalación. </w:t>
      </w:r>
    </w:p>
    <w:p w14:paraId="5292408E" w14:textId="77777777" w:rsidR="00640711" w:rsidRPr="00E92D66" w:rsidRDefault="00640711" w:rsidP="00640711">
      <w:pPr>
        <w:pStyle w:val="Texto"/>
        <w:rPr>
          <w:highlight w:val="yellow"/>
        </w:rPr>
      </w:pPr>
      <w:r w:rsidRPr="00E92D66">
        <w:rPr>
          <w:highlight w:val="yellow"/>
        </w:rPr>
        <w:t xml:space="preserve">Para que el propietario del Sistema de Control de la subestación Paita – la empresa ENOSA - disponga de la información correspondiente a las señales análogas y digitales de los relés instalados en la SE Paita para la protección de la línea de 60 kV SE Interconexión – SE Paita se instalarán nuevas tarjetas digitales de entrada y tarjetas análogas de entrada a la UTR actualmente instalada en la subestación Paita. Estas nuevas tarjetas se integrarán y configurarán para su comunicación con el Centro de Control Principal de ENOSA. </w:t>
      </w:r>
    </w:p>
    <w:p w14:paraId="4FC3768E" w14:textId="77777777" w:rsidR="00640711" w:rsidRPr="00E92D66" w:rsidRDefault="00640711" w:rsidP="00640711">
      <w:pPr>
        <w:pStyle w:val="Texto"/>
        <w:rPr>
          <w:highlight w:val="yellow"/>
        </w:rPr>
      </w:pPr>
      <w:r w:rsidRPr="00E92D66">
        <w:rPr>
          <w:highlight w:val="yellow"/>
        </w:rPr>
        <w:t>Las señales análogas y digitales de los relés de protección a integrar en la UTR de la SE Paita - mencionados en el párrafo anterior - serán las que la empresa ENOSA considere necesarias para tener la información que soporte a la operación de la subestación Paita.</w:t>
      </w:r>
    </w:p>
    <w:p w14:paraId="18A7FFCD" w14:textId="77777777" w:rsidR="00640711" w:rsidRPr="00E92D66" w:rsidRDefault="00640711" w:rsidP="00640711">
      <w:pPr>
        <w:pStyle w:val="Texto"/>
        <w:rPr>
          <w:b/>
          <w:highlight w:val="yellow"/>
          <w:u w:val="single"/>
        </w:rPr>
      </w:pPr>
      <w:bookmarkStart w:id="62" w:name="_Toc178693251"/>
      <w:r w:rsidRPr="00E92D66">
        <w:rPr>
          <w:b/>
          <w:highlight w:val="yellow"/>
          <w:u w:val="single"/>
        </w:rPr>
        <w:t>Comunicación SE Interconexión Taita – Centro de Control Principal</w:t>
      </w:r>
      <w:bookmarkEnd w:id="62"/>
    </w:p>
    <w:p w14:paraId="000D29A1" w14:textId="77777777" w:rsidR="00640711" w:rsidRPr="00E92D66" w:rsidRDefault="00640711" w:rsidP="00640711">
      <w:pPr>
        <w:pStyle w:val="Texto"/>
        <w:rPr>
          <w:highlight w:val="yellow"/>
        </w:rPr>
      </w:pPr>
      <w:r w:rsidRPr="00E92D66">
        <w:rPr>
          <w:highlight w:val="yellow"/>
        </w:rPr>
        <w:t>Se implementará un enlace de comunicación entre la SE Interconexión Taita y el Centro de Control Principal a través de un Operador Nacional de Comunicaciones.</w:t>
      </w:r>
    </w:p>
    <w:p w14:paraId="1402A3EA" w14:textId="77777777" w:rsidR="00640711" w:rsidRPr="00E92D66" w:rsidRDefault="00640711" w:rsidP="00640711">
      <w:pPr>
        <w:pStyle w:val="Texto"/>
        <w:rPr>
          <w:b/>
          <w:highlight w:val="yellow"/>
          <w:u w:val="single"/>
        </w:rPr>
      </w:pPr>
      <w:bookmarkStart w:id="63" w:name="_Toc178693252"/>
      <w:r w:rsidRPr="00E92D66">
        <w:rPr>
          <w:b/>
          <w:highlight w:val="yellow"/>
          <w:u w:val="single"/>
        </w:rPr>
        <w:t>Comunicación Enlace con el Centro de Control del COES</w:t>
      </w:r>
      <w:bookmarkEnd w:id="63"/>
    </w:p>
    <w:p w14:paraId="4456F1BF" w14:textId="77777777" w:rsidR="00640711" w:rsidRPr="00E92D66" w:rsidRDefault="00640711" w:rsidP="00640711">
      <w:pPr>
        <w:pStyle w:val="Texto"/>
        <w:rPr>
          <w:highlight w:val="yellow"/>
        </w:rPr>
      </w:pPr>
      <w:r w:rsidRPr="00E92D66">
        <w:rPr>
          <w:highlight w:val="yellow"/>
        </w:rPr>
        <w:t xml:space="preserve">Para el cumplimiento de la Resolución Directoral Nº 014-2005-DGE - Norma Técnica para la Coordinación de la Operación en Tiempo Real de los Sistemas Interconectados – y la Resolución Directoral Nº 243-2012-EM/DGE - Norma Técnica para el Intercambio de Información en Tiempo Real para la Operación del Sistema Eléctrico Interconectado Nacional- se implementará un enlace de comunicación redundante del Centro de Control Principal con el Centro de Control del COES.  </w:t>
      </w:r>
    </w:p>
    <w:p w14:paraId="5684F430" w14:textId="77777777" w:rsidR="00640711" w:rsidRPr="00E92D66" w:rsidRDefault="00640711" w:rsidP="00640711">
      <w:pPr>
        <w:pStyle w:val="Texto"/>
        <w:rPr>
          <w:highlight w:val="yellow"/>
        </w:rPr>
      </w:pPr>
      <w:r w:rsidRPr="00E92D66">
        <w:rPr>
          <w:highlight w:val="yellow"/>
        </w:rPr>
        <w:t xml:space="preserve">Los enlaces de comunicación que se implementen permitirán establecer un enlace con la confiabilidad y tiempos de retardo solicitados por el COES utilizando el protocolo ICCP para la </w:t>
      </w:r>
      <w:r w:rsidRPr="00E92D66">
        <w:rPr>
          <w:highlight w:val="yellow"/>
        </w:rPr>
        <w:lastRenderedPageBreak/>
        <w:t>transferencia de datos tanto de la Subestación Elevadora Taita como de la Subestación Interconexión Taita en estricto cumplimiento de los dispositivos legales descritos en el párrafo anterior.</w:t>
      </w:r>
    </w:p>
    <w:p w14:paraId="0C6C7546" w14:textId="77777777" w:rsidR="00640711" w:rsidRPr="00E92D66" w:rsidRDefault="00640711" w:rsidP="00640711">
      <w:pPr>
        <w:pStyle w:val="Texto"/>
        <w:rPr>
          <w:b/>
          <w:highlight w:val="yellow"/>
          <w:u w:val="single"/>
        </w:rPr>
      </w:pPr>
      <w:bookmarkStart w:id="64" w:name="_Toc178693253"/>
      <w:r w:rsidRPr="00E92D66">
        <w:rPr>
          <w:b/>
          <w:highlight w:val="yellow"/>
          <w:u w:val="single"/>
        </w:rPr>
        <w:t>Sistema de Telefonía</w:t>
      </w:r>
      <w:bookmarkEnd w:id="64"/>
    </w:p>
    <w:p w14:paraId="37DBA372" w14:textId="77777777" w:rsidR="00640711" w:rsidRDefault="00640711" w:rsidP="00640711">
      <w:pPr>
        <w:pStyle w:val="Texto"/>
      </w:pPr>
      <w:r w:rsidRPr="00E92D66">
        <w:rPr>
          <w:highlight w:val="yellow"/>
        </w:rPr>
        <w:t>Se dispondrá de un sistema de Telefonía basado en la tecnología VoIP para cubrir las necesidades de comunicaciones de voz para la explotación de las instalaciones comprendidas en el presente proyecto.</w:t>
      </w:r>
    </w:p>
    <w:p w14:paraId="32CB3920" w14:textId="374BE220" w:rsidR="008D1E0F" w:rsidRDefault="008D1E0F" w:rsidP="00DC3EDA">
      <w:pPr>
        <w:pStyle w:val="Ttulo1"/>
      </w:pPr>
      <w:bookmarkStart w:id="65" w:name="_Toc192759643"/>
      <w:r>
        <w:t>INGENIERÍA DE LÍNEA DE TRANSMISIÓN</w:t>
      </w:r>
      <w:bookmarkEnd w:id="65"/>
    </w:p>
    <w:p w14:paraId="1B6C7F98" w14:textId="74D2F796" w:rsidR="008E2C4B" w:rsidRPr="00790789" w:rsidRDefault="00D163AD" w:rsidP="008D1E0F">
      <w:pPr>
        <w:pStyle w:val="Ttulo2"/>
        <w:tabs>
          <w:tab w:val="clear" w:pos="709"/>
          <w:tab w:val="num" w:pos="567"/>
        </w:tabs>
        <w:jc w:val="left"/>
      </w:pPr>
      <w:bookmarkStart w:id="66" w:name="_Toc192759644"/>
      <w:r w:rsidRPr="00790789">
        <w:t>P</w:t>
      </w:r>
      <w:r w:rsidR="008D1E0F">
        <w:t>resión de viento</w:t>
      </w:r>
      <w:bookmarkEnd w:id="66"/>
    </w:p>
    <w:p w14:paraId="2603851B" w14:textId="36CF8165" w:rsidR="00D163AD" w:rsidRPr="006E4CD8" w:rsidRDefault="00D163AD" w:rsidP="00D163AD">
      <w:pPr>
        <w:pStyle w:val="CESEL"/>
        <w:rPr>
          <w:highlight w:val="green"/>
        </w:rPr>
      </w:pPr>
      <w:r w:rsidRPr="006E4CD8">
        <w:rPr>
          <w:highlight w:val="green"/>
        </w:rPr>
        <w:t xml:space="preserve">La presión de viento que actuará sobre los diversos elementos de </w:t>
      </w:r>
      <w:r w:rsidRPr="006E4CD8">
        <w:rPr>
          <w:highlight w:val="green"/>
          <w:lang w:val="es-PE"/>
        </w:rPr>
        <w:t>la línea</w:t>
      </w:r>
      <w:r w:rsidRPr="006E4CD8">
        <w:rPr>
          <w:highlight w:val="green"/>
        </w:rPr>
        <w:t xml:space="preserve"> de Transmisión </w:t>
      </w:r>
      <w:r w:rsidR="000E4B37" w:rsidRPr="006E4CD8">
        <w:rPr>
          <w:highlight w:val="green"/>
          <w:lang w:val="es-ES"/>
        </w:rPr>
        <w:t xml:space="preserve">220 </w:t>
      </w:r>
      <w:r w:rsidRPr="006E4CD8">
        <w:rPr>
          <w:highlight w:val="green"/>
        </w:rPr>
        <w:t>kV</w:t>
      </w:r>
      <w:r w:rsidRPr="006E4CD8">
        <w:rPr>
          <w:highlight w:val="green"/>
          <w:lang w:val="es-PE"/>
        </w:rPr>
        <w:t xml:space="preserve">, </w:t>
      </w:r>
      <w:r w:rsidRPr="006E4CD8">
        <w:rPr>
          <w:highlight w:val="green"/>
        </w:rPr>
        <w:t xml:space="preserve">se </w:t>
      </w:r>
      <w:r w:rsidRPr="006E4CD8">
        <w:rPr>
          <w:highlight w:val="green"/>
          <w:lang w:val="es-PE"/>
        </w:rPr>
        <w:t xml:space="preserve">obtendrá de acuerdo al </w:t>
      </w:r>
      <w:r w:rsidRPr="006E4CD8">
        <w:rPr>
          <w:highlight w:val="green"/>
        </w:rPr>
        <w:t>Código Nacional de Electricidad (CNE) - Suministro del año 2011.</w:t>
      </w:r>
    </w:p>
    <w:p w14:paraId="701626AF" w14:textId="77777777" w:rsidR="00D163AD" w:rsidRPr="006E4CD8" w:rsidRDefault="00D163AD" w:rsidP="00D163AD">
      <w:pPr>
        <w:pStyle w:val="CESEL"/>
        <w:rPr>
          <w:highlight w:val="green"/>
        </w:rPr>
      </w:pPr>
      <w:r w:rsidRPr="006E4CD8">
        <w:rPr>
          <w:highlight w:val="green"/>
        </w:rPr>
        <w:t>Las cargas de viento horizontales o presiones debidas al viento, se aplicarán a las áreas proyectadas de conductores y cable de guarda correspondiente a los diversos vanos, y a las estructuras de soporte y aisladores.</w:t>
      </w:r>
    </w:p>
    <w:p w14:paraId="125589DF" w14:textId="1140D874" w:rsidR="009F4257" w:rsidRPr="006E4CD8" w:rsidRDefault="00D163AD" w:rsidP="00085A99">
      <w:pPr>
        <w:pStyle w:val="CESEL"/>
        <w:rPr>
          <w:highlight w:val="green"/>
          <w:lang w:val="es-PE"/>
        </w:rPr>
      </w:pPr>
      <w:r w:rsidRPr="006E4CD8">
        <w:rPr>
          <w:highlight w:val="green"/>
        </w:rPr>
        <w:t xml:space="preserve">El resumen de la aplicación de la </w:t>
      </w:r>
      <w:r w:rsidR="007A7B69" w:rsidRPr="006E4CD8">
        <w:rPr>
          <w:highlight w:val="green"/>
        </w:rPr>
        <w:t>presión de viento se muestra en la</w:t>
      </w:r>
      <w:r w:rsidRPr="006E4CD8">
        <w:rPr>
          <w:highlight w:val="green"/>
        </w:rPr>
        <w:t xml:space="preserve"> siguiente </w:t>
      </w:r>
      <w:r w:rsidR="007A7B69" w:rsidRPr="006E4CD8">
        <w:rPr>
          <w:highlight w:val="green"/>
        </w:rPr>
        <w:t>tabla</w:t>
      </w:r>
      <w:r w:rsidRPr="006E4CD8">
        <w:rPr>
          <w:highlight w:val="green"/>
        </w:rPr>
        <w:t>.</w:t>
      </w:r>
    </w:p>
    <w:p w14:paraId="564179BF" w14:textId="07ED22D8" w:rsidR="00D163AD" w:rsidRPr="006E4CD8" w:rsidRDefault="007A7B69" w:rsidP="00D34C83">
      <w:pPr>
        <w:pStyle w:val="Texto"/>
        <w:spacing w:after="0"/>
        <w:ind w:left="0"/>
        <w:jc w:val="center"/>
        <w:rPr>
          <w:b/>
          <w:highlight w:val="green"/>
        </w:rPr>
      </w:pPr>
      <w:r w:rsidRPr="006E4CD8">
        <w:rPr>
          <w:b/>
          <w:highlight w:val="green"/>
        </w:rPr>
        <w:t>Tabla</w:t>
      </w:r>
      <w:r w:rsidR="00D163AD" w:rsidRPr="006E4CD8">
        <w:rPr>
          <w:b/>
          <w:highlight w:val="green"/>
        </w:rPr>
        <w:t xml:space="preserve"> Nº </w:t>
      </w:r>
      <w:r w:rsidR="001B5A67" w:rsidRPr="006E4CD8">
        <w:rPr>
          <w:b/>
          <w:highlight w:val="green"/>
        </w:rPr>
        <w:t>8</w:t>
      </w:r>
      <w:r w:rsidR="008D1E0F" w:rsidRPr="006E4CD8">
        <w:rPr>
          <w:b/>
          <w:highlight w:val="green"/>
        </w:rPr>
        <w:t>.1</w:t>
      </w:r>
      <w:r w:rsidR="00D163AD" w:rsidRPr="006E4CD8">
        <w:rPr>
          <w:b/>
          <w:highlight w:val="green"/>
        </w:rPr>
        <w:t xml:space="preserve"> -1 Presión del viento</w:t>
      </w:r>
    </w:p>
    <w:tbl>
      <w:tblPr>
        <w:tblpPr w:leftFromText="141" w:rightFromText="141" w:vertAnchor="text" w:horzAnchor="margin" w:tblpXSpec="center" w:tblpY="8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960"/>
        <w:gridCol w:w="2551"/>
      </w:tblGrid>
      <w:tr w:rsidR="00D163AD" w:rsidRPr="006E4CD8" w14:paraId="533096B4" w14:textId="77777777" w:rsidTr="00D163AD">
        <w:trPr>
          <w:cantSplit/>
          <w:trHeight w:val="841"/>
        </w:trPr>
        <w:tc>
          <w:tcPr>
            <w:tcW w:w="3960" w:type="dxa"/>
            <w:vAlign w:val="center"/>
          </w:tcPr>
          <w:p w14:paraId="40AF7B8C" w14:textId="77777777" w:rsidR="00D163AD" w:rsidRPr="006E4CD8" w:rsidRDefault="00D163AD" w:rsidP="00D163AD">
            <w:pPr>
              <w:jc w:val="center"/>
              <w:rPr>
                <w:rFonts w:cs="Arial"/>
                <w:b/>
                <w:highlight w:val="green"/>
              </w:rPr>
            </w:pPr>
            <w:r w:rsidRPr="006E4CD8">
              <w:rPr>
                <w:rFonts w:cs="Arial"/>
                <w:b/>
                <w:highlight w:val="green"/>
              </w:rPr>
              <w:t>ELEMENTOS DE LA LÍNEA DE</w:t>
            </w:r>
          </w:p>
          <w:p w14:paraId="272383ED" w14:textId="77777777" w:rsidR="00D163AD" w:rsidRPr="006E4CD8" w:rsidRDefault="00D163AD" w:rsidP="00D163AD">
            <w:pPr>
              <w:jc w:val="center"/>
              <w:rPr>
                <w:rFonts w:cs="Arial"/>
                <w:b/>
                <w:highlight w:val="green"/>
              </w:rPr>
            </w:pPr>
            <w:r w:rsidRPr="006E4CD8">
              <w:rPr>
                <w:rFonts w:cs="Arial"/>
                <w:b/>
                <w:highlight w:val="green"/>
              </w:rPr>
              <w:t>TRANSMISIÓN</w:t>
            </w:r>
          </w:p>
        </w:tc>
        <w:tc>
          <w:tcPr>
            <w:tcW w:w="2551" w:type="dxa"/>
            <w:tcBorders>
              <w:bottom w:val="single" w:sz="4" w:space="0" w:color="auto"/>
            </w:tcBorders>
            <w:vAlign w:val="center"/>
          </w:tcPr>
          <w:p w14:paraId="1888DB50" w14:textId="77777777" w:rsidR="00D163AD" w:rsidRPr="006E4CD8" w:rsidRDefault="00D163AD" w:rsidP="00D163AD">
            <w:pPr>
              <w:jc w:val="center"/>
              <w:rPr>
                <w:rFonts w:cs="Arial"/>
                <w:b/>
                <w:highlight w:val="green"/>
              </w:rPr>
            </w:pPr>
            <w:r w:rsidRPr="006E4CD8">
              <w:rPr>
                <w:rFonts w:cs="Arial"/>
                <w:b/>
                <w:highlight w:val="green"/>
              </w:rPr>
              <w:t>PRESIÓN DE VIENTO</w:t>
            </w:r>
          </w:p>
          <w:p w14:paraId="55525916" w14:textId="77777777" w:rsidR="00D163AD" w:rsidRPr="006E4CD8" w:rsidRDefault="00D163AD" w:rsidP="00D163AD">
            <w:pPr>
              <w:jc w:val="center"/>
              <w:rPr>
                <w:rFonts w:cs="Arial"/>
                <w:b/>
                <w:highlight w:val="green"/>
              </w:rPr>
            </w:pPr>
            <w:r w:rsidRPr="006E4CD8">
              <w:rPr>
                <w:rFonts w:cs="Arial"/>
                <w:b/>
                <w:highlight w:val="green"/>
              </w:rPr>
              <w:t>(kg/m²)</w:t>
            </w:r>
          </w:p>
        </w:tc>
      </w:tr>
      <w:tr w:rsidR="00D163AD" w:rsidRPr="006E4CD8" w14:paraId="5A899530" w14:textId="77777777" w:rsidTr="00D163AD">
        <w:trPr>
          <w:trHeight w:val="454"/>
        </w:trPr>
        <w:tc>
          <w:tcPr>
            <w:tcW w:w="3960" w:type="dxa"/>
            <w:vAlign w:val="center"/>
          </w:tcPr>
          <w:p w14:paraId="0A125EF2" w14:textId="77777777" w:rsidR="00D163AD" w:rsidRPr="006E4CD8" w:rsidRDefault="00D163AD" w:rsidP="00D163AD">
            <w:pPr>
              <w:jc w:val="left"/>
              <w:rPr>
                <w:rFonts w:cs="Arial"/>
                <w:highlight w:val="green"/>
              </w:rPr>
            </w:pPr>
            <w:r w:rsidRPr="006E4CD8">
              <w:rPr>
                <w:rFonts w:cs="Arial"/>
                <w:highlight w:val="green"/>
              </w:rPr>
              <w:t>Estructuras de acero en celosía</w:t>
            </w:r>
          </w:p>
        </w:tc>
        <w:tc>
          <w:tcPr>
            <w:tcW w:w="2551" w:type="dxa"/>
            <w:vAlign w:val="center"/>
          </w:tcPr>
          <w:p w14:paraId="7DD11E6F" w14:textId="519F889A" w:rsidR="00D163AD" w:rsidRPr="006E4CD8" w:rsidRDefault="00D53D5E" w:rsidP="00D163AD">
            <w:pPr>
              <w:jc w:val="center"/>
              <w:rPr>
                <w:rFonts w:cs="Arial"/>
                <w:highlight w:val="green"/>
              </w:rPr>
            </w:pPr>
            <w:r w:rsidRPr="006E4CD8">
              <w:rPr>
                <w:rFonts w:cs="Arial"/>
                <w:highlight w:val="green"/>
              </w:rPr>
              <w:t>1</w:t>
            </w:r>
            <w:r w:rsidR="00B072B4" w:rsidRPr="006E4CD8">
              <w:rPr>
                <w:rFonts w:cs="Arial"/>
                <w:highlight w:val="green"/>
              </w:rPr>
              <w:t>35,21</w:t>
            </w:r>
          </w:p>
        </w:tc>
      </w:tr>
      <w:tr w:rsidR="00D163AD" w:rsidRPr="006E4CD8" w14:paraId="162C50A8" w14:textId="77777777" w:rsidTr="00D163AD">
        <w:trPr>
          <w:trHeight w:val="454"/>
        </w:trPr>
        <w:tc>
          <w:tcPr>
            <w:tcW w:w="3960" w:type="dxa"/>
            <w:vAlign w:val="center"/>
          </w:tcPr>
          <w:p w14:paraId="6B2D3EDB" w14:textId="77777777" w:rsidR="00D163AD" w:rsidRPr="006E4CD8" w:rsidRDefault="00D163AD" w:rsidP="00D163AD">
            <w:pPr>
              <w:jc w:val="left"/>
              <w:rPr>
                <w:rFonts w:cs="Arial"/>
                <w:highlight w:val="green"/>
              </w:rPr>
            </w:pPr>
            <w:r w:rsidRPr="006E4CD8">
              <w:rPr>
                <w:rFonts w:cs="Arial"/>
                <w:highlight w:val="green"/>
              </w:rPr>
              <w:t xml:space="preserve">Conductor de fase </w:t>
            </w:r>
          </w:p>
        </w:tc>
        <w:tc>
          <w:tcPr>
            <w:tcW w:w="2551" w:type="dxa"/>
            <w:vAlign w:val="center"/>
          </w:tcPr>
          <w:p w14:paraId="41D15164" w14:textId="5597ADD9" w:rsidR="00D163AD" w:rsidRPr="006E4CD8" w:rsidRDefault="00B072B4" w:rsidP="00D163AD">
            <w:pPr>
              <w:jc w:val="center"/>
              <w:rPr>
                <w:rFonts w:cs="Arial"/>
                <w:highlight w:val="green"/>
              </w:rPr>
            </w:pPr>
            <w:r w:rsidRPr="006E4CD8">
              <w:rPr>
                <w:rFonts w:cs="Arial"/>
                <w:highlight w:val="green"/>
              </w:rPr>
              <w:t>42,28</w:t>
            </w:r>
          </w:p>
        </w:tc>
      </w:tr>
      <w:tr w:rsidR="00D163AD" w:rsidRPr="006E4CD8" w14:paraId="0B9D87F1" w14:textId="77777777" w:rsidTr="00D163AD">
        <w:trPr>
          <w:trHeight w:val="454"/>
        </w:trPr>
        <w:tc>
          <w:tcPr>
            <w:tcW w:w="3960" w:type="dxa"/>
            <w:vAlign w:val="center"/>
          </w:tcPr>
          <w:p w14:paraId="3D1F0304" w14:textId="77777777" w:rsidR="00D163AD" w:rsidRPr="006E4CD8" w:rsidRDefault="00D163AD" w:rsidP="00D163AD">
            <w:pPr>
              <w:jc w:val="left"/>
              <w:rPr>
                <w:rFonts w:cs="Arial"/>
                <w:highlight w:val="green"/>
              </w:rPr>
            </w:pPr>
            <w:r w:rsidRPr="006E4CD8">
              <w:rPr>
                <w:rFonts w:cs="Arial"/>
                <w:highlight w:val="green"/>
              </w:rPr>
              <w:t xml:space="preserve">Cable de fibra óptica OPGW </w:t>
            </w:r>
          </w:p>
        </w:tc>
        <w:tc>
          <w:tcPr>
            <w:tcW w:w="2551" w:type="dxa"/>
            <w:vAlign w:val="center"/>
          </w:tcPr>
          <w:p w14:paraId="69C37CF4" w14:textId="56E1E234" w:rsidR="00D163AD" w:rsidRPr="006E4CD8" w:rsidRDefault="00B072B4" w:rsidP="00D163AD">
            <w:pPr>
              <w:jc w:val="center"/>
              <w:rPr>
                <w:rFonts w:cs="Arial"/>
                <w:highlight w:val="green"/>
              </w:rPr>
            </w:pPr>
            <w:r w:rsidRPr="006E4CD8">
              <w:rPr>
                <w:rFonts w:cs="Arial"/>
                <w:highlight w:val="green"/>
              </w:rPr>
              <w:t>42,28</w:t>
            </w:r>
          </w:p>
        </w:tc>
      </w:tr>
      <w:tr w:rsidR="00D163AD" w:rsidRPr="00790789" w14:paraId="00A6A340" w14:textId="77777777" w:rsidTr="00D53D5E">
        <w:trPr>
          <w:trHeight w:val="454"/>
        </w:trPr>
        <w:tc>
          <w:tcPr>
            <w:tcW w:w="3960" w:type="dxa"/>
            <w:vAlign w:val="center"/>
          </w:tcPr>
          <w:p w14:paraId="3574E039" w14:textId="77777777" w:rsidR="00D163AD" w:rsidRPr="006E4CD8" w:rsidRDefault="00D163AD" w:rsidP="00D53D5E">
            <w:pPr>
              <w:jc w:val="left"/>
              <w:rPr>
                <w:rFonts w:cs="Arial"/>
                <w:highlight w:val="green"/>
              </w:rPr>
            </w:pPr>
            <w:r w:rsidRPr="006E4CD8">
              <w:rPr>
                <w:rFonts w:cs="Arial"/>
                <w:highlight w:val="green"/>
              </w:rPr>
              <w:t>Cadena de aisladores estándar</w:t>
            </w:r>
          </w:p>
        </w:tc>
        <w:tc>
          <w:tcPr>
            <w:tcW w:w="2551" w:type="dxa"/>
            <w:vAlign w:val="center"/>
          </w:tcPr>
          <w:p w14:paraId="5FCAC2F9" w14:textId="44A547D7" w:rsidR="00D163AD" w:rsidRPr="00790789" w:rsidRDefault="00B072B4" w:rsidP="00D53D5E">
            <w:pPr>
              <w:jc w:val="center"/>
              <w:rPr>
                <w:rFonts w:cs="Arial"/>
              </w:rPr>
            </w:pPr>
            <w:r w:rsidRPr="006E4CD8">
              <w:rPr>
                <w:rFonts w:cs="Arial"/>
                <w:highlight w:val="green"/>
              </w:rPr>
              <w:t>42,28</w:t>
            </w:r>
          </w:p>
        </w:tc>
      </w:tr>
    </w:tbl>
    <w:p w14:paraId="76DB86CE" w14:textId="77777777" w:rsidR="00D163AD" w:rsidRPr="00790789" w:rsidRDefault="00D163AD" w:rsidP="00D163AD">
      <w:pPr>
        <w:pStyle w:val="guion"/>
        <w:numPr>
          <w:ilvl w:val="0"/>
          <w:numId w:val="0"/>
        </w:numPr>
        <w:ind w:left="993" w:hanging="426"/>
        <w:rPr>
          <w:lang w:val="es-PE"/>
        </w:rPr>
      </w:pPr>
    </w:p>
    <w:p w14:paraId="105DB139" w14:textId="77777777" w:rsidR="00D163AD" w:rsidRPr="00790789" w:rsidRDefault="00D163AD" w:rsidP="00D163AD">
      <w:pPr>
        <w:pStyle w:val="guion"/>
        <w:numPr>
          <w:ilvl w:val="0"/>
          <w:numId w:val="0"/>
        </w:numPr>
        <w:ind w:left="993" w:hanging="426"/>
        <w:rPr>
          <w:lang w:val="es-PE"/>
        </w:rPr>
      </w:pPr>
    </w:p>
    <w:p w14:paraId="0A8228BD" w14:textId="77777777" w:rsidR="00A820CD" w:rsidRPr="00790789" w:rsidRDefault="00A820CD" w:rsidP="00D163AD">
      <w:pPr>
        <w:spacing w:before="240"/>
      </w:pPr>
    </w:p>
    <w:p w14:paraId="37C60BFE" w14:textId="7E38180F" w:rsidR="00D163AD" w:rsidRPr="00790789" w:rsidRDefault="00D163AD" w:rsidP="00D163AD">
      <w:pPr>
        <w:spacing w:before="240"/>
      </w:pPr>
    </w:p>
    <w:p w14:paraId="0A190DEE" w14:textId="77777777" w:rsidR="00D163AD" w:rsidRDefault="00D163AD" w:rsidP="00D163AD">
      <w:pPr>
        <w:spacing w:before="240"/>
      </w:pPr>
    </w:p>
    <w:p w14:paraId="13C1D408" w14:textId="77777777" w:rsidR="00B072B4" w:rsidRDefault="00B072B4" w:rsidP="00D163AD">
      <w:pPr>
        <w:spacing w:before="240"/>
      </w:pPr>
    </w:p>
    <w:p w14:paraId="19F1F24A" w14:textId="2CA14E7B" w:rsidR="00105CA8" w:rsidRPr="00567846" w:rsidRDefault="008D1E0F" w:rsidP="008D1E0F">
      <w:pPr>
        <w:pStyle w:val="Ttulo2"/>
        <w:tabs>
          <w:tab w:val="clear" w:pos="709"/>
          <w:tab w:val="num" w:pos="567"/>
        </w:tabs>
        <w:jc w:val="left"/>
        <w:rPr>
          <w:highlight w:val="green"/>
        </w:rPr>
      </w:pPr>
      <w:bookmarkStart w:id="67" w:name="_Toc192759645"/>
      <w:r w:rsidRPr="00567846">
        <w:rPr>
          <w:highlight w:val="green"/>
        </w:rPr>
        <w:t>Trazo de ruta seleccionado</w:t>
      </w:r>
      <w:bookmarkEnd w:id="67"/>
    </w:p>
    <w:p w14:paraId="5E600701" w14:textId="570D268E" w:rsidR="00042FB6" w:rsidRPr="00567846" w:rsidRDefault="00042FB6" w:rsidP="00042FB6">
      <w:pPr>
        <w:pStyle w:val="Ttulo3"/>
        <w:numPr>
          <w:ilvl w:val="2"/>
          <w:numId w:val="1"/>
        </w:numPr>
        <w:ind w:left="567" w:hanging="567"/>
        <w:rPr>
          <w:highlight w:val="green"/>
        </w:rPr>
      </w:pPr>
      <w:bookmarkStart w:id="68" w:name="_Toc155777537"/>
      <w:r w:rsidRPr="00567846">
        <w:rPr>
          <w:highlight w:val="green"/>
        </w:rPr>
        <w:t>Consideraciones Generales</w:t>
      </w:r>
      <w:bookmarkEnd w:id="68"/>
    </w:p>
    <w:p w14:paraId="47740ADD" w14:textId="77777777" w:rsidR="008D5829" w:rsidRPr="00567846" w:rsidRDefault="008D5829" w:rsidP="008D5829">
      <w:pPr>
        <w:pStyle w:val="CESEL"/>
        <w:rPr>
          <w:rFonts w:cs="Arial"/>
          <w:highlight w:val="green"/>
        </w:rPr>
      </w:pPr>
      <w:bookmarkStart w:id="69" w:name="_Toc62828443"/>
      <w:bookmarkStart w:id="70" w:name="_Toc101951826"/>
      <w:bookmarkStart w:id="71" w:name="_Toc106127920"/>
      <w:bookmarkStart w:id="72" w:name="_Toc106127963"/>
      <w:bookmarkStart w:id="73" w:name="_Toc106888300"/>
      <w:r w:rsidRPr="00567846">
        <w:rPr>
          <w:rFonts w:cs="Arial"/>
          <w:highlight w:val="green"/>
        </w:rPr>
        <w:t>Para la selección del trazo de ruta preliminar, se han tomado las siguientes consideraciones:</w:t>
      </w:r>
    </w:p>
    <w:p w14:paraId="49D19122" w14:textId="77777777" w:rsidR="008D5829" w:rsidRPr="00567846" w:rsidRDefault="008D5829" w:rsidP="008D5829">
      <w:pPr>
        <w:pStyle w:val="Guin1"/>
        <w:ind w:left="993" w:hanging="426"/>
        <w:rPr>
          <w:highlight w:val="green"/>
        </w:rPr>
      </w:pPr>
      <w:r w:rsidRPr="00567846">
        <w:rPr>
          <w:highlight w:val="green"/>
        </w:rPr>
        <w:t>Se ha tratado de evitar pasar por zonas pobladas.</w:t>
      </w:r>
    </w:p>
    <w:p w14:paraId="07B99ED2" w14:textId="77777777" w:rsidR="008D5829" w:rsidRPr="00567846" w:rsidRDefault="008D5829" w:rsidP="008D5829">
      <w:pPr>
        <w:pStyle w:val="Guin1"/>
        <w:ind w:left="993" w:hanging="426"/>
        <w:rPr>
          <w:highlight w:val="green"/>
        </w:rPr>
      </w:pPr>
      <w:r w:rsidRPr="00567846">
        <w:rPr>
          <w:highlight w:val="green"/>
        </w:rPr>
        <w:t>Se ha evitado ubicar el trazo por zonas cercanas a parques nacionales, áreas de concesión minera, zonas arqueológicas, etc.</w:t>
      </w:r>
    </w:p>
    <w:p w14:paraId="770E8D1E" w14:textId="77777777" w:rsidR="008D5829" w:rsidRPr="00E436EC" w:rsidRDefault="008D5829" w:rsidP="008D5829">
      <w:pPr>
        <w:pStyle w:val="Guin1"/>
        <w:ind w:left="993" w:hanging="426"/>
        <w:rPr>
          <w:highlight w:val="green"/>
          <w:lang w:val="es-PE"/>
        </w:rPr>
      </w:pPr>
      <w:r w:rsidRPr="00E436EC">
        <w:rPr>
          <w:highlight w:val="green"/>
        </w:rPr>
        <w:t>Se ha tratado de ubicar el trazo de ruta, cerca de carreteras nacionales o caminos locales, con la finalidad de tener accesos disponibles para las labores de ingeniería y montaje.</w:t>
      </w:r>
    </w:p>
    <w:p w14:paraId="36BFB2B5" w14:textId="77777777" w:rsidR="00042FB6" w:rsidRPr="00E436EC" w:rsidRDefault="00042FB6" w:rsidP="00042FB6">
      <w:pPr>
        <w:pStyle w:val="Ttulo3"/>
        <w:numPr>
          <w:ilvl w:val="2"/>
          <w:numId w:val="1"/>
        </w:numPr>
        <w:ind w:left="567" w:hanging="567"/>
        <w:rPr>
          <w:highlight w:val="green"/>
        </w:rPr>
      </w:pPr>
      <w:bookmarkStart w:id="74" w:name="_Toc155777538"/>
      <w:r w:rsidRPr="00E436EC">
        <w:rPr>
          <w:highlight w:val="green"/>
        </w:rPr>
        <w:t>Trazo de ruta</w:t>
      </w:r>
      <w:bookmarkEnd w:id="69"/>
      <w:bookmarkEnd w:id="70"/>
      <w:bookmarkEnd w:id="71"/>
      <w:bookmarkEnd w:id="72"/>
      <w:bookmarkEnd w:id="73"/>
      <w:bookmarkEnd w:id="74"/>
    </w:p>
    <w:p w14:paraId="6F0C9A80" w14:textId="29873AFC" w:rsidR="00EE6418" w:rsidRPr="00E436EC" w:rsidRDefault="008D5829" w:rsidP="00AA4B73">
      <w:pPr>
        <w:pStyle w:val="CESEL"/>
        <w:rPr>
          <w:rFonts w:cs="Arial"/>
          <w:highlight w:val="green"/>
          <w:lang w:val="es-PE"/>
        </w:rPr>
      </w:pPr>
      <w:r w:rsidRPr="00E436EC">
        <w:rPr>
          <w:rFonts w:cs="Arial"/>
          <w:highlight w:val="green"/>
          <w:lang w:val="es-PE"/>
        </w:rPr>
        <w:t xml:space="preserve">La línea de transmisión inicia </w:t>
      </w:r>
      <w:r w:rsidR="00567846" w:rsidRPr="00E436EC">
        <w:rPr>
          <w:rFonts w:cs="Arial"/>
          <w:highlight w:val="green"/>
          <w:lang w:val="es-PE"/>
        </w:rPr>
        <w:t>su recorrido en la</w:t>
      </w:r>
      <w:r w:rsidRPr="00E436EC">
        <w:rPr>
          <w:rFonts w:cs="Arial"/>
          <w:highlight w:val="green"/>
          <w:lang w:val="es-PE"/>
        </w:rPr>
        <w:t xml:space="preserve"> </w:t>
      </w:r>
      <w:r w:rsidR="00567846" w:rsidRPr="00E436EC">
        <w:rPr>
          <w:rFonts w:cs="Arial"/>
          <w:highlight w:val="green"/>
          <w:lang w:val="es-PE"/>
        </w:rPr>
        <w:t>subestación Tanaka</w:t>
      </w:r>
      <w:r w:rsidRPr="00E436EC">
        <w:rPr>
          <w:rFonts w:cs="Arial"/>
          <w:highlight w:val="green"/>
          <w:lang w:val="es-PE"/>
        </w:rPr>
        <w:t xml:space="preserve"> (ver pla</w:t>
      </w:r>
      <w:r w:rsidR="00D34C83" w:rsidRPr="00E436EC">
        <w:rPr>
          <w:rFonts w:cs="Arial"/>
          <w:highlight w:val="green"/>
          <w:lang w:val="es-PE"/>
        </w:rPr>
        <w:t xml:space="preserve">no </w:t>
      </w:r>
      <w:r w:rsidR="00567846" w:rsidRPr="00E436EC">
        <w:rPr>
          <w:rFonts w:cs="Arial"/>
          <w:highlight w:val="green"/>
          <w:lang w:val="es-PE"/>
        </w:rPr>
        <w:t>CSL-250500-2-06-001</w:t>
      </w:r>
      <w:r w:rsidRPr="00E436EC">
        <w:rPr>
          <w:rFonts w:cs="Arial"/>
          <w:highlight w:val="green"/>
          <w:lang w:val="es-PE"/>
        </w:rPr>
        <w:t xml:space="preserve">), </w:t>
      </w:r>
      <w:r w:rsidR="00D34C83" w:rsidRPr="00E436EC">
        <w:rPr>
          <w:rFonts w:cs="Arial"/>
          <w:highlight w:val="green"/>
          <w:lang w:val="es-PE"/>
        </w:rPr>
        <w:t xml:space="preserve">recorriendo una longitud de </w:t>
      </w:r>
      <w:r w:rsidR="00567846" w:rsidRPr="00E436EC">
        <w:rPr>
          <w:rFonts w:cs="Arial"/>
          <w:highlight w:val="green"/>
          <w:lang w:val="es-PE"/>
        </w:rPr>
        <w:t>82.3</w:t>
      </w:r>
      <w:r w:rsidRPr="00E436EC">
        <w:rPr>
          <w:rFonts w:cs="Arial"/>
          <w:highlight w:val="green"/>
          <w:lang w:val="es-PE"/>
        </w:rPr>
        <w:t xml:space="preserve"> km hasta llegar a la </w:t>
      </w:r>
      <w:r w:rsidR="00567846" w:rsidRPr="00E436EC">
        <w:rPr>
          <w:rFonts w:cs="Arial"/>
          <w:highlight w:val="green"/>
          <w:lang w:val="es-PE"/>
        </w:rPr>
        <w:t>Ampliación Subestación Poroma</w:t>
      </w:r>
      <w:r w:rsidRPr="00E436EC">
        <w:rPr>
          <w:rFonts w:cs="Arial"/>
          <w:highlight w:val="green"/>
          <w:lang w:val="es-PE"/>
        </w:rPr>
        <w:t xml:space="preserve">. </w:t>
      </w:r>
    </w:p>
    <w:p w14:paraId="1B08CE98" w14:textId="70C1836C" w:rsidR="008D5829" w:rsidRPr="00E436EC" w:rsidRDefault="00567846" w:rsidP="00AA4B73">
      <w:pPr>
        <w:pStyle w:val="CESEL"/>
        <w:rPr>
          <w:rFonts w:cs="Arial"/>
          <w:highlight w:val="green"/>
          <w:lang w:val="es-PE"/>
        </w:rPr>
      </w:pPr>
      <w:r w:rsidRPr="00E436EC">
        <w:rPr>
          <w:rFonts w:cs="Arial"/>
          <w:highlight w:val="green"/>
          <w:lang w:val="es-ES"/>
        </w:rPr>
        <w:lastRenderedPageBreak/>
        <w:t>La línea</w:t>
      </w:r>
      <w:r w:rsidR="008D5829" w:rsidRPr="00E436EC">
        <w:rPr>
          <w:rFonts w:cs="Arial"/>
          <w:highlight w:val="green"/>
          <w:lang w:val="es-PE"/>
        </w:rPr>
        <w:t xml:space="preserve"> cuenta </w:t>
      </w:r>
      <w:r w:rsidR="008D5829" w:rsidRPr="00E436EC">
        <w:rPr>
          <w:rFonts w:cs="Arial"/>
          <w:highlight w:val="green"/>
        </w:rPr>
        <w:t xml:space="preserve">con </w:t>
      </w:r>
      <w:r w:rsidR="00150E7D" w:rsidRPr="00E436EC">
        <w:rPr>
          <w:rFonts w:cs="Arial"/>
          <w:highlight w:val="green"/>
          <w:lang w:val="es-PE"/>
        </w:rPr>
        <w:t>1</w:t>
      </w:r>
      <w:r w:rsidRPr="00E436EC">
        <w:rPr>
          <w:rFonts w:cs="Arial"/>
          <w:highlight w:val="green"/>
          <w:lang w:val="es-PE"/>
        </w:rPr>
        <w:t>5</w:t>
      </w:r>
      <w:r w:rsidR="008D5829" w:rsidRPr="00E436EC">
        <w:rPr>
          <w:rFonts w:cs="Arial"/>
          <w:highlight w:val="green"/>
          <w:lang w:val="es-PE"/>
        </w:rPr>
        <w:t xml:space="preserve"> </w:t>
      </w:r>
      <w:r w:rsidR="008D5829" w:rsidRPr="00E436EC">
        <w:rPr>
          <w:rFonts w:cs="Arial"/>
          <w:highlight w:val="green"/>
        </w:rPr>
        <w:t xml:space="preserve">vértices (Incluye </w:t>
      </w:r>
      <w:r w:rsidR="008D5829" w:rsidRPr="00E436EC">
        <w:rPr>
          <w:rFonts w:cs="Arial"/>
          <w:highlight w:val="green"/>
          <w:lang w:val="es-PE"/>
        </w:rPr>
        <w:t xml:space="preserve">la </w:t>
      </w:r>
      <w:r w:rsidR="00150E7D" w:rsidRPr="00E436EC">
        <w:rPr>
          <w:rFonts w:cs="Arial"/>
          <w:highlight w:val="green"/>
        </w:rPr>
        <w:t>ubicación</w:t>
      </w:r>
      <w:r w:rsidR="008D5829" w:rsidRPr="00E436EC">
        <w:rPr>
          <w:rFonts w:cs="Arial"/>
          <w:highlight w:val="green"/>
        </w:rPr>
        <w:t xml:space="preserve"> de terminales)</w:t>
      </w:r>
      <w:r w:rsidRPr="00E436EC">
        <w:rPr>
          <w:rFonts w:cs="Arial"/>
          <w:highlight w:val="green"/>
          <w:lang w:val="es-PE"/>
        </w:rPr>
        <w:t xml:space="preserve"> y 4</w:t>
      </w:r>
      <w:r w:rsidR="008D5829" w:rsidRPr="00E436EC">
        <w:rPr>
          <w:rFonts w:cs="Arial"/>
          <w:highlight w:val="green"/>
          <w:lang w:val="es-PE"/>
        </w:rPr>
        <w:t xml:space="preserve"> tipos de estructuras en disposición vertical.</w:t>
      </w:r>
    </w:p>
    <w:p w14:paraId="3BEA5DA8" w14:textId="4D2F04F6" w:rsidR="008D5829" w:rsidRPr="00E436EC" w:rsidRDefault="008D5829" w:rsidP="008D5829">
      <w:pPr>
        <w:pStyle w:val="CESEL"/>
        <w:rPr>
          <w:rFonts w:cs="Arial"/>
          <w:highlight w:val="green"/>
          <w:lang w:val="es-PE"/>
        </w:rPr>
      </w:pPr>
      <w:r w:rsidRPr="00E436EC">
        <w:rPr>
          <w:rFonts w:cs="Arial"/>
          <w:highlight w:val="green"/>
          <w:lang w:val="es-PE"/>
        </w:rPr>
        <w:t xml:space="preserve">Por otro lado, la Subestación </w:t>
      </w:r>
      <w:r w:rsidR="00E21CF1" w:rsidRPr="00E436EC">
        <w:rPr>
          <w:rFonts w:cs="Arial"/>
          <w:highlight w:val="green"/>
          <w:lang w:val="es-PE"/>
        </w:rPr>
        <w:t>Tanaka formará</w:t>
      </w:r>
      <w:r w:rsidRPr="00E436EC">
        <w:rPr>
          <w:rFonts w:cs="Arial"/>
          <w:highlight w:val="green"/>
          <w:lang w:val="es-PE"/>
        </w:rPr>
        <w:t xml:space="preserve"> parte del proyecto del parque eólico proyectado. </w:t>
      </w:r>
    </w:p>
    <w:p w14:paraId="26141228" w14:textId="69A38888" w:rsidR="008D5829" w:rsidRPr="00E436EC" w:rsidRDefault="00E21CF1" w:rsidP="008D5829">
      <w:pPr>
        <w:pStyle w:val="CESEL"/>
        <w:jc w:val="center"/>
        <w:rPr>
          <w:rFonts w:cs="Arial"/>
          <w:highlight w:val="green"/>
          <w:lang w:val="es-PE"/>
        </w:rPr>
      </w:pPr>
      <w:r w:rsidRPr="00E436EC">
        <w:rPr>
          <w:noProof/>
          <w:highlight w:val="green"/>
          <w:lang w:eastAsia="es-PE"/>
        </w:rPr>
        <w:drawing>
          <wp:inline distT="0" distB="0" distL="0" distR="0" wp14:anchorId="41B9AEC9" wp14:editId="0B7325A5">
            <wp:extent cx="4542739" cy="318372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4552548" cy="3190595"/>
                    </a:xfrm>
                    <a:prstGeom prst="rect">
                      <a:avLst/>
                    </a:prstGeom>
                  </pic:spPr>
                </pic:pic>
              </a:graphicData>
            </a:graphic>
          </wp:inline>
        </w:drawing>
      </w:r>
    </w:p>
    <w:p w14:paraId="05A25BD1" w14:textId="44AAF114" w:rsidR="00772119" w:rsidRPr="00E436EC" w:rsidRDefault="00DF4AB2" w:rsidP="008D5829">
      <w:pPr>
        <w:pStyle w:val="Texto"/>
        <w:spacing w:after="120"/>
        <w:jc w:val="center"/>
        <w:rPr>
          <w:b/>
          <w:highlight w:val="green"/>
        </w:rPr>
      </w:pPr>
      <w:r w:rsidRPr="00E436EC">
        <w:rPr>
          <w:b/>
          <w:highlight w:val="green"/>
        </w:rPr>
        <w:t xml:space="preserve">Figura N° </w:t>
      </w:r>
      <w:r w:rsidR="00EA47FB" w:rsidRPr="00E436EC">
        <w:rPr>
          <w:b/>
          <w:highlight w:val="green"/>
        </w:rPr>
        <w:t>7</w:t>
      </w:r>
      <w:r w:rsidRPr="00E436EC">
        <w:rPr>
          <w:b/>
          <w:highlight w:val="green"/>
        </w:rPr>
        <w:t>.2</w:t>
      </w:r>
      <w:r w:rsidR="00FE7480" w:rsidRPr="00E436EC">
        <w:rPr>
          <w:b/>
          <w:highlight w:val="green"/>
        </w:rPr>
        <w:t>.2</w:t>
      </w:r>
      <w:r w:rsidRPr="00E436EC">
        <w:rPr>
          <w:b/>
          <w:highlight w:val="green"/>
        </w:rPr>
        <w:t>-1.  Trazo de Ruta</w:t>
      </w:r>
    </w:p>
    <w:p w14:paraId="313F6397" w14:textId="71260C2E" w:rsidR="00772119" w:rsidRPr="00E436EC" w:rsidRDefault="00772119" w:rsidP="00772119">
      <w:pPr>
        <w:pStyle w:val="CESEL"/>
        <w:rPr>
          <w:highlight w:val="green"/>
          <w:lang w:val="es-PE"/>
        </w:rPr>
      </w:pPr>
      <w:r w:rsidRPr="00E436EC">
        <w:rPr>
          <w:highlight w:val="green"/>
          <w:lang w:val="es-PE"/>
        </w:rPr>
        <w:t xml:space="preserve">A continuación, </w:t>
      </w:r>
      <w:r w:rsidR="007A7B69" w:rsidRPr="00E436EC">
        <w:rPr>
          <w:highlight w:val="green"/>
          <w:lang w:val="es-PE"/>
        </w:rPr>
        <w:t>la tabla</w:t>
      </w:r>
      <w:r w:rsidRPr="00E436EC">
        <w:rPr>
          <w:highlight w:val="green"/>
          <w:lang w:val="es-PE"/>
        </w:rPr>
        <w:t xml:space="preserve"> de coordenadas UTM de los vértices.</w:t>
      </w:r>
    </w:p>
    <w:p w14:paraId="789F8749" w14:textId="4D932A0B" w:rsidR="00215F99" w:rsidRPr="00E436EC" w:rsidRDefault="007A7B69" w:rsidP="00215F99">
      <w:pPr>
        <w:pStyle w:val="Texto"/>
        <w:spacing w:after="120"/>
        <w:jc w:val="center"/>
        <w:rPr>
          <w:b/>
          <w:highlight w:val="green"/>
        </w:rPr>
      </w:pPr>
      <w:r w:rsidRPr="00E436EC">
        <w:rPr>
          <w:b/>
          <w:highlight w:val="green"/>
        </w:rPr>
        <w:t>Tabla</w:t>
      </w:r>
      <w:r w:rsidR="00215F99" w:rsidRPr="00E436EC">
        <w:rPr>
          <w:b/>
          <w:highlight w:val="green"/>
        </w:rPr>
        <w:t xml:space="preserve"> N</w:t>
      </w:r>
      <w:r w:rsidR="002F0E04" w:rsidRPr="00E436EC">
        <w:rPr>
          <w:b/>
          <w:highlight w:val="green"/>
        </w:rPr>
        <w:t>° 7.2.2</w:t>
      </w:r>
      <w:r w:rsidR="00215F99" w:rsidRPr="00E436EC">
        <w:rPr>
          <w:b/>
          <w:highlight w:val="green"/>
        </w:rPr>
        <w:t>-1  Cuadro de coordenadas</w:t>
      </w:r>
      <w:r w:rsidR="008D5829" w:rsidRPr="00E436EC">
        <w:rPr>
          <w:b/>
          <w:highlight w:val="green"/>
        </w:rPr>
        <w:t xml:space="preserve"> (UTM WGS84, 17M</w:t>
      </w:r>
      <w:r w:rsidR="00A740CD" w:rsidRPr="00E436EC">
        <w:rPr>
          <w:b/>
          <w:highlight w:val="green"/>
        </w:rPr>
        <w:t>)</w:t>
      </w:r>
    </w:p>
    <w:p w14:paraId="3628E1F7" w14:textId="2BEEF377" w:rsidR="00215F99" w:rsidRPr="00E436EC" w:rsidRDefault="00E21CF1" w:rsidP="00DF4AB2">
      <w:pPr>
        <w:pStyle w:val="Texto"/>
        <w:spacing w:after="120"/>
        <w:jc w:val="center"/>
        <w:rPr>
          <w:b/>
          <w:highlight w:val="green"/>
        </w:rPr>
      </w:pPr>
      <w:r w:rsidRPr="00E436EC">
        <w:rPr>
          <w:noProof/>
          <w:highlight w:val="green"/>
          <w:lang w:eastAsia="es-PE"/>
        </w:rPr>
        <w:drawing>
          <wp:inline distT="0" distB="0" distL="0" distR="0" wp14:anchorId="08FEDDCC" wp14:editId="3783C86A">
            <wp:extent cx="3672230" cy="3435311"/>
            <wp:effectExtent l="0" t="0" r="4445"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674968" cy="3437873"/>
                    </a:xfrm>
                    <a:prstGeom prst="rect">
                      <a:avLst/>
                    </a:prstGeom>
                    <a:noFill/>
                    <a:ln>
                      <a:noFill/>
                    </a:ln>
                  </pic:spPr>
                </pic:pic>
              </a:graphicData>
            </a:graphic>
          </wp:inline>
        </w:drawing>
      </w:r>
    </w:p>
    <w:p w14:paraId="24250922" w14:textId="12A86DFD" w:rsidR="008D5829" w:rsidRPr="00E436EC" w:rsidRDefault="008D5829" w:rsidP="008D5829">
      <w:pPr>
        <w:pStyle w:val="Guin1"/>
        <w:ind w:left="993" w:hanging="426"/>
        <w:rPr>
          <w:highlight w:val="green"/>
          <w:lang w:val="es-PE"/>
        </w:rPr>
      </w:pPr>
      <w:r w:rsidRPr="00E436EC">
        <w:rPr>
          <w:highlight w:val="green"/>
          <w:lang w:val="es-PE"/>
        </w:rPr>
        <w:t xml:space="preserve">Para fines </w:t>
      </w:r>
      <w:r w:rsidR="00E21CF1" w:rsidRPr="00E436EC">
        <w:rPr>
          <w:highlight w:val="green"/>
          <w:lang w:val="es-PE"/>
        </w:rPr>
        <w:t>de diseño de la LT 22</w:t>
      </w:r>
      <w:r w:rsidRPr="00E436EC">
        <w:rPr>
          <w:highlight w:val="green"/>
          <w:lang w:val="es-PE"/>
        </w:rPr>
        <w:t>0 k</w:t>
      </w:r>
      <w:r w:rsidR="00150E7D" w:rsidRPr="00E436EC">
        <w:rPr>
          <w:highlight w:val="green"/>
          <w:lang w:val="es-PE"/>
        </w:rPr>
        <w:t xml:space="preserve">V, la longitud total es de </w:t>
      </w:r>
      <w:r w:rsidR="00E21CF1" w:rsidRPr="00E436EC">
        <w:rPr>
          <w:highlight w:val="green"/>
          <w:lang w:val="es-PE"/>
        </w:rPr>
        <w:t>82.35</w:t>
      </w:r>
      <w:r w:rsidRPr="00E436EC">
        <w:rPr>
          <w:highlight w:val="green"/>
          <w:lang w:val="es-PE"/>
        </w:rPr>
        <w:t xml:space="preserve"> km.</w:t>
      </w:r>
    </w:p>
    <w:p w14:paraId="53F894B2" w14:textId="77777777" w:rsidR="008D5829" w:rsidRPr="008D5829" w:rsidRDefault="008D5829" w:rsidP="008D5829"/>
    <w:p w14:paraId="6FE347BE" w14:textId="30C0C5A5" w:rsidR="00367E43" w:rsidRPr="00A87C5D" w:rsidRDefault="00772119" w:rsidP="008D1E0F">
      <w:pPr>
        <w:pStyle w:val="Ttulo2"/>
        <w:tabs>
          <w:tab w:val="clear" w:pos="709"/>
          <w:tab w:val="num" w:pos="567"/>
        </w:tabs>
        <w:jc w:val="left"/>
        <w:rPr>
          <w:highlight w:val="green"/>
        </w:rPr>
      </w:pPr>
      <w:bookmarkStart w:id="75" w:name="_Toc192759646"/>
      <w:r w:rsidRPr="00A87C5D">
        <w:rPr>
          <w:highlight w:val="green"/>
        </w:rPr>
        <w:lastRenderedPageBreak/>
        <w:t>Conductor Seleccionado</w:t>
      </w:r>
      <w:bookmarkEnd w:id="75"/>
    </w:p>
    <w:p w14:paraId="7B508C2C" w14:textId="384AD448" w:rsidR="008D5829" w:rsidRPr="00A87C5D" w:rsidRDefault="008D5829" w:rsidP="008D5829">
      <w:pPr>
        <w:pStyle w:val="CESEL"/>
        <w:rPr>
          <w:highlight w:val="green"/>
        </w:rPr>
      </w:pPr>
      <w:r w:rsidRPr="00A87C5D">
        <w:rPr>
          <w:highlight w:val="green"/>
          <w:lang w:val="es-PE"/>
        </w:rPr>
        <w:t xml:space="preserve">El </w:t>
      </w:r>
      <w:r w:rsidRPr="00A87C5D">
        <w:rPr>
          <w:highlight w:val="green"/>
        </w:rPr>
        <w:t>conductor óptimo para la línea de transmisión</w:t>
      </w:r>
      <w:r w:rsidRPr="00A87C5D">
        <w:rPr>
          <w:highlight w:val="green"/>
          <w:lang w:val="es-PE"/>
        </w:rPr>
        <w:t xml:space="preserve"> </w:t>
      </w:r>
      <w:r w:rsidR="00F252DD" w:rsidRPr="00A87C5D">
        <w:rPr>
          <w:highlight w:val="green"/>
          <w:lang w:val="es-PE"/>
        </w:rPr>
        <w:t>220</w:t>
      </w:r>
      <w:r w:rsidRPr="00A87C5D">
        <w:rPr>
          <w:highlight w:val="green"/>
          <w:lang w:val="es-PE"/>
        </w:rPr>
        <w:t xml:space="preserve"> kV </w:t>
      </w:r>
      <w:r w:rsidR="00F252DD" w:rsidRPr="00A87C5D">
        <w:rPr>
          <w:highlight w:val="green"/>
          <w:lang w:val="es-PE"/>
        </w:rPr>
        <w:t>Subestación Tanaka</w:t>
      </w:r>
      <w:r w:rsidRPr="00A87C5D">
        <w:rPr>
          <w:highlight w:val="green"/>
          <w:lang w:val="es-PE"/>
        </w:rPr>
        <w:t xml:space="preserve"> – </w:t>
      </w:r>
      <w:r w:rsidR="00F252DD" w:rsidRPr="00A87C5D">
        <w:rPr>
          <w:highlight w:val="green"/>
          <w:lang w:val="es-PE"/>
        </w:rPr>
        <w:t xml:space="preserve">Ampliación </w:t>
      </w:r>
      <w:r w:rsidRPr="00A87C5D">
        <w:rPr>
          <w:highlight w:val="green"/>
          <w:lang w:val="es-PE"/>
        </w:rPr>
        <w:t>S</w:t>
      </w:r>
      <w:r w:rsidR="00F252DD" w:rsidRPr="00A87C5D">
        <w:rPr>
          <w:highlight w:val="green"/>
          <w:lang w:val="es-PE"/>
        </w:rPr>
        <w:t>ubestación Poroma</w:t>
      </w:r>
      <w:r w:rsidRPr="00A87C5D">
        <w:rPr>
          <w:highlight w:val="green"/>
          <w:lang w:val="es-PE"/>
        </w:rPr>
        <w:t xml:space="preserve"> </w:t>
      </w:r>
      <w:r w:rsidRPr="00A87C5D">
        <w:rPr>
          <w:highlight w:val="green"/>
        </w:rPr>
        <w:t xml:space="preserve">será el conductor ACAR </w:t>
      </w:r>
      <w:r w:rsidR="00F252DD" w:rsidRPr="00A87C5D">
        <w:rPr>
          <w:highlight w:val="green"/>
          <w:lang w:val="es-PE"/>
        </w:rPr>
        <w:t>5</w:t>
      </w:r>
      <w:r w:rsidRPr="00A87C5D">
        <w:rPr>
          <w:highlight w:val="green"/>
          <w:lang w:val="es-PE"/>
        </w:rPr>
        <w:t>0</w:t>
      </w:r>
      <w:r w:rsidRPr="00A87C5D">
        <w:rPr>
          <w:highlight w:val="green"/>
        </w:rPr>
        <w:t xml:space="preserve">0 </w:t>
      </w:r>
      <w:r w:rsidR="00A87C5D" w:rsidRPr="00A87C5D">
        <w:rPr>
          <w:highlight w:val="green"/>
          <w:lang w:val="es-PE"/>
        </w:rPr>
        <w:t>MCM (02</w:t>
      </w:r>
      <w:r w:rsidRPr="00A87C5D">
        <w:rPr>
          <w:highlight w:val="green"/>
          <w:lang w:val="es-PE"/>
        </w:rPr>
        <w:t xml:space="preserve"> conductor</w:t>
      </w:r>
      <w:r w:rsidR="00A87C5D" w:rsidRPr="00A87C5D">
        <w:rPr>
          <w:highlight w:val="green"/>
          <w:lang w:val="es-PE"/>
        </w:rPr>
        <w:t>es</w:t>
      </w:r>
      <w:r w:rsidRPr="00A87C5D">
        <w:rPr>
          <w:highlight w:val="green"/>
          <w:lang w:val="es-PE"/>
        </w:rPr>
        <w:t xml:space="preserve"> por fase)</w:t>
      </w:r>
      <w:r w:rsidRPr="00A87C5D">
        <w:rPr>
          <w:highlight w:val="green"/>
        </w:rPr>
        <w:t>, cuyas características son la siguiente</w:t>
      </w:r>
      <w:r w:rsidR="00A87C5D">
        <w:rPr>
          <w:highlight w:val="green"/>
        </w:rPr>
        <w:t>s</w:t>
      </w:r>
      <w:r w:rsidRPr="00A87C5D">
        <w:rPr>
          <w:highlight w:val="green"/>
        </w:rPr>
        <w:t xml:space="preserve">: </w:t>
      </w:r>
    </w:p>
    <w:p w14:paraId="5C1E6D4B" w14:textId="0D792557" w:rsidR="008D5829" w:rsidRPr="00A87C5D" w:rsidRDefault="008D5829" w:rsidP="008D5829">
      <w:pPr>
        <w:pStyle w:val="guion"/>
        <w:tabs>
          <w:tab w:val="clear" w:pos="1418"/>
        </w:tabs>
        <w:ind w:left="993" w:hanging="426"/>
        <w:rPr>
          <w:highlight w:val="green"/>
        </w:rPr>
      </w:pPr>
      <w:r w:rsidRPr="00A87C5D">
        <w:rPr>
          <w:highlight w:val="green"/>
        </w:rPr>
        <w:t>Sección real</w:t>
      </w:r>
      <w:r w:rsidRPr="00A87C5D">
        <w:rPr>
          <w:highlight w:val="green"/>
        </w:rPr>
        <w:tab/>
      </w:r>
      <w:r w:rsidRPr="00A87C5D">
        <w:rPr>
          <w:highlight w:val="green"/>
        </w:rPr>
        <w:tab/>
      </w:r>
      <w:r w:rsidRPr="00A87C5D">
        <w:rPr>
          <w:highlight w:val="green"/>
        </w:rPr>
        <w:tab/>
      </w:r>
      <w:r w:rsidRPr="00A87C5D">
        <w:rPr>
          <w:highlight w:val="green"/>
        </w:rPr>
        <w:tab/>
        <w:t>:</w:t>
      </w:r>
      <w:r w:rsidRPr="00A87C5D">
        <w:rPr>
          <w:highlight w:val="green"/>
        </w:rPr>
        <w:tab/>
      </w:r>
      <w:r w:rsidR="00A87C5D" w:rsidRPr="00A87C5D">
        <w:rPr>
          <w:highlight w:val="green"/>
        </w:rPr>
        <w:t>253</w:t>
      </w:r>
      <w:r w:rsidRPr="00A87C5D">
        <w:rPr>
          <w:highlight w:val="green"/>
        </w:rPr>
        <w:t xml:space="preserve"> mm²</w:t>
      </w:r>
      <w:r w:rsidR="00070699">
        <w:rPr>
          <w:highlight w:val="green"/>
        </w:rPr>
        <w:t>.</w:t>
      </w:r>
    </w:p>
    <w:p w14:paraId="1653B316" w14:textId="0218D391" w:rsidR="008D5829" w:rsidRPr="00A87C5D" w:rsidRDefault="008D5829" w:rsidP="008D5829">
      <w:pPr>
        <w:pStyle w:val="guion"/>
        <w:tabs>
          <w:tab w:val="clear" w:pos="1418"/>
        </w:tabs>
        <w:ind w:left="993" w:hanging="426"/>
        <w:rPr>
          <w:highlight w:val="green"/>
        </w:rPr>
      </w:pPr>
      <w:r w:rsidRPr="00A87C5D">
        <w:rPr>
          <w:highlight w:val="green"/>
        </w:rPr>
        <w:t>N° hilos</w:t>
      </w:r>
      <w:r w:rsidRPr="00A87C5D">
        <w:rPr>
          <w:highlight w:val="green"/>
        </w:rPr>
        <w:tab/>
      </w:r>
      <w:r w:rsidRPr="00A87C5D">
        <w:rPr>
          <w:highlight w:val="green"/>
        </w:rPr>
        <w:tab/>
      </w:r>
      <w:r w:rsidRPr="00A87C5D">
        <w:rPr>
          <w:highlight w:val="green"/>
        </w:rPr>
        <w:tab/>
      </w:r>
      <w:r w:rsidRPr="00A87C5D">
        <w:rPr>
          <w:highlight w:val="green"/>
        </w:rPr>
        <w:tab/>
        <w:t>:</w:t>
      </w:r>
      <w:r w:rsidRPr="00A87C5D">
        <w:rPr>
          <w:highlight w:val="green"/>
        </w:rPr>
        <w:tab/>
        <w:t>18/19</w:t>
      </w:r>
      <w:r w:rsidR="00070699">
        <w:rPr>
          <w:highlight w:val="green"/>
        </w:rPr>
        <w:t>.</w:t>
      </w:r>
    </w:p>
    <w:p w14:paraId="240A087E" w14:textId="3395AB8A" w:rsidR="008D5829" w:rsidRPr="00A87C5D" w:rsidRDefault="008D5829" w:rsidP="008D5829">
      <w:pPr>
        <w:pStyle w:val="guion"/>
        <w:tabs>
          <w:tab w:val="clear" w:pos="1418"/>
        </w:tabs>
        <w:ind w:left="993" w:hanging="426"/>
        <w:rPr>
          <w:highlight w:val="green"/>
        </w:rPr>
      </w:pPr>
      <w:r w:rsidRPr="00A87C5D">
        <w:rPr>
          <w:highlight w:val="green"/>
        </w:rPr>
        <w:t>Diámetro total</w:t>
      </w:r>
      <w:r w:rsidRPr="00A87C5D">
        <w:rPr>
          <w:highlight w:val="green"/>
        </w:rPr>
        <w:tab/>
      </w:r>
      <w:r w:rsidRPr="00A87C5D">
        <w:rPr>
          <w:highlight w:val="green"/>
        </w:rPr>
        <w:tab/>
      </w:r>
      <w:r w:rsidRPr="00A87C5D">
        <w:rPr>
          <w:highlight w:val="green"/>
        </w:rPr>
        <w:tab/>
        <w:t>:</w:t>
      </w:r>
      <w:r w:rsidRPr="00A87C5D">
        <w:rPr>
          <w:highlight w:val="green"/>
        </w:rPr>
        <w:tab/>
      </w:r>
      <w:r w:rsidR="00A87C5D" w:rsidRPr="00A87C5D">
        <w:rPr>
          <w:highlight w:val="green"/>
        </w:rPr>
        <w:t>20.66</w:t>
      </w:r>
      <w:r w:rsidRPr="00A87C5D">
        <w:rPr>
          <w:highlight w:val="green"/>
        </w:rPr>
        <w:t xml:space="preserve"> mm</w:t>
      </w:r>
      <w:r w:rsidR="00070699">
        <w:rPr>
          <w:highlight w:val="green"/>
        </w:rPr>
        <w:t>.</w:t>
      </w:r>
    </w:p>
    <w:p w14:paraId="2FF497C6" w14:textId="4542ED48" w:rsidR="008D5829" w:rsidRPr="00A87C5D" w:rsidRDefault="008D5829" w:rsidP="008D5829">
      <w:pPr>
        <w:pStyle w:val="guion"/>
        <w:tabs>
          <w:tab w:val="clear" w:pos="1418"/>
        </w:tabs>
        <w:ind w:left="993" w:hanging="426"/>
        <w:rPr>
          <w:highlight w:val="green"/>
        </w:rPr>
      </w:pPr>
      <w:r w:rsidRPr="00A87C5D">
        <w:rPr>
          <w:highlight w:val="green"/>
        </w:rPr>
        <w:t xml:space="preserve">Peso del conductor </w:t>
      </w:r>
      <w:r w:rsidRPr="00A87C5D">
        <w:rPr>
          <w:highlight w:val="green"/>
        </w:rPr>
        <w:tab/>
      </w:r>
      <w:r w:rsidRPr="00A87C5D">
        <w:rPr>
          <w:highlight w:val="green"/>
        </w:rPr>
        <w:tab/>
      </w:r>
      <w:r w:rsidRPr="00A87C5D">
        <w:rPr>
          <w:highlight w:val="green"/>
        </w:rPr>
        <w:tab/>
        <w:t>:</w:t>
      </w:r>
      <w:r w:rsidRPr="00A87C5D">
        <w:rPr>
          <w:highlight w:val="green"/>
        </w:rPr>
        <w:tab/>
      </w:r>
      <w:r w:rsidR="00A87C5D" w:rsidRPr="00A87C5D">
        <w:rPr>
          <w:highlight w:val="green"/>
        </w:rPr>
        <w:t>696.20</w:t>
      </w:r>
      <w:r w:rsidRPr="00A87C5D">
        <w:rPr>
          <w:highlight w:val="green"/>
        </w:rPr>
        <w:t xml:space="preserve"> kg / Km</w:t>
      </w:r>
      <w:r w:rsidR="00070699">
        <w:rPr>
          <w:highlight w:val="green"/>
        </w:rPr>
        <w:t>.</w:t>
      </w:r>
    </w:p>
    <w:p w14:paraId="556F6424" w14:textId="45897464" w:rsidR="008D5829" w:rsidRPr="00A87C5D" w:rsidRDefault="008D5829" w:rsidP="008D5829">
      <w:pPr>
        <w:pStyle w:val="guion"/>
        <w:tabs>
          <w:tab w:val="clear" w:pos="1418"/>
        </w:tabs>
        <w:ind w:left="993" w:hanging="426"/>
        <w:rPr>
          <w:highlight w:val="green"/>
        </w:rPr>
      </w:pPr>
      <w:r w:rsidRPr="00A87C5D">
        <w:rPr>
          <w:highlight w:val="green"/>
        </w:rPr>
        <w:t xml:space="preserve">Carga de rotura </w:t>
      </w:r>
      <w:r w:rsidRPr="00A87C5D">
        <w:rPr>
          <w:highlight w:val="green"/>
        </w:rPr>
        <w:tab/>
      </w:r>
      <w:r w:rsidRPr="00A87C5D">
        <w:rPr>
          <w:highlight w:val="green"/>
        </w:rPr>
        <w:tab/>
      </w:r>
      <w:r w:rsidRPr="00A87C5D">
        <w:rPr>
          <w:highlight w:val="green"/>
        </w:rPr>
        <w:tab/>
        <w:t>:</w:t>
      </w:r>
      <w:r w:rsidRPr="00A87C5D">
        <w:rPr>
          <w:highlight w:val="green"/>
        </w:rPr>
        <w:tab/>
      </w:r>
      <w:r w:rsidR="00A87C5D" w:rsidRPr="00A87C5D">
        <w:rPr>
          <w:highlight w:val="green"/>
        </w:rPr>
        <w:t>5 994.00</w:t>
      </w:r>
      <w:r w:rsidRPr="00A87C5D">
        <w:rPr>
          <w:highlight w:val="green"/>
        </w:rPr>
        <w:t xml:space="preserve"> kgf</w:t>
      </w:r>
      <w:r w:rsidR="00070699">
        <w:rPr>
          <w:highlight w:val="green"/>
        </w:rPr>
        <w:t>.</w:t>
      </w:r>
    </w:p>
    <w:p w14:paraId="2D61916C" w14:textId="20465722" w:rsidR="008D5829" w:rsidRPr="00A87C5D" w:rsidRDefault="008D5829" w:rsidP="008D5829">
      <w:pPr>
        <w:pStyle w:val="guion"/>
        <w:tabs>
          <w:tab w:val="clear" w:pos="1418"/>
        </w:tabs>
        <w:ind w:left="993" w:hanging="426"/>
        <w:rPr>
          <w:highlight w:val="green"/>
        </w:rPr>
      </w:pPr>
      <w:r w:rsidRPr="00A87C5D">
        <w:rPr>
          <w:highlight w:val="green"/>
        </w:rPr>
        <w:t xml:space="preserve">Módulo de elasticidad final </w:t>
      </w:r>
      <w:r w:rsidRPr="00A87C5D">
        <w:rPr>
          <w:highlight w:val="green"/>
        </w:rPr>
        <w:tab/>
      </w:r>
      <w:r w:rsidRPr="00A87C5D">
        <w:rPr>
          <w:highlight w:val="green"/>
        </w:rPr>
        <w:tab/>
        <w:t>:</w:t>
      </w:r>
      <w:r w:rsidRPr="00A87C5D">
        <w:rPr>
          <w:highlight w:val="green"/>
        </w:rPr>
        <w:tab/>
      </w:r>
      <w:r w:rsidR="00A87C5D" w:rsidRPr="00A87C5D">
        <w:rPr>
          <w:highlight w:val="green"/>
        </w:rPr>
        <w:t>6 047</w:t>
      </w:r>
      <w:r w:rsidRPr="00A87C5D">
        <w:rPr>
          <w:highlight w:val="green"/>
        </w:rPr>
        <w:t xml:space="preserve"> kg / mm²</w:t>
      </w:r>
      <w:r w:rsidR="00070699">
        <w:rPr>
          <w:highlight w:val="green"/>
        </w:rPr>
        <w:t>.</w:t>
      </w:r>
    </w:p>
    <w:p w14:paraId="131495A2" w14:textId="12BAB88B" w:rsidR="008D5829" w:rsidRPr="00A87C5D" w:rsidRDefault="008D5829" w:rsidP="008D5829">
      <w:pPr>
        <w:pStyle w:val="guion"/>
        <w:tabs>
          <w:tab w:val="clear" w:pos="1418"/>
        </w:tabs>
        <w:ind w:left="993" w:hanging="426"/>
        <w:rPr>
          <w:highlight w:val="green"/>
        </w:rPr>
      </w:pPr>
      <w:r w:rsidRPr="00A87C5D">
        <w:rPr>
          <w:highlight w:val="green"/>
        </w:rPr>
        <w:t xml:space="preserve">Coeficiente de dilatación final </w:t>
      </w:r>
      <w:r w:rsidRPr="00A87C5D">
        <w:rPr>
          <w:highlight w:val="green"/>
        </w:rPr>
        <w:tab/>
        <w:t>:</w:t>
      </w:r>
      <w:r w:rsidRPr="00A87C5D">
        <w:rPr>
          <w:highlight w:val="green"/>
        </w:rPr>
        <w:tab/>
        <w:t>0.000023 ° C -1</w:t>
      </w:r>
      <w:r w:rsidR="00070699">
        <w:rPr>
          <w:highlight w:val="green"/>
        </w:rPr>
        <w:t>.</w:t>
      </w:r>
    </w:p>
    <w:p w14:paraId="17BD2093" w14:textId="2A802FE9" w:rsidR="008D5829" w:rsidRPr="00A87C5D" w:rsidRDefault="008D5829" w:rsidP="008D5829">
      <w:pPr>
        <w:pStyle w:val="guion"/>
        <w:tabs>
          <w:tab w:val="clear" w:pos="1418"/>
        </w:tabs>
        <w:ind w:left="993" w:hanging="426"/>
        <w:rPr>
          <w:highlight w:val="green"/>
        </w:rPr>
      </w:pPr>
      <w:r w:rsidRPr="00A87C5D">
        <w:rPr>
          <w:highlight w:val="green"/>
        </w:rPr>
        <w:t>Resistencia a 20° C</w:t>
      </w:r>
      <w:r w:rsidR="00A87C5D" w:rsidRPr="00A87C5D">
        <w:rPr>
          <w:highlight w:val="green"/>
        </w:rPr>
        <w:t xml:space="preserve"> </w:t>
      </w:r>
      <w:r w:rsidRPr="00A87C5D">
        <w:rPr>
          <w:highlight w:val="green"/>
        </w:rPr>
        <w:t xml:space="preserve">(ac) </w:t>
      </w:r>
      <w:r w:rsidRPr="00A87C5D">
        <w:rPr>
          <w:highlight w:val="green"/>
        </w:rPr>
        <w:tab/>
      </w:r>
      <w:r w:rsidRPr="00A87C5D">
        <w:rPr>
          <w:highlight w:val="green"/>
        </w:rPr>
        <w:tab/>
        <w:t>:</w:t>
      </w:r>
      <w:r w:rsidRPr="00A87C5D">
        <w:rPr>
          <w:highlight w:val="green"/>
        </w:rPr>
        <w:tab/>
      </w:r>
      <w:r w:rsidR="00A87C5D" w:rsidRPr="00A87C5D">
        <w:rPr>
          <w:highlight w:val="green"/>
        </w:rPr>
        <w:t>0.1227</w:t>
      </w:r>
      <w:r w:rsidRPr="00A87C5D">
        <w:rPr>
          <w:highlight w:val="green"/>
        </w:rPr>
        <w:t xml:space="preserve"> ohm / km</w:t>
      </w:r>
      <w:r w:rsidR="00070699">
        <w:rPr>
          <w:highlight w:val="green"/>
        </w:rPr>
        <w:t>.</w:t>
      </w:r>
    </w:p>
    <w:p w14:paraId="4D976E22" w14:textId="14B2CD71" w:rsidR="008D5829" w:rsidRPr="00A87C5D" w:rsidRDefault="008D5829" w:rsidP="008D5829">
      <w:pPr>
        <w:pStyle w:val="guion"/>
        <w:tabs>
          <w:tab w:val="clear" w:pos="1418"/>
        </w:tabs>
        <w:ind w:left="993" w:hanging="426"/>
        <w:rPr>
          <w:highlight w:val="green"/>
        </w:rPr>
      </w:pPr>
      <w:r w:rsidRPr="00A87C5D">
        <w:rPr>
          <w:highlight w:val="green"/>
        </w:rPr>
        <w:t xml:space="preserve">Resistencia a 75° C </w:t>
      </w:r>
      <w:r w:rsidRPr="00A87C5D">
        <w:rPr>
          <w:highlight w:val="green"/>
        </w:rPr>
        <w:tab/>
      </w:r>
      <w:r w:rsidRPr="00A87C5D">
        <w:rPr>
          <w:highlight w:val="green"/>
        </w:rPr>
        <w:tab/>
      </w:r>
      <w:r w:rsidR="00EE050E" w:rsidRPr="00A87C5D">
        <w:rPr>
          <w:highlight w:val="green"/>
        </w:rPr>
        <w:tab/>
      </w:r>
      <w:r w:rsidRPr="00A87C5D">
        <w:rPr>
          <w:highlight w:val="green"/>
        </w:rPr>
        <w:t>:</w:t>
      </w:r>
      <w:r w:rsidRPr="00A87C5D">
        <w:rPr>
          <w:highlight w:val="green"/>
        </w:rPr>
        <w:tab/>
      </w:r>
      <w:r w:rsidR="00A87C5D" w:rsidRPr="00A87C5D">
        <w:rPr>
          <w:highlight w:val="green"/>
        </w:rPr>
        <w:t>0.1485</w:t>
      </w:r>
      <w:r w:rsidRPr="00A87C5D">
        <w:rPr>
          <w:highlight w:val="green"/>
        </w:rPr>
        <w:t xml:space="preserve"> ohm / km</w:t>
      </w:r>
      <w:r w:rsidR="00070699">
        <w:rPr>
          <w:highlight w:val="green"/>
        </w:rPr>
        <w:t>.</w:t>
      </w:r>
    </w:p>
    <w:p w14:paraId="51917DD2" w14:textId="5695BC31" w:rsidR="00915174" w:rsidRDefault="00915174">
      <w:pPr>
        <w:spacing w:line="240" w:lineRule="auto"/>
        <w:jc w:val="left"/>
        <w:rPr>
          <w:lang w:val="es-ES_tradnl"/>
        </w:rPr>
      </w:pPr>
    </w:p>
    <w:p w14:paraId="48F9FDD5" w14:textId="79317416" w:rsidR="00010FD3" w:rsidRPr="004D3072" w:rsidRDefault="00772119" w:rsidP="008D1E0F">
      <w:pPr>
        <w:pStyle w:val="Ttulo2"/>
        <w:tabs>
          <w:tab w:val="clear" w:pos="709"/>
          <w:tab w:val="num" w:pos="567"/>
        </w:tabs>
        <w:jc w:val="left"/>
        <w:rPr>
          <w:highlight w:val="green"/>
        </w:rPr>
      </w:pPr>
      <w:bookmarkStart w:id="76" w:name="_Toc192759647"/>
      <w:r w:rsidRPr="004D3072">
        <w:rPr>
          <w:highlight w:val="green"/>
        </w:rPr>
        <w:t>Cable de guarda seleccionado</w:t>
      </w:r>
      <w:bookmarkEnd w:id="76"/>
    </w:p>
    <w:p w14:paraId="52CF4B06" w14:textId="63718168" w:rsidR="008D5829" w:rsidRPr="004D3072" w:rsidRDefault="008D5829" w:rsidP="008D5829">
      <w:pPr>
        <w:pStyle w:val="Texto"/>
        <w:rPr>
          <w:highlight w:val="green"/>
        </w:rPr>
      </w:pPr>
      <w:r w:rsidRPr="004D3072">
        <w:rPr>
          <w:highlight w:val="green"/>
        </w:rPr>
        <w:t xml:space="preserve">De acuerdo </w:t>
      </w:r>
      <w:r w:rsidR="00E91494" w:rsidRPr="004D3072">
        <w:rPr>
          <w:highlight w:val="green"/>
        </w:rPr>
        <w:t>a la necesidad de establecer un sistema de comunicaciones y teleprotección, así como garantizar l</w:t>
      </w:r>
      <w:r w:rsidRPr="004D3072">
        <w:rPr>
          <w:highlight w:val="green"/>
        </w:rPr>
        <w:t xml:space="preserve">a capacidad de corriente </w:t>
      </w:r>
      <w:r w:rsidR="00E91494" w:rsidRPr="004D3072">
        <w:rPr>
          <w:highlight w:val="green"/>
        </w:rPr>
        <w:t>ante un</w:t>
      </w:r>
      <w:r w:rsidRPr="004D3072">
        <w:rPr>
          <w:highlight w:val="green"/>
        </w:rPr>
        <w:t xml:space="preserve"> cortocircuito</w:t>
      </w:r>
      <w:r w:rsidR="00E91494" w:rsidRPr="004D3072">
        <w:rPr>
          <w:highlight w:val="green"/>
        </w:rPr>
        <w:t>,</w:t>
      </w:r>
      <w:r w:rsidRPr="004D3072">
        <w:rPr>
          <w:highlight w:val="green"/>
        </w:rPr>
        <w:t xml:space="preserve"> y la mínima sección requerida, se seleccion</w:t>
      </w:r>
      <w:r w:rsidR="00E91494" w:rsidRPr="004D3072">
        <w:rPr>
          <w:highlight w:val="green"/>
        </w:rPr>
        <w:t xml:space="preserve">aron dos tipos de cable, EHS y </w:t>
      </w:r>
      <w:r w:rsidRPr="004D3072">
        <w:rPr>
          <w:highlight w:val="green"/>
        </w:rPr>
        <w:t>OPGW</w:t>
      </w:r>
      <w:r w:rsidR="00E91494" w:rsidRPr="004D3072">
        <w:rPr>
          <w:highlight w:val="green"/>
        </w:rPr>
        <w:t>,</w:t>
      </w:r>
      <w:r w:rsidRPr="004D3072">
        <w:rPr>
          <w:highlight w:val="green"/>
        </w:rPr>
        <w:t xml:space="preserve"> con las siguientes características:</w:t>
      </w:r>
    </w:p>
    <w:p w14:paraId="757DFAE5" w14:textId="77777777" w:rsidR="008D5829" w:rsidRPr="004D3072" w:rsidRDefault="008D5829" w:rsidP="008D5829">
      <w:pPr>
        <w:pStyle w:val="Prrafo1"/>
        <w:rPr>
          <w:highlight w:val="green"/>
        </w:rPr>
      </w:pPr>
      <w:r w:rsidRPr="004D3072">
        <w:rPr>
          <w:highlight w:val="green"/>
        </w:rPr>
        <w:t>CABLE OPGW:</w:t>
      </w:r>
    </w:p>
    <w:p w14:paraId="7D0F1B99" w14:textId="2D68107F" w:rsidR="008D5829" w:rsidRPr="004D3072" w:rsidRDefault="008D5829" w:rsidP="003543B5">
      <w:pPr>
        <w:pStyle w:val="guion"/>
        <w:ind w:left="993" w:hanging="426"/>
        <w:rPr>
          <w:highlight w:val="green"/>
          <w:lang w:val="es-PE"/>
        </w:rPr>
      </w:pPr>
      <w:r w:rsidRPr="004D3072">
        <w:rPr>
          <w:highlight w:val="green"/>
          <w:lang w:val="es-PE"/>
        </w:rPr>
        <w:t xml:space="preserve">Cable compuesto </w:t>
      </w:r>
      <w:r w:rsidR="00E91494" w:rsidRPr="004D3072">
        <w:rPr>
          <w:highlight w:val="green"/>
          <w:lang w:val="es-PE"/>
        </w:rPr>
        <w:t xml:space="preserve">por hilos de acero y aluminio en el exterior, y fibra </w:t>
      </w:r>
      <w:r w:rsidR="00070699" w:rsidRPr="004D3072">
        <w:rPr>
          <w:highlight w:val="green"/>
          <w:lang w:val="es-PE"/>
        </w:rPr>
        <w:t>óptica</w:t>
      </w:r>
      <w:r w:rsidR="00E91494" w:rsidRPr="004D3072">
        <w:rPr>
          <w:highlight w:val="green"/>
          <w:lang w:val="es-PE"/>
        </w:rPr>
        <w:t xml:space="preserve"> en el interior</w:t>
      </w:r>
      <w:r w:rsidR="00070699" w:rsidRPr="004D3072">
        <w:rPr>
          <w:highlight w:val="green"/>
          <w:lang w:val="es-PE"/>
        </w:rPr>
        <w:t>.</w:t>
      </w:r>
    </w:p>
    <w:p w14:paraId="47A2B8E3" w14:textId="3DCD81D4" w:rsidR="008D5829" w:rsidRPr="004D3072" w:rsidRDefault="008D5829" w:rsidP="003543B5">
      <w:pPr>
        <w:pStyle w:val="guion"/>
        <w:ind w:left="993" w:hanging="426"/>
        <w:rPr>
          <w:highlight w:val="green"/>
          <w:lang w:val="es-PE"/>
        </w:rPr>
      </w:pPr>
      <w:r w:rsidRPr="004D3072">
        <w:rPr>
          <w:highlight w:val="green"/>
          <w:lang w:val="es-PE"/>
        </w:rPr>
        <w:t xml:space="preserve">Sección: </w:t>
      </w:r>
      <w:r w:rsidR="00E91494" w:rsidRPr="004D3072">
        <w:rPr>
          <w:highlight w:val="green"/>
          <w:lang w:val="es-PE"/>
        </w:rPr>
        <w:t>129.14</w:t>
      </w:r>
      <w:r w:rsidRPr="004D3072">
        <w:rPr>
          <w:highlight w:val="green"/>
          <w:lang w:val="es-PE"/>
        </w:rPr>
        <w:t xml:space="preserve"> mm2</w:t>
      </w:r>
      <w:r w:rsidR="00070699" w:rsidRPr="004D3072">
        <w:rPr>
          <w:highlight w:val="green"/>
          <w:lang w:val="es-PE"/>
        </w:rPr>
        <w:t>.</w:t>
      </w:r>
    </w:p>
    <w:p w14:paraId="489BC37E" w14:textId="72ADE839" w:rsidR="008D5829" w:rsidRPr="004D3072" w:rsidRDefault="008D5829" w:rsidP="003543B5">
      <w:pPr>
        <w:pStyle w:val="guion"/>
        <w:ind w:left="993" w:hanging="426"/>
        <w:rPr>
          <w:highlight w:val="green"/>
          <w:lang w:val="es-PE"/>
        </w:rPr>
      </w:pPr>
      <w:r w:rsidRPr="004D3072">
        <w:rPr>
          <w:highlight w:val="green"/>
          <w:lang w:val="es-PE"/>
        </w:rPr>
        <w:t xml:space="preserve">Diámetro: </w:t>
      </w:r>
      <w:r w:rsidR="00E91494" w:rsidRPr="004D3072">
        <w:rPr>
          <w:highlight w:val="green"/>
          <w:lang w:val="es-PE"/>
        </w:rPr>
        <w:t>15.4</w:t>
      </w:r>
      <w:r w:rsidRPr="004D3072">
        <w:rPr>
          <w:highlight w:val="green"/>
          <w:lang w:val="es-PE"/>
        </w:rPr>
        <w:t xml:space="preserve"> mm</w:t>
      </w:r>
      <w:r w:rsidR="00070699" w:rsidRPr="004D3072">
        <w:rPr>
          <w:highlight w:val="green"/>
          <w:lang w:val="es-PE"/>
        </w:rPr>
        <w:t>.</w:t>
      </w:r>
    </w:p>
    <w:p w14:paraId="1AA78940" w14:textId="4619D832" w:rsidR="008D5829" w:rsidRPr="004D3072" w:rsidRDefault="008D5829" w:rsidP="003543B5">
      <w:pPr>
        <w:pStyle w:val="guion"/>
        <w:ind w:left="993" w:hanging="426"/>
        <w:rPr>
          <w:highlight w:val="green"/>
          <w:lang w:val="es-PE"/>
        </w:rPr>
      </w:pPr>
      <w:r w:rsidRPr="004D3072">
        <w:rPr>
          <w:highlight w:val="green"/>
          <w:lang w:val="es-PE"/>
        </w:rPr>
        <w:t xml:space="preserve">Peso unitario: </w:t>
      </w:r>
      <w:r w:rsidR="00E91494" w:rsidRPr="004D3072">
        <w:rPr>
          <w:highlight w:val="green"/>
          <w:lang w:val="es-PE"/>
        </w:rPr>
        <w:t>0.716</w:t>
      </w:r>
      <w:r w:rsidRPr="004D3072">
        <w:rPr>
          <w:highlight w:val="green"/>
          <w:lang w:val="es-PE"/>
        </w:rPr>
        <w:t xml:space="preserve"> kg/m</w:t>
      </w:r>
      <w:r w:rsidR="00070699" w:rsidRPr="004D3072">
        <w:rPr>
          <w:highlight w:val="green"/>
          <w:lang w:val="es-PE"/>
        </w:rPr>
        <w:t>.</w:t>
      </w:r>
    </w:p>
    <w:p w14:paraId="284912E0" w14:textId="0AB7BEA8" w:rsidR="008D5829" w:rsidRPr="004D3072" w:rsidRDefault="008D5829" w:rsidP="003543B5">
      <w:pPr>
        <w:pStyle w:val="guion"/>
        <w:ind w:left="993" w:hanging="426"/>
        <w:rPr>
          <w:highlight w:val="green"/>
          <w:lang w:val="es-PE"/>
        </w:rPr>
      </w:pPr>
      <w:r w:rsidRPr="004D3072">
        <w:rPr>
          <w:highlight w:val="green"/>
          <w:lang w:val="es-PE"/>
        </w:rPr>
        <w:t xml:space="preserve">Tiro de rotura: </w:t>
      </w:r>
      <w:r w:rsidR="00E91494" w:rsidRPr="004D3072">
        <w:rPr>
          <w:highlight w:val="green"/>
          <w:lang w:val="es-PE"/>
        </w:rPr>
        <w:t>11 263</w:t>
      </w:r>
      <w:r w:rsidRPr="004D3072">
        <w:rPr>
          <w:highlight w:val="green"/>
          <w:lang w:val="es-PE"/>
        </w:rPr>
        <w:t xml:space="preserve"> kg</w:t>
      </w:r>
      <w:r w:rsidR="00070699" w:rsidRPr="004D3072">
        <w:rPr>
          <w:highlight w:val="green"/>
          <w:lang w:val="es-PE"/>
        </w:rPr>
        <w:t>.</w:t>
      </w:r>
    </w:p>
    <w:p w14:paraId="1665DED0" w14:textId="0FFA756A" w:rsidR="008D5829" w:rsidRPr="004D3072" w:rsidRDefault="008D5829" w:rsidP="003543B5">
      <w:pPr>
        <w:pStyle w:val="guion"/>
        <w:ind w:left="993" w:hanging="426"/>
        <w:rPr>
          <w:highlight w:val="green"/>
          <w:lang w:val="es-PE"/>
        </w:rPr>
      </w:pPr>
      <w:r w:rsidRPr="004D3072">
        <w:rPr>
          <w:highlight w:val="green"/>
          <w:lang w:val="es-PE"/>
        </w:rPr>
        <w:t xml:space="preserve">Capacidad de corriente de corto circuito: </w:t>
      </w:r>
      <w:r w:rsidR="00E91494" w:rsidRPr="004D3072">
        <w:rPr>
          <w:highlight w:val="green"/>
          <w:lang w:val="es-PE"/>
        </w:rPr>
        <w:t>118</w:t>
      </w:r>
      <w:r w:rsidRPr="004D3072">
        <w:rPr>
          <w:highlight w:val="green"/>
          <w:lang w:val="es-PE"/>
        </w:rPr>
        <w:t xml:space="preserve"> kA2s</w:t>
      </w:r>
      <w:r w:rsidR="00070699" w:rsidRPr="004D3072">
        <w:rPr>
          <w:highlight w:val="green"/>
          <w:lang w:val="es-PE"/>
        </w:rPr>
        <w:t>.</w:t>
      </w:r>
    </w:p>
    <w:p w14:paraId="5D219752" w14:textId="427C166E" w:rsidR="008D5829" w:rsidRPr="004D3072" w:rsidRDefault="008D5829" w:rsidP="003543B5">
      <w:pPr>
        <w:pStyle w:val="guion"/>
        <w:ind w:left="993" w:hanging="426"/>
        <w:rPr>
          <w:highlight w:val="green"/>
          <w:lang w:val="es-PE"/>
        </w:rPr>
      </w:pPr>
      <w:r w:rsidRPr="004D3072">
        <w:rPr>
          <w:highlight w:val="green"/>
          <w:lang w:val="es-PE"/>
        </w:rPr>
        <w:t>Número de hilos de fibra óptica: 36</w:t>
      </w:r>
      <w:r w:rsidR="00070699" w:rsidRPr="004D3072">
        <w:rPr>
          <w:highlight w:val="green"/>
          <w:lang w:val="es-PE"/>
        </w:rPr>
        <w:t>.</w:t>
      </w:r>
    </w:p>
    <w:p w14:paraId="0906EA14" w14:textId="17C382C2" w:rsidR="00E91494" w:rsidRPr="004D3072" w:rsidRDefault="00E91494" w:rsidP="00E91494">
      <w:pPr>
        <w:pStyle w:val="guion"/>
        <w:ind w:left="993" w:hanging="426"/>
        <w:rPr>
          <w:highlight w:val="green"/>
          <w:lang w:val="es-PE"/>
        </w:rPr>
      </w:pPr>
      <w:r w:rsidRPr="004D3072">
        <w:rPr>
          <w:highlight w:val="green"/>
          <w:lang w:val="es-PE"/>
        </w:rPr>
        <w:t>Resistencia a 25°C: 0.4177 ohm/km</w:t>
      </w:r>
      <w:r w:rsidR="00070699" w:rsidRPr="004D3072">
        <w:rPr>
          <w:highlight w:val="green"/>
          <w:lang w:val="es-PE"/>
        </w:rPr>
        <w:t>.</w:t>
      </w:r>
    </w:p>
    <w:p w14:paraId="4F4FBDC5" w14:textId="0C4D97C1" w:rsidR="00E91494" w:rsidRPr="004D3072" w:rsidRDefault="00E91494" w:rsidP="00E91494">
      <w:pPr>
        <w:pStyle w:val="guion"/>
        <w:ind w:left="993" w:hanging="426"/>
        <w:rPr>
          <w:highlight w:val="green"/>
          <w:lang w:val="es-PE"/>
        </w:rPr>
      </w:pPr>
      <w:r w:rsidRPr="004D3072">
        <w:rPr>
          <w:highlight w:val="green"/>
          <w:lang w:val="es-PE"/>
        </w:rPr>
        <w:t>Resistencia a 75°C: 0.4931 ohm/km</w:t>
      </w:r>
      <w:r w:rsidR="00070699" w:rsidRPr="004D3072">
        <w:rPr>
          <w:highlight w:val="green"/>
          <w:lang w:val="es-PE"/>
        </w:rPr>
        <w:t>.</w:t>
      </w:r>
    </w:p>
    <w:p w14:paraId="1788BC11" w14:textId="742A9BD1" w:rsidR="00E91494" w:rsidRPr="004D3072" w:rsidRDefault="008D5829" w:rsidP="00E91494">
      <w:pPr>
        <w:pStyle w:val="Texto"/>
        <w:rPr>
          <w:highlight w:val="green"/>
          <w:lang w:val="es-ES"/>
        </w:rPr>
      </w:pPr>
      <w:r w:rsidRPr="004D3072">
        <w:rPr>
          <w:highlight w:val="green"/>
        </w:rPr>
        <w:t xml:space="preserve">Fuente: AFL </w:t>
      </w:r>
      <w:r w:rsidRPr="004D3072">
        <w:rPr>
          <w:highlight w:val="green"/>
          <w:lang w:val="es-ES"/>
        </w:rPr>
        <w:t>AC-</w:t>
      </w:r>
      <w:r w:rsidR="00E91494" w:rsidRPr="004D3072">
        <w:rPr>
          <w:highlight w:val="green"/>
          <w:lang w:val="es-ES"/>
        </w:rPr>
        <w:t>86/607</w:t>
      </w:r>
    </w:p>
    <w:p w14:paraId="21A88ABA" w14:textId="77777777" w:rsidR="00E91494" w:rsidRPr="004D3072" w:rsidRDefault="00E91494" w:rsidP="00E91494">
      <w:pPr>
        <w:rPr>
          <w:highlight w:val="green"/>
        </w:rPr>
      </w:pPr>
    </w:p>
    <w:p w14:paraId="59DEC754" w14:textId="77777777" w:rsidR="00E91494" w:rsidRPr="004D3072" w:rsidRDefault="00E91494" w:rsidP="00E91494">
      <w:pPr>
        <w:rPr>
          <w:highlight w:val="green"/>
        </w:rPr>
      </w:pPr>
    </w:p>
    <w:p w14:paraId="0814AB73" w14:textId="75990E46" w:rsidR="00E91494" w:rsidRPr="004D3072" w:rsidRDefault="00E91494" w:rsidP="00E91494">
      <w:pPr>
        <w:pStyle w:val="Prrafo1"/>
        <w:rPr>
          <w:highlight w:val="green"/>
        </w:rPr>
      </w:pPr>
      <w:r w:rsidRPr="004D3072">
        <w:rPr>
          <w:highlight w:val="green"/>
        </w:rPr>
        <w:lastRenderedPageBreak/>
        <w:t xml:space="preserve">Cable </w:t>
      </w:r>
      <w:r w:rsidR="004D3072" w:rsidRPr="004D3072">
        <w:rPr>
          <w:highlight w:val="green"/>
        </w:rPr>
        <w:t>EHS</w:t>
      </w:r>
    </w:p>
    <w:p w14:paraId="0BC590F0" w14:textId="571EE6AE" w:rsidR="004D3072" w:rsidRPr="004D3072" w:rsidRDefault="004D3072" w:rsidP="004D3072">
      <w:pPr>
        <w:pStyle w:val="guion"/>
        <w:ind w:left="993" w:hanging="426"/>
        <w:rPr>
          <w:b/>
          <w:bCs/>
          <w:highlight w:val="green"/>
        </w:rPr>
      </w:pPr>
      <w:r w:rsidRPr="004D3072">
        <w:rPr>
          <w:highlight w:val="green"/>
          <w:lang w:val="es-PE"/>
        </w:rPr>
        <w:t xml:space="preserve">Cable compuesto por hilos de </w:t>
      </w:r>
      <w:r w:rsidRPr="004D3072">
        <w:rPr>
          <w:highlight w:val="green"/>
        </w:rPr>
        <w:t>Alumoweld (Alambres de acero con revestimiento de aluminio)</w:t>
      </w:r>
    </w:p>
    <w:p w14:paraId="1C021B25" w14:textId="0C00BE06" w:rsidR="00E91494" w:rsidRPr="004D3072" w:rsidRDefault="00E91494" w:rsidP="00E91494">
      <w:pPr>
        <w:pStyle w:val="guion"/>
        <w:ind w:left="993" w:hanging="426"/>
        <w:rPr>
          <w:highlight w:val="green"/>
          <w:lang w:val="es-PE"/>
        </w:rPr>
      </w:pPr>
      <w:r w:rsidRPr="004D3072">
        <w:rPr>
          <w:highlight w:val="green"/>
          <w:lang w:val="es-PE"/>
        </w:rPr>
        <w:t>Sección: 117.4 mm2</w:t>
      </w:r>
    </w:p>
    <w:p w14:paraId="17D80F0B" w14:textId="6CC60834" w:rsidR="00E91494" w:rsidRPr="004D3072" w:rsidRDefault="00E91494" w:rsidP="00E91494">
      <w:pPr>
        <w:pStyle w:val="guion"/>
        <w:ind w:left="993" w:hanging="426"/>
        <w:rPr>
          <w:highlight w:val="green"/>
          <w:lang w:val="es-PE"/>
        </w:rPr>
      </w:pPr>
      <w:r w:rsidRPr="004D3072">
        <w:rPr>
          <w:highlight w:val="green"/>
          <w:lang w:val="es-PE"/>
        </w:rPr>
        <w:t>Diámetro: 13.9 mm</w:t>
      </w:r>
    </w:p>
    <w:p w14:paraId="56C5E01A" w14:textId="66CF57A2" w:rsidR="00E91494" w:rsidRPr="004D3072" w:rsidRDefault="00E91494" w:rsidP="00E91494">
      <w:pPr>
        <w:pStyle w:val="guion"/>
        <w:ind w:left="993" w:hanging="426"/>
        <w:rPr>
          <w:highlight w:val="green"/>
          <w:lang w:val="es-PE"/>
        </w:rPr>
      </w:pPr>
      <w:r w:rsidRPr="004D3072">
        <w:rPr>
          <w:highlight w:val="green"/>
          <w:lang w:val="es-PE"/>
        </w:rPr>
        <w:t>Peso unitario: 0.781 kg/m</w:t>
      </w:r>
    </w:p>
    <w:p w14:paraId="00332DC0" w14:textId="578476B4" w:rsidR="00E91494" w:rsidRPr="004D3072" w:rsidRDefault="00E91494" w:rsidP="00E91494">
      <w:pPr>
        <w:pStyle w:val="guion"/>
        <w:ind w:left="993" w:hanging="426"/>
        <w:rPr>
          <w:highlight w:val="green"/>
          <w:lang w:val="es-PE"/>
        </w:rPr>
      </w:pPr>
      <w:r w:rsidRPr="004D3072">
        <w:rPr>
          <w:highlight w:val="green"/>
          <w:lang w:val="es-PE"/>
        </w:rPr>
        <w:t>Tiro de rotura: 12</w:t>
      </w:r>
      <w:r w:rsidR="004D3072" w:rsidRPr="004D3072">
        <w:rPr>
          <w:highlight w:val="green"/>
          <w:lang w:val="es-PE"/>
        </w:rPr>
        <w:t xml:space="preserve"> </w:t>
      </w:r>
      <w:r w:rsidRPr="004D3072">
        <w:rPr>
          <w:highlight w:val="green"/>
          <w:lang w:val="es-PE"/>
        </w:rPr>
        <w:t>260 kg</w:t>
      </w:r>
    </w:p>
    <w:p w14:paraId="466ECC3B" w14:textId="23D27EBD" w:rsidR="00E91494" w:rsidRPr="004D3072" w:rsidRDefault="00E91494" w:rsidP="00E91494">
      <w:pPr>
        <w:pStyle w:val="guion"/>
        <w:ind w:left="993" w:hanging="426"/>
        <w:rPr>
          <w:highlight w:val="green"/>
          <w:lang w:val="es-PE"/>
        </w:rPr>
      </w:pPr>
      <w:r w:rsidRPr="004D3072">
        <w:rPr>
          <w:highlight w:val="green"/>
          <w:lang w:val="es-PE"/>
        </w:rPr>
        <w:t>Número de hilos: 7</w:t>
      </w:r>
    </w:p>
    <w:p w14:paraId="239DD717" w14:textId="05A4781D" w:rsidR="00E91494" w:rsidRPr="004D3072" w:rsidRDefault="00E91494" w:rsidP="00E91494">
      <w:pPr>
        <w:pStyle w:val="guion"/>
        <w:ind w:left="993" w:hanging="426"/>
        <w:rPr>
          <w:highlight w:val="green"/>
          <w:lang w:val="es-PE"/>
        </w:rPr>
      </w:pPr>
      <w:r w:rsidRPr="004D3072">
        <w:rPr>
          <w:highlight w:val="green"/>
          <w:lang w:val="es-PE"/>
        </w:rPr>
        <w:t>Resistencia a 25°C: 0.771 ohm/km</w:t>
      </w:r>
    </w:p>
    <w:p w14:paraId="73A3A86C" w14:textId="73DEA4F0" w:rsidR="00E91494" w:rsidRPr="004D3072" w:rsidRDefault="00E91494" w:rsidP="00E91494">
      <w:pPr>
        <w:pStyle w:val="guion"/>
        <w:ind w:left="993" w:hanging="426"/>
        <w:rPr>
          <w:highlight w:val="green"/>
          <w:lang w:val="es-PE"/>
        </w:rPr>
      </w:pPr>
      <w:r w:rsidRPr="004D3072">
        <w:rPr>
          <w:highlight w:val="green"/>
          <w:lang w:val="es-PE"/>
        </w:rPr>
        <w:t>Resistencia a 75°C: 1.037 ohm/km</w:t>
      </w:r>
    </w:p>
    <w:p w14:paraId="3F6A82D9" w14:textId="77777777" w:rsidR="00E91494" w:rsidRPr="00E91494" w:rsidRDefault="00E91494" w:rsidP="00E91494"/>
    <w:p w14:paraId="52909019" w14:textId="456BB79D" w:rsidR="00DF4AB2" w:rsidRPr="0085407C" w:rsidRDefault="00772119" w:rsidP="008D1E0F">
      <w:pPr>
        <w:pStyle w:val="Ttulo2"/>
        <w:tabs>
          <w:tab w:val="clear" w:pos="709"/>
          <w:tab w:val="num" w:pos="567"/>
        </w:tabs>
        <w:jc w:val="left"/>
        <w:rPr>
          <w:highlight w:val="green"/>
        </w:rPr>
      </w:pPr>
      <w:bookmarkStart w:id="77" w:name="_Toc192759648"/>
      <w:r w:rsidRPr="0085407C">
        <w:rPr>
          <w:highlight w:val="green"/>
        </w:rPr>
        <w:t>Aislador Seleccionado</w:t>
      </w:r>
      <w:bookmarkEnd w:id="77"/>
    </w:p>
    <w:p w14:paraId="210E1C3A" w14:textId="21D3AB0B" w:rsidR="00EE6418" w:rsidRPr="0085407C" w:rsidRDefault="00772119" w:rsidP="004260B7">
      <w:pPr>
        <w:spacing w:after="240"/>
        <w:ind w:left="567"/>
        <w:jc w:val="left"/>
        <w:rPr>
          <w:highlight w:val="green"/>
        </w:rPr>
      </w:pPr>
      <w:r w:rsidRPr="0085407C">
        <w:rPr>
          <w:highlight w:val="green"/>
        </w:rPr>
        <w:t>A continuación</w:t>
      </w:r>
      <w:r w:rsidR="00EE050E" w:rsidRPr="0085407C">
        <w:rPr>
          <w:highlight w:val="green"/>
        </w:rPr>
        <w:t>,</w:t>
      </w:r>
      <w:r w:rsidRPr="0085407C">
        <w:rPr>
          <w:highlight w:val="green"/>
        </w:rPr>
        <w:t xml:space="preserve"> se presentan las características del aislador seleccionado:</w:t>
      </w:r>
    </w:p>
    <w:p w14:paraId="248F8EC5" w14:textId="07D04640" w:rsidR="008D5829" w:rsidRPr="0085407C" w:rsidRDefault="00EA47FB" w:rsidP="008D5829">
      <w:pPr>
        <w:spacing w:after="120"/>
        <w:ind w:left="567"/>
        <w:jc w:val="center"/>
        <w:rPr>
          <w:b/>
          <w:highlight w:val="green"/>
        </w:rPr>
      </w:pPr>
      <w:r w:rsidRPr="0085407C">
        <w:rPr>
          <w:b/>
          <w:highlight w:val="green"/>
        </w:rPr>
        <w:t>Cuadr</w:t>
      </w:r>
      <w:r w:rsidR="00EE050E" w:rsidRPr="0085407C">
        <w:rPr>
          <w:b/>
          <w:highlight w:val="green"/>
        </w:rPr>
        <w:t>o</w:t>
      </w:r>
      <w:r w:rsidRPr="0085407C">
        <w:rPr>
          <w:b/>
          <w:highlight w:val="green"/>
        </w:rPr>
        <w:t xml:space="preserve"> N° 7</w:t>
      </w:r>
      <w:r w:rsidR="008D5829" w:rsidRPr="0085407C">
        <w:rPr>
          <w:b/>
          <w:highlight w:val="green"/>
        </w:rPr>
        <w:t>.5-1 Características Técnicas del aislador Vidrio Templado recubierto por silicona</w:t>
      </w:r>
    </w:p>
    <w:tbl>
      <w:tblPr>
        <w:tblpPr w:leftFromText="141" w:rightFromText="141" w:vertAnchor="text" w:horzAnchor="margin" w:tblpXSpec="center" w:tblpY="340"/>
        <w:tblW w:w="0" w:type="auto"/>
        <w:tblCellMar>
          <w:left w:w="70" w:type="dxa"/>
          <w:right w:w="70" w:type="dxa"/>
        </w:tblCellMar>
        <w:tblLook w:val="04A0" w:firstRow="1" w:lastRow="0" w:firstColumn="1" w:lastColumn="0" w:noHBand="0" w:noVBand="1"/>
      </w:tblPr>
      <w:tblGrid>
        <w:gridCol w:w="570"/>
        <w:gridCol w:w="3987"/>
        <w:gridCol w:w="840"/>
        <w:gridCol w:w="1321"/>
        <w:gridCol w:w="1119"/>
      </w:tblGrid>
      <w:tr w:rsidR="004260B7" w:rsidRPr="0085407C" w14:paraId="03E624F4" w14:textId="77777777" w:rsidTr="004260B7">
        <w:trPr>
          <w:trHeight w:val="454"/>
        </w:trPr>
        <w:tc>
          <w:tcPr>
            <w:tcW w:w="0" w:type="auto"/>
            <w:tcBorders>
              <w:top w:val="single" w:sz="4" w:space="0" w:color="auto"/>
              <w:left w:val="single" w:sz="4" w:space="0" w:color="auto"/>
              <w:bottom w:val="single" w:sz="4" w:space="0" w:color="auto"/>
              <w:right w:val="single" w:sz="4" w:space="0" w:color="auto"/>
            </w:tcBorders>
            <w:shd w:val="clear" w:color="auto" w:fill="D9D9D9"/>
            <w:noWrap/>
            <w:vAlign w:val="center"/>
            <w:hideMark/>
          </w:tcPr>
          <w:p w14:paraId="26CE158B" w14:textId="77777777" w:rsidR="004260B7" w:rsidRPr="0085407C" w:rsidRDefault="004260B7" w:rsidP="004260B7">
            <w:pPr>
              <w:widowControl w:val="0"/>
              <w:spacing w:before="60" w:after="60" w:line="240" w:lineRule="auto"/>
              <w:jc w:val="center"/>
              <w:rPr>
                <w:rFonts w:cs="Arial"/>
                <w:b/>
                <w:bCs/>
                <w:color w:val="000000"/>
                <w:sz w:val="18"/>
                <w:szCs w:val="18"/>
                <w:highlight w:val="green"/>
              </w:rPr>
            </w:pPr>
            <w:r w:rsidRPr="0085407C">
              <w:rPr>
                <w:rFonts w:cs="Arial"/>
                <w:b/>
                <w:bCs/>
                <w:color w:val="000000"/>
                <w:sz w:val="18"/>
                <w:szCs w:val="18"/>
                <w:highlight w:val="green"/>
              </w:rPr>
              <w:t>ÍTEM</w:t>
            </w:r>
          </w:p>
        </w:tc>
        <w:tc>
          <w:tcPr>
            <w:tcW w:w="0" w:type="auto"/>
            <w:tcBorders>
              <w:top w:val="single" w:sz="4" w:space="0" w:color="auto"/>
              <w:left w:val="nil"/>
              <w:bottom w:val="single" w:sz="4" w:space="0" w:color="auto"/>
              <w:right w:val="single" w:sz="4" w:space="0" w:color="auto"/>
            </w:tcBorders>
            <w:shd w:val="clear" w:color="auto" w:fill="D9D9D9"/>
            <w:noWrap/>
            <w:vAlign w:val="center"/>
            <w:hideMark/>
          </w:tcPr>
          <w:p w14:paraId="4B1D4898" w14:textId="77777777" w:rsidR="004260B7" w:rsidRPr="0085407C" w:rsidRDefault="004260B7" w:rsidP="004260B7">
            <w:pPr>
              <w:widowControl w:val="0"/>
              <w:spacing w:before="60" w:after="60" w:line="240" w:lineRule="auto"/>
              <w:jc w:val="center"/>
              <w:rPr>
                <w:rFonts w:cs="Arial"/>
                <w:b/>
                <w:bCs/>
                <w:color w:val="000000"/>
                <w:sz w:val="18"/>
                <w:szCs w:val="18"/>
                <w:highlight w:val="green"/>
              </w:rPr>
            </w:pPr>
            <w:r w:rsidRPr="0085407C">
              <w:rPr>
                <w:rFonts w:cs="Arial"/>
                <w:b/>
                <w:bCs/>
                <w:color w:val="000000"/>
                <w:sz w:val="18"/>
                <w:szCs w:val="18"/>
                <w:highlight w:val="green"/>
              </w:rPr>
              <w:t>DESCRIPCIÓN</w:t>
            </w:r>
          </w:p>
        </w:tc>
        <w:tc>
          <w:tcPr>
            <w:tcW w:w="0" w:type="auto"/>
            <w:tcBorders>
              <w:top w:val="single" w:sz="4" w:space="0" w:color="auto"/>
              <w:left w:val="nil"/>
              <w:bottom w:val="single" w:sz="4" w:space="0" w:color="auto"/>
              <w:right w:val="single" w:sz="4" w:space="0" w:color="auto"/>
            </w:tcBorders>
            <w:shd w:val="clear" w:color="auto" w:fill="D9D9D9"/>
            <w:vAlign w:val="center"/>
          </w:tcPr>
          <w:p w14:paraId="3D76CA8F" w14:textId="77777777" w:rsidR="004260B7" w:rsidRPr="0085407C" w:rsidRDefault="004260B7" w:rsidP="004260B7">
            <w:pPr>
              <w:widowControl w:val="0"/>
              <w:spacing w:before="60" w:after="60" w:line="240" w:lineRule="auto"/>
              <w:jc w:val="center"/>
              <w:rPr>
                <w:rFonts w:cs="Arial"/>
                <w:b/>
                <w:bCs/>
                <w:color w:val="000000"/>
                <w:sz w:val="18"/>
                <w:szCs w:val="18"/>
                <w:highlight w:val="green"/>
              </w:rPr>
            </w:pPr>
            <w:r w:rsidRPr="0085407C">
              <w:rPr>
                <w:rFonts w:cs="Arial"/>
                <w:b/>
                <w:sz w:val="18"/>
                <w:szCs w:val="18"/>
                <w:highlight w:val="green"/>
              </w:rPr>
              <w:t>UNIDAD</w:t>
            </w:r>
          </w:p>
        </w:tc>
        <w:tc>
          <w:tcPr>
            <w:tcW w:w="0" w:type="auto"/>
            <w:tcBorders>
              <w:top w:val="single" w:sz="4" w:space="0" w:color="auto"/>
              <w:left w:val="nil"/>
              <w:bottom w:val="single" w:sz="4" w:space="0" w:color="auto"/>
              <w:right w:val="single" w:sz="4" w:space="0" w:color="auto"/>
            </w:tcBorders>
            <w:shd w:val="clear" w:color="auto" w:fill="D9D9D9"/>
            <w:vAlign w:val="center"/>
          </w:tcPr>
          <w:p w14:paraId="1145938A" w14:textId="77777777" w:rsidR="004260B7" w:rsidRPr="0085407C" w:rsidRDefault="004260B7" w:rsidP="004260B7">
            <w:pPr>
              <w:widowControl w:val="0"/>
              <w:spacing w:before="60" w:after="60" w:line="240" w:lineRule="auto"/>
              <w:jc w:val="center"/>
              <w:rPr>
                <w:rFonts w:cs="Arial"/>
                <w:b/>
                <w:sz w:val="18"/>
                <w:szCs w:val="18"/>
                <w:highlight w:val="green"/>
              </w:rPr>
            </w:pPr>
            <w:r w:rsidRPr="0085407C">
              <w:rPr>
                <w:rFonts w:cs="Arial"/>
                <w:b/>
                <w:sz w:val="18"/>
                <w:szCs w:val="18"/>
                <w:highlight w:val="green"/>
              </w:rPr>
              <w:t>SUSPENSIÓN</w:t>
            </w:r>
          </w:p>
        </w:tc>
        <w:tc>
          <w:tcPr>
            <w:tcW w:w="0" w:type="auto"/>
            <w:tcBorders>
              <w:top w:val="single" w:sz="4" w:space="0" w:color="auto"/>
              <w:left w:val="nil"/>
              <w:bottom w:val="single" w:sz="4" w:space="0" w:color="auto"/>
              <w:right w:val="single" w:sz="4" w:space="0" w:color="auto"/>
            </w:tcBorders>
            <w:shd w:val="clear" w:color="auto" w:fill="D9D9D9"/>
            <w:vAlign w:val="center"/>
          </w:tcPr>
          <w:p w14:paraId="3539C277" w14:textId="77777777" w:rsidR="004260B7" w:rsidRPr="0085407C" w:rsidRDefault="004260B7" w:rsidP="004260B7">
            <w:pPr>
              <w:widowControl w:val="0"/>
              <w:spacing w:before="60" w:after="60" w:line="240" w:lineRule="auto"/>
              <w:jc w:val="center"/>
              <w:rPr>
                <w:rFonts w:cs="Arial"/>
                <w:b/>
                <w:sz w:val="18"/>
                <w:szCs w:val="18"/>
                <w:highlight w:val="green"/>
              </w:rPr>
            </w:pPr>
            <w:r w:rsidRPr="0085407C">
              <w:rPr>
                <w:rFonts w:cs="Arial"/>
                <w:b/>
                <w:sz w:val="18"/>
                <w:szCs w:val="18"/>
                <w:highlight w:val="green"/>
              </w:rPr>
              <w:t>ANCLAJE</w:t>
            </w:r>
          </w:p>
        </w:tc>
      </w:tr>
      <w:tr w:rsidR="0085407C" w:rsidRPr="0085407C" w14:paraId="4B906282" w14:textId="77777777" w:rsidTr="0085407C">
        <w:trPr>
          <w:trHeight w:val="454"/>
        </w:trPr>
        <w:tc>
          <w:tcPr>
            <w:tcW w:w="0" w:type="auto"/>
            <w:tcBorders>
              <w:top w:val="nil"/>
              <w:left w:val="single" w:sz="4" w:space="0" w:color="auto"/>
              <w:bottom w:val="single" w:sz="4" w:space="0" w:color="auto"/>
              <w:right w:val="single" w:sz="4" w:space="0" w:color="auto"/>
            </w:tcBorders>
            <w:shd w:val="clear" w:color="auto" w:fill="auto"/>
            <w:noWrap/>
            <w:vAlign w:val="center"/>
          </w:tcPr>
          <w:p w14:paraId="2F245053" w14:textId="77777777" w:rsidR="0085407C" w:rsidRPr="0085407C" w:rsidRDefault="0085407C" w:rsidP="004260B7">
            <w:pPr>
              <w:widowControl w:val="0"/>
              <w:spacing w:before="40" w:after="40" w:line="240" w:lineRule="auto"/>
              <w:jc w:val="center"/>
              <w:rPr>
                <w:szCs w:val="18"/>
                <w:highlight w:val="green"/>
              </w:rPr>
            </w:pPr>
            <w:r w:rsidRPr="0085407C">
              <w:rPr>
                <w:color w:val="000000"/>
                <w:szCs w:val="18"/>
                <w:highlight w:val="green"/>
              </w:rPr>
              <w:t>1</w:t>
            </w:r>
          </w:p>
        </w:tc>
        <w:tc>
          <w:tcPr>
            <w:tcW w:w="0" w:type="auto"/>
            <w:tcBorders>
              <w:top w:val="single" w:sz="4" w:space="0" w:color="auto"/>
              <w:left w:val="nil"/>
              <w:bottom w:val="single" w:sz="4" w:space="0" w:color="auto"/>
              <w:right w:val="single" w:sz="4" w:space="0" w:color="auto"/>
            </w:tcBorders>
            <w:shd w:val="clear" w:color="auto" w:fill="auto"/>
            <w:noWrap/>
            <w:vAlign w:val="center"/>
          </w:tcPr>
          <w:p w14:paraId="1F2A5606" w14:textId="77777777" w:rsidR="0085407C" w:rsidRPr="0085407C" w:rsidRDefault="0085407C" w:rsidP="004260B7">
            <w:pPr>
              <w:pStyle w:val="CESEL"/>
              <w:widowControl w:val="0"/>
              <w:spacing w:before="0"/>
              <w:ind w:left="0"/>
              <w:jc w:val="left"/>
              <w:rPr>
                <w:rFonts w:cs="Arial"/>
                <w:szCs w:val="18"/>
                <w:highlight w:val="green"/>
                <w:lang w:val="es-PE"/>
              </w:rPr>
            </w:pPr>
            <w:r w:rsidRPr="0085407C">
              <w:rPr>
                <w:color w:val="000000"/>
                <w:szCs w:val="18"/>
                <w:highlight w:val="green"/>
                <w:lang w:val="es-PE"/>
              </w:rPr>
              <w:t>Rotura</w:t>
            </w:r>
          </w:p>
        </w:tc>
        <w:tc>
          <w:tcPr>
            <w:tcW w:w="0" w:type="auto"/>
            <w:tcBorders>
              <w:top w:val="nil"/>
              <w:left w:val="nil"/>
              <w:bottom w:val="single" w:sz="4" w:space="0" w:color="auto"/>
              <w:right w:val="single" w:sz="4" w:space="0" w:color="auto"/>
            </w:tcBorders>
            <w:vAlign w:val="center"/>
          </w:tcPr>
          <w:p w14:paraId="3632DDCD" w14:textId="77777777" w:rsidR="0085407C" w:rsidRPr="0085407C" w:rsidRDefault="0085407C" w:rsidP="004260B7">
            <w:pPr>
              <w:pStyle w:val="CESEL"/>
              <w:widowControl w:val="0"/>
              <w:spacing w:before="0"/>
              <w:ind w:left="0"/>
              <w:jc w:val="center"/>
              <w:rPr>
                <w:rFonts w:cs="Arial"/>
                <w:szCs w:val="18"/>
                <w:highlight w:val="green"/>
                <w:lang w:val="es-PE"/>
              </w:rPr>
            </w:pPr>
            <w:r w:rsidRPr="0085407C">
              <w:rPr>
                <w:color w:val="000000"/>
                <w:szCs w:val="18"/>
                <w:highlight w:val="green"/>
                <w:lang w:val="es-PE"/>
              </w:rPr>
              <w:t>kN</w:t>
            </w:r>
          </w:p>
        </w:tc>
        <w:tc>
          <w:tcPr>
            <w:tcW w:w="0" w:type="auto"/>
            <w:tcBorders>
              <w:top w:val="nil"/>
              <w:left w:val="nil"/>
              <w:bottom w:val="single" w:sz="4" w:space="0" w:color="auto"/>
              <w:right w:val="single" w:sz="4" w:space="0" w:color="auto"/>
            </w:tcBorders>
            <w:vAlign w:val="center"/>
          </w:tcPr>
          <w:p w14:paraId="5873CF19" w14:textId="1368E06C" w:rsidR="0085407C" w:rsidRPr="0085407C" w:rsidRDefault="0085407C" w:rsidP="0085407C">
            <w:pPr>
              <w:pStyle w:val="CESEL"/>
              <w:widowControl w:val="0"/>
              <w:spacing w:before="0"/>
              <w:ind w:left="0"/>
              <w:jc w:val="center"/>
              <w:rPr>
                <w:rFonts w:cs="Arial"/>
                <w:szCs w:val="18"/>
                <w:highlight w:val="green"/>
                <w:lang w:val="es-PE"/>
              </w:rPr>
            </w:pPr>
            <w:r w:rsidRPr="0085407C">
              <w:rPr>
                <w:highlight w:val="green"/>
              </w:rPr>
              <w:t>120</w:t>
            </w:r>
          </w:p>
        </w:tc>
        <w:tc>
          <w:tcPr>
            <w:tcW w:w="0" w:type="auto"/>
            <w:tcBorders>
              <w:top w:val="nil"/>
              <w:left w:val="nil"/>
              <w:bottom w:val="single" w:sz="4" w:space="0" w:color="auto"/>
              <w:right w:val="single" w:sz="4" w:space="0" w:color="auto"/>
            </w:tcBorders>
            <w:vAlign w:val="center"/>
          </w:tcPr>
          <w:p w14:paraId="6DDCD2D0" w14:textId="0BBE7134" w:rsidR="0085407C" w:rsidRPr="0085407C" w:rsidRDefault="0085407C" w:rsidP="0085407C">
            <w:pPr>
              <w:widowControl w:val="0"/>
              <w:spacing w:before="60" w:after="60" w:line="240" w:lineRule="auto"/>
              <w:jc w:val="center"/>
              <w:rPr>
                <w:rFonts w:cs="Arial"/>
                <w:szCs w:val="18"/>
                <w:highlight w:val="green"/>
              </w:rPr>
            </w:pPr>
            <w:r w:rsidRPr="0085407C">
              <w:rPr>
                <w:highlight w:val="green"/>
              </w:rPr>
              <w:t>120</w:t>
            </w:r>
          </w:p>
        </w:tc>
      </w:tr>
      <w:tr w:rsidR="0085407C" w:rsidRPr="0085407C" w14:paraId="5307C6A6" w14:textId="77777777" w:rsidTr="0085407C">
        <w:trPr>
          <w:trHeight w:val="454"/>
        </w:trPr>
        <w:tc>
          <w:tcPr>
            <w:tcW w:w="0" w:type="auto"/>
            <w:tcBorders>
              <w:top w:val="nil"/>
              <w:left w:val="single" w:sz="4" w:space="0" w:color="auto"/>
              <w:bottom w:val="single" w:sz="4" w:space="0" w:color="auto"/>
              <w:right w:val="single" w:sz="4" w:space="0" w:color="auto"/>
            </w:tcBorders>
            <w:shd w:val="clear" w:color="auto" w:fill="auto"/>
            <w:noWrap/>
            <w:vAlign w:val="center"/>
          </w:tcPr>
          <w:p w14:paraId="7D1FF342" w14:textId="77777777" w:rsidR="0085407C" w:rsidRPr="0085407C" w:rsidRDefault="0085407C" w:rsidP="004260B7">
            <w:pPr>
              <w:widowControl w:val="0"/>
              <w:spacing w:before="40" w:after="40" w:line="240" w:lineRule="auto"/>
              <w:jc w:val="center"/>
              <w:rPr>
                <w:szCs w:val="18"/>
                <w:highlight w:val="green"/>
              </w:rPr>
            </w:pPr>
            <w:r w:rsidRPr="0085407C">
              <w:rPr>
                <w:color w:val="000000"/>
                <w:szCs w:val="18"/>
                <w:highlight w:val="green"/>
              </w:rPr>
              <w:t>2</w:t>
            </w:r>
          </w:p>
        </w:tc>
        <w:tc>
          <w:tcPr>
            <w:tcW w:w="0" w:type="auto"/>
            <w:tcBorders>
              <w:top w:val="nil"/>
              <w:left w:val="nil"/>
              <w:bottom w:val="single" w:sz="4" w:space="0" w:color="auto"/>
              <w:right w:val="single" w:sz="4" w:space="0" w:color="auto"/>
            </w:tcBorders>
            <w:shd w:val="clear" w:color="auto" w:fill="auto"/>
            <w:noWrap/>
            <w:vAlign w:val="center"/>
          </w:tcPr>
          <w:p w14:paraId="4DC4299B" w14:textId="77777777" w:rsidR="0085407C" w:rsidRPr="0085407C" w:rsidRDefault="0085407C" w:rsidP="004260B7">
            <w:pPr>
              <w:pStyle w:val="CESEL"/>
              <w:widowControl w:val="0"/>
              <w:spacing w:before="0"/>
              <w:ind w:left="0"/>
              <w:jc w:val="left"/>
              <w:rPr>
                <w:rFonts w:cs="Arial"/>
                <w:szCs w:val="18"/>
                <w:highlight w:val="green"/>
                <w:lang w:val="es-PE"/>
              </w:rPr>
            </w:pPr>
            <w:r w:rsidRPr="0085407C">
              <w:rPr>
                <w:color w:val="000000"/>
                <w:szCs w:val="18"/>
                <w:highlight w:val="green"/>
                <w:lang w:val="es-PE"/>
              </w:rPr>
              <w:t>Peso Aprox.</w:t>
            </w:r>
          </w:p>
        </w:tc>
        <w:tc>
          <w:tcPr>
            <w:tcW w:w="0" w:type="auto"/>
            <w:tcBorders>
              <w:top w:val="nil"/>
              <w:left w:val="nil"/>
              <w:bottom w:val="single" w:sz="4" w:space="0" w:color="auto"/>
              <w:right w:val="single" w:sz="4" w:space="0" w:color="auto"/>
            </w:tcBorders>
            <w:vAlign w:val="center"/>
          </w:tcPr>
          <w:p w14:paraId="797CF83F" w14:textId="77777777" w:rsidR="0085407C" w:rsidRPr="0085407C" w:rsidRDefault="0085407C" w:rsidP="004260B7">
            <w:pPr>
              <w:pStyle w:val="CESEL"/>
              <w:widowControl w:val="0"/>
              <w:spacing w:before="0"/>
              <w:ind w:left="0"/>
              <w:jc w:val="center"/>
              <w:rPr>
                <w:rFonts w:cs="Arial"/>
                <w:szCs w:val="18"/>
                <w:highlight w:val="green"/>
                <w:lang w:val="es-PE"/>
              </w:rPr>
            </w:pPr>
            <w:r w:rsidRPr="0085407C">
              <w:rPr>
                <w:color w:val="000000"/>
                <w:szCs w:val="18"/>
                <w:highlight w:val="green"/>
                <w:lang w:val="es-PE"/>
              </w:rPr>
              <w:t>kg</w:t>
            </w:r>
          </w:p>
        </w:tc>
        <w:tc>
          <w:tcPr>
            <w:tcW w:w="0" w:type="auto"/>
            <w:tcBorders>
              <w:top w:val="nil"/>
              <w:left w:val="nil"/>
              <w:bottom w:val="single" w:sz="4" w:space="0" w:color="auto"/>
              <w:right w:val="single" w:sz="4" w:space="0" w:color="auto"/>
            </w:tcBorders>
            <w:vAlign w:val="center"/>
          </w:tcPr>
          <w:p w14:paraId="4A4C7A07" w14:textId="1CBBAC41" w:rsidR="0085407C" w:rsidRPr="0085407C" w:rsidRDefault="0085407C" w:rsidP="0085407C">
            <w:pPr>
              <w:pStyle w:val="CESEL"/>
              <w:widowControl w:val="0"/>
              <w:spacing w:before="0"/>
              <w:ind w:left="0"/>
              <w:jc w:val="center"/>
              <w:rPr>
                <w:rFonts w:cs="Arial"/>
                <w:szCs w:val="18"/>
                <w:highlight w:val="green"/>
                <w:lang w:val="es-PE"/>
              </w:rPr>
            </w:pPr>
            <w:r w:rsidRPr="0085407C">
              <w:rPr>
                <w:highlight w:val="green"/>
              </w:rPr>
              <w:t>5.8</w:t>
            </w:r>
          </w:p>
        </w:tc>
        <w:tc>
          <w:tcPr>
            <w:tcW w:w="0" w:type="auto"/>
            <w:tcBorders>
              <w:top w:val="nil"/>
              <w:left w:val="nil"/>
              <w:bottom w:val="single" w:sz="4" w:space="0" w:color="auto"/>
              <w:right w:val="single" w:sz="4" w:space="0" w:color="auto"/>
            </w:tcBorders>
            <w:vAlign w:val="center"/>
          </w:tcPr>
          <w:p w14:paraId="72F2432B" w14:textId="3B333BEC" w:rsidR="0085407C" w:rsidRPr="0085407C" w:rsidRDefault="0085407C" w:rsidP="0085407C">
            <w:pPr>
              <w:widowControl w:val="0"/>
              <w:spacing w:before="60" w:after="60" w:line="240" w:lineRule="auto"/>
              <w:jc w:val="center"/>
              <w:rPr>
                <w:rFonts w:cs="Arial"/>
                <w:szCs w:val="18"/>
                <w:highlight w:val="green"/>
              </w:rPr>
            </w:pPr>
            <w:r w:rsidRPr="0085407C">
              <w:rPr>
                <w:highlight w:val="green"/>
              </w:rPr>
              <w:t>5.8</w:t>
            </w:r>
          </w:p>
        </w:tc>
      </w:tr>
      <w:tr w:rsidR="0085407C" w:rsidRPr="0085407C" w14:paraId="3A713655" w14:textId="77777777" w:rsidTr="0085407C">
        <w:trPr>
          <w:trHeight w:val="454"/>
        </w:trPr>
        <w:tc>
          <w:tcPr>
            <w:tcW w:w="0" w:type="auto"/>
            <w:tcBorders>
              <w:top w:val="nil"/>
              <w:left w:val="single" w:sz="4" w:space="0" w:color="auto"/>
              <w:bottom w:val="single" w:sz="4" w:space="0" w:color="auto"/>
              <w:right w:val="single" w:sz="4" w:space="0" w:color="auto"/>
            </w:tcBorders>
            <w:shd w:val="clear" w:color="auto" w:fill="auto"/>
            <w:noWrap/>
            <w:vAlign w:val="center"/>
          </w:tcPr>
          <w:p w14:paraId="6C5CBC39" w14:textId="77777777" w:rsidR="0085407C" w:rsidRPr="0085407C" w:rsidRDefault="0085407C" w:rsidP="004260B7">
            <w:pPr>
              <w:widowControl w:val="0"/>
              <w:spacing w:before="40" w:after="40" w:line="240" w:lineRule="auto"/>
              <w:jc w:val="center"/>
              <w:rPr>
                <w:szCs w:val="18"/>
                <w:highlight w:val="green"/>
              </w:rPr>
            </w:pPr>
            <w:r w:rsidRPr="0085407C">
              <w:rPr>
                <w:color w:val="000000"/>
                <w:szCs w:val="18"/>
                <w:highlight w:val="green"/>
              </w:rPr>
              <w:t>3</w:t>
            </w:r>
          </w:p>
        </w:tc>
        <w:tc>
          <w:tcPr>
            <w:tcW w:w="0" w:type="auto"/>
            <w:tcBorders>
              <w:top w:val="nil"/>
              <w:left w:val="nil"/>
              <w:bottom w:val="single" w:sz="4" w:space="0" w:color="auto"/>
              <w:right w:val="single" w:sz="4" w:space="0" w:color="auto"/>
            </w:tcBorders>
            <w:shd w:val="clear" w:color="auto" w:fill="auto"/>
            <w:noWrap/>
            <w:vAlign w:val="center"/>
          </w:tcPr>
          <w:p w14:paraId="3CADC274" w14:textId="77777777" w:rsidR="0085407C" w:rsidRPr="0085407C" w:rsidRDefault="0085407C" w:rsidP="004260B7">
            <w:pPr>
              <w:pStyle w:val="CESEL"/>
              <w:widowControl w:val="0"/>
              <w:spacing w:before="0"/>
              <w:ind w:left="0"/>
              <w:jc w:val="left"/>
              <w:rPr>
                <w:rFonts w:cs="Arial"/>
                <w:szCs w:val="18"/>
                <w:highlight w:val="green"/>
                <w:lang w:val="es-PE"/>
              </w:rPr>
            </w:pPr>
            <w:r w:rsidRPr="0085407C">
              <w:rPr>
                <w:color w:val="000000"/>
                <w:szCs w:val="18"/>
                <w:highlight w:val="green"/>
                <w:lang w:val="es-PE"/>
              </w:rPr>
              <w:t>Diámetro de aislador</w:t>
            </w:r>
          </w:p>
        </w:tc>
        <w:tc>
          <w:tcPr>
            <w:tcW w:w="0" w:type="auto"/>
            <w:tcBorders>
              <w:top w:val="nil"/>
              <w:left w:val="nil"/>
              <w:bottom w:val="single" w:sz="4" w:space="0" w:color="auto"/>
              <w:right w:val="single" w:sz="4" w:space="0" w:color="auto"/>
            </w:tcBorders>
            <w:vAlign w:val="center"/>
          </w:tcPr>
          <w:p w14:paraId="7109BDC5" w14:textId="77777777" w:rsidR="0085407C" w:rsidRPr="0085407C" w:rsidRDefault="0085407C" w:rsidP="004260B7">
            <w:pPr>
              <w:pStyle w:val="CESEL"/>
              <w:widowControl w:val="0"/>
              <w:spacing w:before="0"/>
              <w:ind w:left="0"/>
              <w:jc w:val="center"/>
              <w:rPr>
                <w:rFonts w:cs="Arial"/>
                <w:szCs w:val="18"/>
                <w:highlight w:val="green"/>
                <w:lang w:val="es-PE"/>
              </w:rPr>
            </w:pPr>
            <w:r w:rsidRPr="0085407C">
              <w:rPr>
                <w:color w:val="000000"/>
                <w:szCs w:val="18"/>
                <w:highlight w:val="green"/>
                <w:lang w:val="es-PE"/>
              </w:rPr>
              <w:t>mm</w:t>
            </w:r>
          </w:p>
        </w:tc>
        <w:tc>
          <w:tcPr>
            <w:tcW w:w="0" w:type="auto"/>
            <w:tcBorders>
              <w:top w:val="nil"/>
              <w:left w:val="nil"/>
              <w:bottom w:val="single" w:sz="4" w:space="0" w:color="auto"/>
              <w:right w:val="single" w:sz="4" w:space="0" w:color="auto"/>
            </w:tcBorders>
            <w:vAlign w:val="center"/>
          </w:tcPr>
          <w:p w14:paraId="1DC22268" w14:textId="73A808F4" w:rsidR="0085407C" w:rsidRPr="0085407C" w:rsidRDefault="0085407C" w:rsidP="0085407C">
            <w:pPr>
              <w:pStyle w:val="CESEL"/>
              <w:widowControl w:val="0"/>
              <w:spacing w:before="0"/>
              <w:ind w:left="0"/>
              <w:jc w:val="center"/>
              <w:rPr>
                <w:rFonts w:cs="Arial"/>
                <w:szCs w:val="18"/>
                <w:highlight w:val="green"/>
                <w:lang w:val="es-PE"/>
              </w:rPr>
            </w:pPr>
            <w:r w:rsidRPr="0085407C">
              <w:rPr>
                <w:highlight w:val="green"/>
              </w:rPr>
              <w:t>280</w:t>
            </w:r>
          </w:p>
        </w:tc>
        <w:tc>
          <w:tcPr>
            <w:tcW w:w="0" w:type="auto"/>
            <w:tcBorders>
              <w:top w:val="nil"/>
              <w:left w:val="nil"/>
              <w:bottom w:val="single" w:sz="4" w:space="0" w:color="auto"/>
              <w:right w:val="single" w:sz="4" w:space="0" w:color="auto"/>
            </w:tcBorders>
            <w:vAlign w:val="center"/>
          </w:tcPr>
          <w:p w14:paraId="3BAEC2BA" w14:textId="2D283F6C" w:rsidR="0085407C" w:rsidRPr="0085407C" w:rsidRDefault="0085407C" w:rsidP="0085407C">
            <w:pPr>
              <w:widowControl w:val="0"/>
              <w:spacing w:before="60" w:after="60" w:line="240" w:lineRule="auto"/>
              <w:jc w:val="center"/>
              <w:rPr>
                <w:rFonts w:cs="Arial"/>
                <w:szCs w:val="18"/>
                <w:highlight w:val="green"/>
              </w:rPr>
            </w:pPr>
            <w:r w:rsidRPr="0085407C">
              <w:rPr>
                <w:highlight w:val="green"/>
              </w:rPr>
              <w:t>280</w:t>
            </w:r>
          </w:p>
        </w:tc>
      </w:tr>
      <w:tr w:rsidR="0085407C" w:rsidRPr="0085407C" w14:paraId="7E146FBC" w14:textId="77777777" w:rsidTr="0085407C">
        <w:trPr>
          <w:trHeight w:val="454"/>
        </w:trPr>
        <w:tc>
          <w:tcPr>
            <w:tcW w:w="0" w:type="auto"/>
            <w:tcBorders>
              <w:top w:val="nil"/>
              <w:left w:val="single" w:sz="4" w:space="0" w:color="auto"/>
              <w:bottom w:val="single" w:sz="4" w:space="0" w:color="auto"/>
              <w:right w:val="single" w:sz="4" w:space="0" w:color="auto"/>
            </w:tcBorders>
            <w:shd w:val="clear" w:color="auto" w:fill="auto"/>
            <w:noWrap/>
            <w:vAlign w:val="center"/>
          </w:tcPr>
          <w:p w14:paraId="243E2FC6" w14:textId="77777777" w:rsidR="0085407C" w:rsidRPr="0085407C" w:rsidRDefault="0085407C" w:rsidP="004260B7">
            <w:pPr>
              <w:widowControl w:val="0"/>
              <w:spacing w:before="40" w:after="40" w:line="240" w:lineRule="auto"/>
              <w:jc w:val="center"/>
              <w:rPr>
                <w:szCs w:val="18"/>
                <w:highlight w:val="green"/>
              </w:rPr>
            </w:pPr>
            <w:r w:rsidRPr="0085407C">
              <w:rPr>
                <w:color w:val="000000"/>
                <w:szCs w:val="18"/>
                <w:highlight w:val="green"/>
              </w:rPr>
              <w:t>4</w:t>
            </w:r>
          </w:p>
        </w:tc>
        <w:tc>
          <w:tcPr>
            <w:tcW w:w="0" w:type="auto"/>
            <w:tcBorders>
              <w:top w:val="nil"/>
              <w:left w:val="nil"/>
              <w:bottom w:val="single" w:sz="4" w:space="0" w:color="auto"/>
              <w:right w:val="single" w:sz="4" w:space="0" w:color="auto"/>
            </w:tcBorders>
            <w:shd w:val="clear" w:color="auto" w:fill="auto"/>
            <w:noWrap/>
            <w:vAlign w:val="center"/>
          </w:tcPr>
          <w:p w14:paraId="00BB910E" w14:textId="77777777" w:rsidR="0085407C" w:rsidRPr="0085407C" w:rsidRDefault="0085407C" w:rsidP="004260B7">
            <w:pPr>
              <w:pStyle w:val="CESEL"/>
              <w:widowControl w:val="0"/>
              <w:spacing w:before="0"/>
              <w:ind w:left="0"/>
              <w:jc w:val="left"/>
              <w:rPr>
                <w:rFonts w:cs="Arial"/>
                <w:szCs w:val="18"/>
                <w:highlight w:val="green"/>
                <w:lang w:val="es-PE"/>
              </w:rPr>
            </w:pPr>
            <w:r w:rsidRPr="0085407C">
              <w:rPr>
                <w:color w:val="000000"/>
                <w:szCs w:val="18"/>
                <w:highlight w:val="green"/>
                <w:lang w:val="es-PE"/>
              </w:rPr>
              <w:t>Espaciamiento de aislador</w:t>
            </w:r>
          </w:p>
        </w:tc>
        <w:tc>
          <w:tcPr>
            <w:tcW w:w="0" w:type="auto"/>
            <w:tcBorders>
              <w:top w:val="nil"/>
              <w:left w:val="nil"/>
              <w:bottom w:val="single" w:sz="4" w:space="0" w:color="auto"/>
              <w:right w:val="single" w:sz="4" w:space="0" w:color="auto"/>
            </w:tcBorders>
            <w:vAlign w:val="center"/>
          </w:tcPr>
          <w:p w14:paraId="36B87C8F" w14:textId="77777777" w:rsidR="0085407C" w:rsidRPr="0085407C" w:rsidRDefault="0085407C" w:rsidP="004260B7">
            <w:pPr>
              <w:pStyle w:val="CESEL"/>
              <w:widowControl w:val="0"/>
              <w:spacing w:before="0"/>
              <w:ind w:left="0"/>
              <w:jc w:val="center"/>
              <w:rPr>
                <w:rFonts w:cs="Arial"/>
                <w:szCs w:val="18"/>
                <w:highlight w:val="green"/>
                <w:lang w:val="es-PE"/>
              </w:rPr>
            </w:pPr>
            <w:r w:rsidRPr="0085407C">
              <w:rPr>
                <w:color w:val="000000"/>
                <w:szCs w:val="18"/>
                <w:highlight w:val="green"/>
                <w:lang w:val="es-PE"/>
              </w:rPr>
              <w:t>mm</w:t>
            </w:r>
          </w:p>
        </w:tc>
        <w:tc>
          <w:tcPr>
            <w:tcW w:w="0" w:type="auto"/>
            <w:tcBorders>
              <w:top w:val="nil"/>
              <w:left w:val="nil"/>
              <w:bottom w:val="single" w:sz="4" w:space="0" w:color="auto"/>
              <w:right w:val="single" w:sz="4" w:space="0" w:color="auto"/>
            </w:tcBorders>
            <w:vAlign w:val="center"/>
          </w:tcPr>
          <w:p w14:paraId="5E8F55D0" w14:textId="6F480F7F" w:rsidR="0085407C" w:rsidRPr="0085407C" w:rsidRDefault="0085407C" w:rsidP="0085407C">
            <w:pPr>
              <w:pStyle w:val="CESEL"/>
              <w:widowControl w:val="0"/>
              <w:spacing w:before="0"/>
              <w:ind w:left="0"/>
              <w:jc w:val="center"/>
              <w:rPr>
                <w:rFonts w:cs="Arial"/>
                <w:szCs w:val="18"/>
                <w:highlight w:val="green"/>
                <w:lang w:val="es-PE"/>
              </w:rPr>
            </w:pPr>
            <w:r w:rsidRPr="0085407C">
              <w:rPr>
                <w:highlight w:val="green"/>
              </w:rPr>
              <w:t>146</w:t>
            </w:r>
          </w:p>
        </w:tc>
        <w:tc>
          <w:tcPr>
            <w:tcW w:w="0" w:type="auto"/>
            <w:tcBorders>
              <w:top w:val="nil"/>
              <w:left w:val="nil"/>
              <w:bottom w:val="single" w:sz="4" w:space="0" w:color="auto"/>
              <w:right w:val="single" w:sz="4" w:space="0" w:color="auto"/>
            </w:tcBorders>
            <w:vAlign w:val="center"/>
          </w:tcPr>
          <w:p w14:paraId="3BDBE607" w14:textId="7723F1EC" w:rsidR="0085407C" w:rsidRPr="0085407C" w:rsidRDefault="0085407C" w:rsidP="0085407C">
            <w:pPr>
              <w:pStyle w:val="CESEL"/>
              <w:widowControl w:val="0"/>
              <w:spacing w:before="0"/>
              <w:ind w:left="0"/>
              <w:jc w:val="center"/>
              <w:rPr>
                <w:szCs w:val="18"/>
                <w:highlight w:val="green"/>
                <w:lang w:val="es-PE"/>
              </w:rPr>
            </w:pPr>
            <w:r w:rsidRPr="0085407C">
              <w:rPr>
                <w:highlight w:val="green"/>
              </w:rPr>
              <w:t>146</w:t>
            </w:r>
          </w:p>
        </w:tc>
      </w:tr>
      <w:tr w:rsidR="0085407C" w:rsidRPr="0085407C" w14:paraId="4BDB1634" w14:textId="77777777" w:rsidTr="0085407C">
        <w:trPr>
          <w:trHeight w:val="454"/>
        </w:trPr>
        <w:tc>
          <w:tcPr>
            <w:tcW w:w="0" w:type="auto"/>
            <w:tcBorders>
              <w:top w:val="nil"/>
              <w:left w:val="single" w:sz="4" w:space="0" w:color="auto"/>
              <w:bottom w:val="single" w:sz="4" w:space="0" w:color="auto"/>
              <w:right w:val="single" w:sz="4" w:space="0" w:color="auto"/>
            </w:tcBorders>
            <w:shd w:val="clear" w:color="auto" w:fill="auto"/>
            <w:noWrap/>
            <w:vAlign w:val="center"/>
          </w:tcPr>
          <w:p w14:paraId="710F6D4A" w14:textId="77777777" w:rsidR="0085407C" w:rsidRPr="0085407C" w:rsidRDefault="0085407C" w:rsidP="004260B7">
            <w:pPr>
              <w:widowControl w:val="0"/>
              <w:spacing w:before="40" w:after="40" w:line="240" w:lineRule="auto"/>
              <w:jc w:val="center"/>
              <w:rPr>
                <w:szCs w:val="18"/>
                <w:highlight w:val="green"/>
              </w:rPr>
            </w:pPr>
            <w:r w:rsidRPr="0085407C">
              <w:rPr>
                <w:szCs w:val="18"/>
                <w:highlight w:val="green"/>
              </w:rPr>
              <w:t>5</w:t>
            </w:r>
          </w:p>
        </w:tc>
        <w:tc>
          <w:tcPr>
            <w:tcW w:w="0" w:type="auto"/>
            <w:tcBorders>
              <w:top w:val="nil"/>
              <w:left w:val="nil"/>
              <w:bottom w:val="single" w:sz="4" w:space="0" w:color="auto"/>
              <w:right w:val="single" w:sz="4" w:space="0" w:color="auto"/>
            </w:tcBorders>
            <w:shd w:val="clear" w:color="auto" w:fill="auto"/>
            <w:noWrap/>
            <w:vAlign w:val="center"/>
          </w:tcPr>
          <w:p w14:paraId="77E0A298" w14:textId="77777777" w:rsidR="0085407C" w:rsidRPr="0085407C" w:rsidRDefault="0085407C" w:rsidP="004260B7">
            <w:pPr>
              <w:pStyle w:val="CESEL"/>
              <w:widowControl w:val="0"/>
              <w:spacing w:before="0"/>
              <w:ind w:left="0"/>
              <w:jc w:val="left"/>
              <w:rPr>
                <w:rFonts w:cs="Arial"/>
                <w:szCs w:val="18"/>
                <w:highlight w:val="green"/>
                <w:lang w:val="es-PE"/>
              </w:rPr>
            </w:pPr>
            <w:r w:rsidRPr="0085407C">
              <w:rPr>
                <w:rFonts w:cs="Arial"/>
                <w:szCs w:val="18"/>
                <w:highlight w:val="green"/>
                <w:lang w:val="es-PE"/>
              </w:rPr>
              <w:t>Distancia de fuga del aislador</w:t>
            </w:r>
          </w:p>
        </w:tc>
        <w:tc>
          <w:tcPr>
            <w:tcW w:w="0" w:type="auto"/>
            <w:tcBorders>
              <w:top w:val="nil"/>
              <w:left w:val="nil"/>
              <w:bottom w:val="single" w:sz="4" w:space="0" w:color="auto"/>
              <w:right w:val="single" w:sz="4" w:space="0" w:color="auto"/>
            </w:tcBorders>
            <w:vAlign w:val="center"/>
          </w:tcPr>
          <w:p w14:paraId="7FCAA504" w14:textId="77777777" w:rsidR="0085407C" w:rsidRPr="0085407C" w:rsidRDefault="0085407C" w:rsidP="004260B7">
            <w:pPr>
              <w:pStyle w:val="CESEL"/>
              <w:widowControl w:val="0"/>
              <w:spacing w:before="0"/>
              <w:ind w:left="0"/>
              <w:jc w:val="center"/>
              <w:rPr>
                <w:rFonts w:cs="Arial"/>
                <w:szCs w:val="18"/>
                <w:highlight w:val="green"/>
                <w:lang w:val="es-PE"/>
              </w:rPr>
            </w:pPr>
            <w:r w:rsidRPr="0085407C">
              <w:rPr>
                <w:rFonts w:cs="Arial"/>
                <w:szCs w:val="18"/>
                <w:highlight w:val="green"/>
                <w:lang w:val="es-PE"/>
              </w:rPr>
              <w:t>mm</w:t>
            </w:r>
          </w:p>
        </w:tc>
        <w:tc>
          <w:tcPr>
            <w:tcW w:w="0" w:type="auto"/>
            <w:tcBorders>
              <w:top w:val="nil"/>
              <w:left w:val="nil"/>
              <w:bottom w:val="single" w:sz="4" w:space="0" w:color="auto"/>
              <w:right w:val="single" w:sz="4" w:space="0" w:color="auto"/>
            </w:tcBorders>
            <w:vAlign w:val="center"/>
          </w:tcPr>
          <w:p w14:paraId="1C2977C7" w14:textId="0CF22826" w:rsidR="0085407C" w:rsidRPr="0085407C" w:rsidRDefault="0085407C" w:rsidP="0085407C">
            <w:pPr>
              <w:pStyle w:val="CESEL"/>
              <w:widowControl w:val="0"/>
              <w:spacing w:before="0"/>
              <w:ind w:left="0"/>
              <w:jc w:val="center"/>
              <w:rPr>
                <w:rFonts w:cs="Arial"/>
                <w:szCs w:val="18"/>
                <w:highlight w:val="green"/>
                <w:lang w:val="es-PE"/>
              </w:rPr>
            </w:pPr>
            <w:r w:rsidRPr="0085407C">
              <w:rPr>
                <w:highlight w:val="green"/>
              </w:rPr>
              <w:t>445</w:t>
            </w:r>
          </w:p>
        </w:tc>
        <w:tc>
          <w:tcPr>
            <w:tcW w:w="0" w:type="auto"/>
            <w:tcBorders>
              <w:top w:val="nil"/>
              <w:left w:val="nil"/>
              <w:bottom w:val="single" w:sz="4" w:space="0" w:color="auto"/>
              <w:right w:val="single" w:sz="4" w:space="0" w:color="auto"/>
            </w:tcBorders>
            <w:vAlign w:val="center"/>
          </w:tcPr>
          <w:p w14:paraId="7DE4C15D" w14:textId="73E3E68B" w:rsidR="0085407C" w:rsidRPr="0085407C" w:rsidRDefault="0085407C" w:rsidP="0085407C">
            <w:pPr>
              <w:widowControl w:val="0"/>
              <w:spacing w:before="60" w:after="60" w:line="240" w:lineRule="auto"/>
              <w:jc w:val="center"/>
              <w:rPr>
                <w:rFonts w:cs="Arial"/>
                <w:szCs w:val="18"/>
                <w:highlight w:val="green"/>
              </w:rPr>
            </w:pPr>
            <w:r w:rsidRPr="0085407C">
              <w:rPr>
                <w:highlight w:val="green"/>
              </w:rPr>
              <w:t>445</w:t>
            </w:r>
          </w:p>
        </w:tc>
      </w:tr>
      <w:tr w:rsidR="0085407C" w:rsidRPr="0085407C" w14:paraId="1DFAB5C4" w14:textId="77777777" w:rsidTr="0085407C">
        <w:trPr>
          <w:trHeight w:val="454"/>
        </w:trPr>
        <w:tc>
          <w:tcPr>
            <w:tcW w:w="0" w:type="auto"/>
            <w:tcBorders>
              <w:top w:val="nil"/>
              <w:left w:val="single" w:sz="4" w:space="0" w:color="auto"/>
              <w:bottom w:val="single" w:sz="4" w:space="0" w:color="auto"/>
              <w:right w:val="single" w:sz="4" w:space="0" w:color="auto"/>
            </w:tcBorders>
            <w:shd w:val="clear" w:color="auto" w:fill="auto"/>
            <w:noWrap/>
            <w:vAlign w:val="center"/>
          </w:tcPr>
          <w:p w14:paraId="2EEFA7D3" w14:textId="77777777" w:rsidR="0085407C" w:rsidRPr="0085407C" w:rsidRDefault="0085407C" w:rsidP="004260B7">
            <w:pPr>
              <w:widowControl w:val="0"/>
              <w:spacing w:before="40" w:after="40" w:line="240" w:lineRule="auto"/>
              <w:jc w:val="center"/>
              <w:rPr>
                <w:szCs w:val="18"/>
                <w:highlight w:val="green"/>
              </w:rPr>
            </w:pPr>
            <w:r w:rsidRPr="0085407C">
              <w:rPr>
                <w:color w:val="000000"/>
                <w:szCs w:val="18"/>
                <w:highlight w:val="green"/>
              </w:rPr>
              <w:t>6</w:t>
            </w:r>
          </w:p>
        </w:tc>
        <w:tc>
          <w:tcPr>
            <w:tcW w:w="0" w:type="auto"/>
            <w:tcBorders>
              <w:top w:val="nil"/>
              <w:left w:val="nil"/>
              <w:bottom w:val="single" w:sz="4" w:space="0" w:color="auto"/>
              <w:right w:val="single" w:sz="4" w:space="0" w:color="auto"/>
            </w:tcBorders>
            <w:shd w:val="clear" w:color="auto" w:fill="auto"/>
            <w:noWrap/>
            <w:vAlign w:val="center"/>
          </w:tcPr>
          <w:p w14:paraId="3B0628D0" w14:textId="77777777" w:rsidR="0085407C" w:rsidRPr="0085407C" w:rsidRDefault="0085407C" w:rsidP="004260B7">
            <w:pPr>
              <w:pStyle w:val="CESEL"/>
              <w:widowControl w:val="0"/>
              <w:spacing w:before="0"/>
              <w:ind w:left="0"/>
              <w:jc w:val="left"/>
              <w:rPr>
                <w:rFonts w:cs="Arial"/>
                <w:szCs w:val="18"/>
                <w:highlight w:val="green"/>
                <w:lang w:val="es-PE"/>
              </w:rPr>
            </w:pPr>
            <w:r w:rsidRPr="0085407C">
              <w:rPr>
                <w:color w:val="000000"/>
                <w:szCs w:val="18"/>
                <w:highlight w:val="green"/>
                <w:lang w:val="es-PE"/>
              </w:rPr>
              <w:t xml:space="preserve">Distancia de fuga específica </w:t>
            </w:r>
          </w:p>
        </w:tc>
        <w:tc>
          <w:tcPr>
            <w:tcW w:w="0" w:type="auto"/>
            <w:tcBorders>
              <w:top w:val="nil"/>
              <w:left w:val="nil"/>
              <w:bottom w:val="single" w:sz="4" w:space="0" w:color="auto"/>
              <w:right w:val="single" w:sz="4" w:space="0" w:color="auto"/>
            </w:tcBorders>
            <w:vAlign w:val="center"/>
          </w:tcPr>
          <w:p w14:paraId="76588143" w14:textId="77777777" w:rsidR="0085407C" w:rsidRPr="0085407C" w:rsidRDefault="0085407C" w:rsidP="004260B7">
            <w:pPr>
              <w:pStyle w:val="CESEL"/>
              <w:widowControl w:val="0"/>
              <w:spacing w:before="0"/>
              <w:ind w:left="0"/>
              <w:jc w:val="center"/>
              <w:rPr>
                <w:rFonts w:cs="Arial"/>
                <w:szCs w:val="18"/>
                <w:highlight w:val="green"/>
                <w:lang w:val="es-PE"/>
              </w:rPr>
            </w:pPr>
            <w:r w:rsidRPr="0085407C">
              <w:rPr>
                <w:color w:val="000000"/>
                <w:szCs w:val="18"/>
                <w:highlight w:val="green"/>
                <w:lang w:val="es-PE"/>
              </w:rPr>
              <w:t>mm/kV</w:t>
            </w:r>
          </w:p>
        </w:tc>
        <w:tc>
          <w:tcPr>
            <w:tcW w:w="0" w:type="auto"/>
            <w:tcBorders>
              <w:top w:val="nil"/>
              <w:left w:val="nil"/>
              <w:bottom w:val="single" w:sz="4" w:space="0" w:color="auto"/>
              <w:right w:val="single" w:sz="4" w:space="0" w:color="auto"/>
            </w:tcBorders>
            <w:vAlign w:val="center"/>
          </w:tcPr>
          <w:p w14:paraId="3C63CF0B" w14:textId="52F5323A" w:rsidR="0085407C" w:rsidRPr="0085407C" w:rsidRDefault="0085407C" w:rsidP="0085407C">
            <w:pPr>
              <w:pStyle w:val="CESEL"/>
              <w:widowControl w:val="0"/>
              <w:spacing w:before="0"/>
              <w:ind w:left="0"/>
              <w:jc w:val="center"/>
              <w:rPr>
                <w:rFonts w:cs="Arial"/>
                <w:szCs w:val="18"/>
                <w:highlight w:val="green"/>
                <w:lang w:val="es-PE"/>
              </w:rPr>
            </w:pPr>
            <w:r w:rsidRPr="0085407C">
              <w:rPr>
                <w:highlight w:val="green"/>
              </w:rPr>
              <w:t>31</w:t>
            </w:r>
          </w:p>
        </w:tc>
        <w:tc>
          <w:tcPr>
            <w:tcW w:w="0" w:type="auto"/>
            <w:tcBorders>
              <w:top w:val="nil"/>
              <w:left w:val="nil"/>
              <w:bottom w:val="single" w:sz="4" w:space="0" w:color="auto"/>
              <w:right w:val="single" w:sz="4" w:space="0" w:color="auto"/>
            </w:tcBorders>
            <w:vAlign w:val="center"/>
          </w:tcPr>
          <w:p w14:paraId="5C0A9B75" w14:textId="1C20B27B" w:rsidR="0085407C" w:rsidRPr="0085407C" w:rsidRDefault="0085407C" w:rsidP="0085407C">
            <w:pPr>
              <w:widowControl w:val="0"/>
              <w:spacing w:before="60" w:after="60" w:line="240" w:lineRule="auto"/>
              <w:jc w:val="center"/>
              <w:rPr>
                <w:rFonts w:cs="Arial"/>
                <w:szCs w:val="18"/>
                <w:highlight w:val="green"/>
              </w:rPr>
            </w:pPr>
            <w:r w:rsidRPr="0085407C">
              <w:rPr>
                <w:highlight w:val="green"/>
              </w:rPr>
              <w:t>31</w:t>
            </w:r>
          </w:p>
        </w:tc>
      </w:tr>
      <w:tr w:rsidR="0085407C" w:rsidRPr="0085407C" w14:paraId="69E622F3" w14:textId="77777777" w:rsidTr="0085407C">
        <w:trPr>
          <w:trHeight w:val="509"/>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tcPr>
          <w:p w14:paraId="361BE703" w14:textId="77777777" w:rsidR="0085407C" w:rsidRPr="0085407C" w:rsidRDefault="0085407C" w:rsidP="004260B7">
            <w:pPr>
              <w:widowControl w:val="0"/>
              <w:spacing w:before="40" w:after="40" w:line="240" w:lineRule="auto"/>
              <w:jc w:val="center"/>
              <w:rPr>
                <w:color w:val="000000"/>
                <w:szCs w:val="18"/>
                <w:highlight w:val="green"/>
              </w:rPr>
            </w:pPr>
            <w:r w:rsidRPr="0085407C">
              <w:rPr>
                <w:color w:val="000000"/>
                <w:szCs w:val="18"/>
                <w:highlight w:val="green"/>
              </w:rPr>
              <w:t>7</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tcPr>
          <w:p w14:paraId="677A2A84" w14:textId="77777777" w:rsidR="0085407C" w:rsidRPr="0085407C" w:rsidRDefault="0085407C" w:rsidP="004260B7">
            <w:pPr>
              <w:pStyle w:val="CESEL"/>
              <w:widowControl w:val="0"/>
              <w:spacing w:before="0"/>
              <w:ind w:left="0"/>
              <w:jc w:val="left"/>
              <w:rPr>
                <w:color w:val="000000"/>
                <w:szCs w:val="18"/>
                <w:highlight w:val="green"/>
                <w:lang w:val="es-PE"/>
              </w:rPr>
            </w:pPr>
            <w:r w:rsidRPr="0085407C">
              <w:rPr>
                <w:color w:val="000000"/>
                <w:szCs w:val="18"/>
                <w:highlight w:val="green"/>
                <w:lang w:val="es-PE"/>
              </w:rPr>
              <w:t xml:space="preserve">Numero de discos de cadena de aisladores </w:t>
            </w:r>
          </w:p>
        </w:tc>
        <w:tc>
          <w:tcPr>
            <w:tcW w:w="0" w:type="auto"/>
            <w:tcBorders>
              <w:top w:val="single" w:sz="4" w:space="0" w:color="auto"/>
              <w:left w:val="single" w:sz="4" w:space="0" w:color="auto"/>
              <w:bottom w:val="single" w:sz="4" w:space="0" w:color="auto"/>
              <w:right w:val="single" w:sz="4" w:space="0" w:color="auto"/>
            </w:tcBorders>
            <w:vAlign w:val="center"/>
          </w:tcPr>
          <w:p w14:paraId="54BDEE48" w14:textId="77777777" w:rsidR="0085407C" w:rsidRPr="0085407C" w:rsidRDefault="0085407C" w:rsidP="004260B7">
            <w:pPr>
              <w:pStyle w:val="CESEL"/>
              <w:widowControl w:val="0"/>
              <w:spacing w:before="0"/>
              <w:ind w:left="0"/>
              <w:jc w:val="center"/>
              <w:rPr>
                <w:color w:val="000000"/>
                <w:szCs w:val="18"/>
                <w:highlight w:val="green"/>
                <w:lang w:val="es-PE"/>
              </w:rPr>
            </w:pPr>
            <w:r w:rsidRPr="0085407C">
              <w:rPr>
                <w:color w:val="000000"/>
                <w:szCs w:val="18"/>
                <w:highlight w:val="green"/>
                <w:lang w:val="es-PE"/>
              </w:rPr>
              <w:t>Und</w:t>
            </w:r>
          </w:p>
        </w:tc>
        <w:tc>
          <w:tcPr>
            <w:tcW w:w="0" w:type="auto"/>
            <w:tcBorders>
              <w:top w:val="single" w:sz="4" w:space="0" w:color="auto"/>
              <w:left w:val="single" w:sz="4" w:space="0" w:color="auto"/>
              <w:bottom w:val="single" w:sz="4" w:space="0" w:color="auto"/>
              <w:right w:val="single" w:sz="4" w:space="0" w:color="auto"/>
            </w:tcBorders>
            <w:vAlign w:val="center"/>
          </w:tcPr>
          <w:p w14:paraId="156B2251" w14:textId="1E5B51D9" w:rsidR="0085407C" w:rsidRPr="0085407C" w:rsidRDefault="0085407C" w:rsidP="0085407C">
            <w:pPr>
              <w:pStyle w:val="CESEL"/>
              <w:widowControl w:val="0"/>
              <w:spacing w:before="0"/>
              <w:ind w:left="0"/>
              <w:jc w:val="center"/>
              <w:rPr>
                <w:szCs w:val="16"/>
                <w:highlight w:val="green"/>
                <w:lang w:val="es-PE"/>
              </w:rPr>
            </w:pPr>
            <w:r w:rsidRPr="0085407C">
              <w:rPr>
                <w:highlight w:val="green"/>
              </w:rPr>
              <w:t>18</w:t>
            </w:r>
          </w:p>
        </w:tc>
        <w:tc>
          <w:tcPr>
            <w:tcW w:w="0" w:type="auto"/>
            <w:tcBorders>
              <w:top w:val="single" w:sz="4" w:space="0" w:color="auto"/>
              <w:left w:val="single" w:sz="4" w:space="0" w:color="auto"/>
              <w:bottom w:val="single" w:sz="4" w:space="0" w:color="auto"/>
              <w:right w:val="single" w:sz="4" w:space="0" w:color="auto"/>
            </w:tcBorders>
            <w:vAlign w:val="center"/>
          </w:tcPr>
          <w:p w14:paraId="4A102EF4" w14:textId="64FE83B3" w:rsidR="0085407C" w:rsidRPr="0085407C" w:rsidRDefault="0085407C" w:rsidP="0085407C">
            <w:pPr>
              <w:widowControl w:val="0"/>
              <w:spacing w:before="60" w:after="60" w:line="240" w:lineRule="auto"/>
              <w:jc w:val="center"/>
              <w:rPr>
                <w:rFonts w:cs="Arial"/>
                <w:szCs w:val="18"/>
                <w:highlight w:val="green"/>
              </w:rPr>
            </w:pPr>
            <w:r w:rsidRPr="0085407C">
              <w:rPr>
                <w:highlight w:val="green"/>
              </w:rPr>
              <w:t>19</w:t>
            </w:r>
          </w:p>
        </w:tc>
      </w:tr>
      <w:tr w:rsidR="0085407C" w:rsidRPr="0085407C" w14:paraId="3F43E95B" w14:textId="77777777" w:rsidTr="0085407C">
        <w:trPr>
          <w:trHeight w:val="342"/>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tcPr>
          <w:p w14:paraId="3CD7BC17" w14:textId="77777777" w:rsidR="0085407C" w:rsidRPr="0085407C" w:rsidRDefault="0085407C" w:rsidP="004260B7">
            <w:pPr>
              <w:widowControl w:val="0"/>
              <w:spacing w:before="40" w:after="40" w:line="240" w:lineRule="auto"/>
              <w:jc w:val="center"/>
              <w:rPr>
                <w:color w:val="000000"/>
                <w:szCs w:val="18"/>
                <w:highlight w:val="green"/>
              </w:rPr>
            </w:pPr>
            <w:r w:rsidRPr="0085407C">
              <w:rPr>
                <w:color w:val="000000"/>
                <w:szCs w:val="18"/>
                <w:highlight w:val="green"/>
              </w:rPr>
              <w:t>8</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tcPr>
          <w:p w14:paraId="3B5782D7" w14:textId="77777777" w:rsidR="0085407C" w:rsidRPr="0085407C" w:rsidRDefault="0085407C" w:rsidP="004260B7">
            <w:pPr>
              <w:pStyle w:val="CESEL"/>
              <w:widowControl w:val="0"/>
              <w:spacing w:before="0"/>
              <w:ind w:left="0"/>
              <w:jc w:val="left"/>
              <w:rPr>
                <w:color w:val="000000"/>
                <w:szCs w:val="18"/>
                <w:highlight w:val="green"/>
                <w:lang w:val="es-PE"/>
              </w:rPr>
            </w:pPr>
            <w:r w:rsidRPr="0085407C">
              <w:rPr>
                <w:color w:val="000000"/>
                <w:szCs w:val="18"/>
                <w:highlight w:val="green"/>
                <w:lang w:val="es-PE"/>
              </w:rPr>
              <w:t>Catálogo de referencia</w:t>
            </w:r>
          </w:p>
        </w:tc>
        <w:tc>
          <w:tcPr>
            <w:tcW w:w="0" w:type="auto"/>
            <w:tcBorders>
              <w:top w:val="single" w:sz="4" w:space="0" w:color="auto"/>
              <w:left w:val="single" w:sz="4" w:space="0" w:color="auto"/>
              <w:bottom w:val="single" w:sz="4" w:space="0" w:color="auto"/>
              <w:right w:val="single" w:sz="4" w:space="0" w:color="auto"/>
            </w:tcBorders>
            <w:vAlign w:val="center"/>
          </w:tcPr>
          <w:p w14:paraId="27434CB2" w14:textId="77777777" w:rsidR="0085407C" w:rsidRPr="0085407C" w:rsidRDefault="0085407C" w:rsidP="004260B7">
            <w:pPr>
              <w:pStyle w:val="CESEL"/>
              <w:widowControl w:val="0"/>
              <w:spacing w:before="0"/>
              <w:ind w:left="0"/>
              <w:jc w:val="center"/>
              <w:rPr>
                <w:color w:val="000000"/>
                <w:szCs w:val="18"/>
                <w:highlight w:val="green"/>
                <w:lang w:val="es-PE"/>
              </w:rPr>
            </w:pPr>
            <w:r w:rsidRPr="0085407C">
              <w:rPr>
                <w:color w:val="000000"/>
                <w:szCs w:val="18"/>
                <w:highlight w:val="green"/>
                <w:lang w:val="es-PE"/>
              </w:rPr>
              <w:t>Sediver</w:t>
            </w:r>
          </w:p>
        </w:tc>
        <w:tc>
          <w:tcPr>
            <w:tcW w:w="0" w:type="auto"/>
            <w:tcBorders>
              <w:top w:val="single" w:sz="4" w:space="0" w:color="auto"/>
              <w:left w:val="single" w:sz="4" w:space="0" w:color="auto"/>
              <w:bottom w:val="single" w:sz="4" w:space="0" w:color="auto"/>
              <w:right w:val="single" w:sz="4" w:space="0" w:color="auto"/>
            </w:tcBorders>
            <w:vAlign w:val="center"/>
          </w:tcPr>
          <w:p w14:paraId="5BE2134B" w14:textId="4E04324A" w:rsidR="0085407C" w:rsidRPr="0085407C" w:rsidRDefault="0085407C" w:rsidP="0085407C">
            <w:pPr>
              <w:pStyle w:val="CESEL"/>
              <w:widowControl w:val="0"/>
              <w:spacing w:before="0"/>
              <w:ind w:left="0"/>
              <w:jc w:val="center"/>
              <w:rPr>
                <w:szCs w:val="16"/>
                <w:highlight w:val="green"/>
                <w:lang w:val="es-PE"/>
              </w:rPr>
            </w:pPr>
            <w:r w:rsidRPr="0085407C">
              <w:rPr>
                <w:highlight w:val="green"/>
              </w:rPr>
              <w:t>F120P/146</w:t>
            </w:r>
          </w:p>
        </w:tc>
        <w:tc>
          <w:tcPr>
            <w:tcW w:w="0" w:type="auto"/>
            <w:tcBorders>
              <w:top w:val="single" w:sz="4" w:space="0" w:color="auto"/>
              <w:left w:val="single" w:sz="4" w:space="0" w:color="auto"/>
              <w:bottom w:val="single" w:sz="4" w:space="0" w:color="auto"/>
              <w:right w:val="single" w:sz="4" w:space="0" w:color="auto"/>
            </w:tcBorders>
            <w:vAlign w:val="center"/>
          </w:tcPr>
          <w:p w14:paraId="0B0AFACB" w14:textId="2BC67951" w:rsidR="0085407C" w:rsidRPr="0085407C" w:rsidRDefault="0085407C" w:rsidP="0085407C">
            <w:pPr>
              <w:widowControl w:val="0"/>
              <w:spacing w:before="60" w:after="60" w:line="240" w:lineRule="auto"/>
              <w:jc w:val="center"/>
              <w:rPr>
                <w:rFonts w:cs="Arial"/>
                <w:szCs w:val="18"/>
                <w:highlight w:val="green"/>
              </w:rPr>
            </w:pPr>
            <w:r w:rsidRPr="0085407C">
              <w:rPr>
                <w:highlight w:val="green"/>
              </w:rPr>
              <w:t>F120P/146</w:t>
            </w:r>
          </w:p>
        </w:tc>
      </w:tr>
    </w:tbl>
    <w:p w14:paraId="4457CDE6" w14:textId="77777777" w:rsidR="008D5829" w:rsidRPr="0085407C" w:rsidRDefault="008D5829" w:rsidP="008D5829">
      <w:pPr>
        <w:pStyle w:val="CESEL"/>
        <w:rPr>
          <w:rFonts w:cs="Arial"/>
          <w:highlight w:val="green"/>
          <w:lang w:val="es-PE"/>
        </w:rPr>
      </w:pPr>
    </w:p>
    <w:p w14:paraId="7782C239" w14:textId="77777777" w:rsidR="008D5829" w:rsidRPr="0085407C" w:rsidRDefault="008D5829" w:rsidP="008D5829">
      <w:pPr>
        <w:pStyle w:val="CESEL"/>
        <w:rPr>
          <w:rFonts w:cs="Arial"/>
          <w:highlight w:val="green"/>
          <w:lang w:val="es-PE"/>
        </w:rPr>
      </w:pPr>
    </w:p>
    <w:p w14:paraId="6E620475" w14:textId="77777777" w:rsidR="008D5829" w:rsidRPr="0085407C" w:rsidRDefault="008D5829" w:rsidP="008D5829">
      <w:pPr>
        <w:pStyle w:val="CESEL"/>
        <w:rPr>
          <w:rFonts w:cs="Arial"/>
          <w:highlight w:val="green"/>
          <w:lang w:val="es-PE"/>
        </w:rPr>
      </w:pPr>
    </w:p>
    <w:p w14:paraId="4151F12B" w14:textId="77777777" w:rsidR="008D5829" w:rsidRPr="0085407C" w:rsidRDefault="008D5829" w:rsidP="008D5829">
      <w:pPr>
        <w:pStyle w:val="CESEL"/>
        <w:rPr>
          <w:rFonts w:cs="Arial"/>
          <w:highlight w:val="green"/>
          <w:lang w:val="es-PE"/>
        </w:rPr>
      </w:pPr>
    </w:p>
    <w:p w14:paraId="7F9DD16A" w14:textId="77777777" w:rsidR="008D5829" w:rsidRPr="0085407C" w:rsidRDefault="008D5829" w:rsidP="008D5829">
      <w:pPr>
        <w:pStyle w:val="CESEL"/>
        <w:rPr>
          <w:rFonts w:cs="Arial"/>
          <w:highlight w:val="green"/>
          <w:lang w:val="es-PE"/>
        </w:rPr>
      </w:pPr>
    </w:p>
    <w:p w14:paraId="6477C4B2" w14:textId="77777777" w:rsidR="008D5829" w:rsidRPr="0085407C" w:rsidRDefault="008D5829" w:rsidP="008D5829">
      <w:pPr>
        <w:pStyle w:val="CESEL"/>
        <w:rPr>
          <w:rFonts w:cs="Arial"/>
          <w:highlight w:val="green"/>
          <w:lang w:val="es-PE"/>
        </w:rPr>
      </w:pPr>
    </w:p>
    <w:p w14:paraId="61C1BDCC" w14:textId="77777777" w:rsidR="008D5829" w:rsidRPr="0085407C" w:rsidRDefault="008D5829" w:rsidP="008D5829">
      <w:pPr>
        <w:pStyle w:val="CESEL"/>
        <w:rPr>
          <w:rFonts w:cs="Arial"/>
          <w:highlight w:val="green"/>
          <w:lang w:val="es-PE"/>
        </w:rPr>
      </w:pPr>
    </w:p>
    <w:p w14:paraId="50558E80" w14:textId="77777777" w:rsidR="004260B7" w:rsidRPr="0085407C" w:rsidRDefault="004260B7" w:rsidP="008D5829">
      <w:pPr>
        <w:pStyle w:val="CESEL"/>
        <w:rPr>
          <w:rFonts w:cs="Arial"/>
          <w:highlight w:val="green"/>
          <w:lang w:val="es-ES" w:eastAsia="es-PE"/>
        </w:rPr>
      </w:pPr>
    </w:p>
    <w:p w14:paraId="7D48A59B" w14:textId="77777777" w:rsidR="004260B7" w:rsidRPr="0085407C" w:rsidRDefault="004260B7" w:rsidP="008D5829">
      <w:pPr>
        <w:pStyle w:val="CESEL"/>
        <w:rPr>
          <w:rFonts w:cs="Arial"/>
          <w:highlight w:val="green"/>
          <w:lang w:val="es-ES" w:eastAsia="es-PE"/>
        </w:rPr>
      </w:pPr>
    </w:p>
    <w:p w14:paraId="6E1B710A" w14:textId="77777777" w:rsidR="008D5829" w:rsidRPr="0085407C" w:rsidRDefault="008D5829" w:rsidP="008D5829">
      <w:pPr>
        <w:pStyle w:val="CESEL"/>
        <w:rPr>
          <w:rFonts w:cs="Arial"/>
          <w:highlight w:val="green"/>
          <w:lang w:val="es-ES" w:eastAsia="es-PE"/>
        </w:rPr>
      </w:pPr>
      <w:r w:rsidRPr="0085407C">
        <w:rPr>
          <w:rFonts w:cs="Arial"/>
          <w:highlight w:val="green"/>
          <w:lang w:val="es-ES" w:eastAsia="es-PE"/>
        </w:rPr>
        <w:t>Nota:</w:t>
      </w:r>
    </w:p>
    <w:p w14:paraId="2DCC7D40" w14:textId="77777777" w:rsidR="008D5829" w:rsidRPr="0085407C" w:rsidRDefault="008D5829" w:rsidP="008D5829">
      <w:pPr>
        <w:pStyle w:val="CESEL"/>
        <w:rPr>
          <w:rFonts w:cs="Arial"/>
          <w:highlight w:val="green"/>
          <w:lang w:val="es-ES" w:eastAsia="es-PE"/>
        </w:rPr>
      </w:pPr>
      <w:r w:rsidRPr="0085407C">
        <w:rPr>
          <w:rFonts w:cs="Arial"/>
          <w:highlight w:val="green"/>
          <w:lang w:val="es-ES" w:eastAsia="es-PE"/>
        </w:rPr>
        <w:t>Se especificará cubierta de goma silicona para garantizar al menos 4 años libre de mantenimiento (lavado).</w:t>
      </w:r>
    </w:p>
    <w:p w14:paraId="18EDDA64" w14:textId="31208A00" w:rsidR="008D5829" w:rsidRDefault="008D5829" w:rsidP="008D5829">
      <w:pPr>
        <w:pStyle w:val="CESEL"/>
        <w:rPr>
          <w:rFonts w:cs="Arial"/>
          <w:lang w:val="es-ES" w:eastAsia="es-PE"/>
        </w:rPr>
      </w:pPr>
      <w:r w:rsidRPr="0085407C">
        <w:rPr>
          <w:rFonts w:cs="Arial"/>
          <w:highlight w:val="green"/>
          <w:lang w:val="es-ES" w:eastAsia="es-PE"/>
        </w:rPr>
        <w:t>Finalmente, afín de reducir el impacto sobre el vástago de la bola se deberá especificar un manguito de zinc en cada unidad de aislador.</w:t>
      </w:r>
    </w:p>
    <w:p w14:paraId="0E3B3890" w14:textId="77777777" w:rsidR="0085407C" w:rsidRDefault="0085407C" w:rsidP="0085407C"/>
    <w:p w14:paraId="3A5EB5CA" w14:textId="77777777" w:rsidR="0085407C" w:rsidRPr="0085407C" w:rsidRDefault="0085407C" w:rsidP="0085407C"/>
    <w:p w14:paraId="10F5A244" w14:textId="77777777" w:rsidR="0085407C" w:rsidRPr="0085407C" w:rsidRDefault="0085407C" w:rsidP="0085407C"/>
    <w:p w14:paraId="1F42EE1D" w14:textId="03EBE5CA" w:rsidR="00DF4AB2" w:rsidRPr="00CF7042" w:rsidRDefault="008D1E0F" w:rsidP="002F0E04">
      <w:pPr>
        <w:pStyle w:val="Ttulo2"/>
        <w:tabs>
          <w:tab w:val="clear" w:pos="709"/>
          <w:tab w:val="num" w:pos="567"/>
        </w:tabs>
        <w:spacing w:before="240"/>
        <w:jc w:val="left"/>
        <w:rPr>
          <w:highlight w:val="green"/>
        </w:rPr>
      </w:pPr>
      <w:bookmarkStart w:id="78" w:name="_Toc192759649"/>
      <w:r w:rsidRPr="00CF7042">
        <w:rPr>
          <w:highlight w:val="green"/>
        </w:rPr>
        <w:lastRenderedPageBreak/>
        <w:t>Distancias de seguridad al terreno</w:t>
      </w:r>
      <w:bookmarkEnd w:id="78"/>
    </w:p>
    <w:p w14:paraId="3F5A4D8B" w14:textId="77777777" w:rsidR="00A740CD" w:rsidRPr="00CF7042" w:rsidRDefault="00A740CD" w:rsidP="00A740CD">
      <w:pPr>
        <w:pStyle w:val="CESEL"/>
        <w:rPr>
          <w:highlight w:val="green"/>
        </w:rPr>
      </w:pPr>
      <w:r w:rsidRPr="00CF7042">
        <w:rPr>
          <w:highlight w:val="green"/>
        </w:rPr>
        <w:t xml:space="preserve">Las distancias verticales del conductor al terreno son obtenidas de la Tabla 232-1 - Código nacional eléctrico de Suministro 2011. </w:t>
      </w:r>
    </w:p>
    <w:p w14:paraId="7E27DC9F" w14:textId="77777777" w:rsidR="00001E0D" w:rsidRPr="00CF7042" w:rsidRDefault="00001E0D" w:rsidP="003543B5">
      <w:pPr>
        <w:pStyle w:val="CESEL"/>
        <w:spacing w:before="0"/>
        <w:rPr>
          <w:rFonts w:cs="Arial"/>
          <w:highlight w:val="green"/>
          <w:lang w:val="es-ES" w:eastAsia="es-PE"/>
        </w:rPr>
      </w:pPr>
    </w:p>
    <w:p w14:paraId="5A47B938" w14:textId="0445016C" w:rsidR="00001E0D" w:rsidRPr="00CF7042" w:rsidRDefault="00001E0D" w:rsidP="003543B5">
      <w:pPr>
        <w:pStyle w:val="CESEL"/>
        <w:spacing w:before="0"/>
        <w:rPr>
          <w:rFonts w:cs="Arial"/>
          <w:highlight w:val="green"/>
          <w:lang w:val="es-ES" w:eastAsia="es-PE"/>
        </w:rPr>
      </w:pPr>
      <w:r w:rsidRPr="00CF7042">
        <w:rPr>
          <w:noProof/>
          <w:highlight w:val="green"/>
          <w:lang w:eastAsia="es-PE"/>
        </w:rPr>
        <w:drawing>
          <wp:inline distT="0" distB="0" distL="0" distR="0" wp14:anchorId="66544255" wp14:editId="02A735A6">
            <wp:extent cx="5452360" cy="2311603"/>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91033" cy="2327999"/>
                    </a:xfrm>
                    <a:prstGeom prst="rect">
                      <a:avLst/>
                    </a:prstGeom>
                    <a:noFill/>
                    <a:ln>
                      <a:noFill/>
                    </a:ln>
                  </pic:spPr>
                </pic:pic>
              </a:graphicData>
            </a:graphic>
          </wp:inline>
        </w:drawing>
      </w:r>
    </w:p>
    <w:p w14:paraId="39942B11" w14:textId="77777777" w:rsidR="00001E0D" w:rsidRPr="00CF7042" w:rsidRDefault="00001E0D" w:rsidP="003543B5">
      <w:pPr>
        <w:pStyle w:val="CESEL"/>
        <w:spacing w:before="0"/>
        <w:rPr>
          <w:rFonts w:cs="Arial"/>
          <w:highlight w:val="green"/>
          <w:lang w:val="es-ES" w:eastAsia="es-PE"/>
        </w:rPr>
      </w:pPr>
    </w:p>
    <w:p w14:paraId="5DE7917D" w14:textId="0DF4CC42" w:rsidR="001C6879" w:rsidRPr="00CF7042" w:rsidRDefault="001C6879" w:rsidP="001C6879">
      <w:pPr>
        <w:pStyle w:val="CESEL"/>
        <w:rPr>
          <w:rFonts w:cs="Arial"/>
          <w:highlight w:val="green"/>
          <w:lang w:val="es-ES" w:eastAsia="es-PE"/>
        </w:rPr>
      </w:pPr>
      <w:r w:rsidRPr="00CF7042">
        <w:rPr>
          <w:rFonts w:cs="Arial"/>
          <w:highlight w:val="green"/>
          <w:lang w:val="es-ES" w:eastAsia="es-PE"/>
        </w:rPr>
        <w:t xml:space="preserve">(1) Adicionalmente de acuerdo al PR-20 se considerara un margen de reserva mínimo de 0.30m. </w:t>
      </w:r>
    </w:p>
    <w:p w14:paraId="17C540C1" w14:textId="77777777" w:rsidR="001C6879" w:rsidRPr="00CF7042" w:rsidRDefault="001C6879" w:rsidP="001C6879">
      <w:pPr>
        <w:pStyle w:val="CESEL"/>
        <w:rPr>
          <w:rFonts w:cs="Arial"/>
          <w:highlight w:val="green"/>
          <w:lang w:val="es-ES" w:eastAsia="es-PE"/>
        </w:rPr>
      </w:pPr>
      <w:r w:rsidRPr="00CF7042">
        <w:rPr>
          <w:rFonts w:cs="Arial"/>
          <w:highlight w:val="green"/>
          <w:lang w:val="es-ES" w:eastAsia="es-PE"/>
        </w:rPr>
        <w:t>(2) Las distancias fueron determinados de acuerdo al CNE – Suministro.</w:t>
      </w:r>
    </w:p>
    <w:p w14:paraId="034CC13E" w14:textId="77777777" w:rsidR="001C6879" w:rsidRPr="00CF7042" w:rsidRDefault="001C6879" w:rsidP="001C6879">
      <w:pPr>
        <w:rPr>
          <w:highlight w:val="green"/>
        </w:rPr>
      </w:pPr>
    </w:p>
    <w:p w14:paraId="54F5DA20" w14:textId="42458FAF" w:rsidR="008D5829" w:rsidRDefault="001C6879" w:rsidP="001C6879">
      <w:pPr>
        <w:pStyle w:val="CESEL"/>
        <w:spacing w:before="0"/>
        <w:rPr>
          <w:rFonts w:cs="Arial"/>
          <w:lang w:val="es-ES" w:eastAsia="es-PE"/>
        </w:rPr>
      </w:pPr>
      <w:r w:rsidRPr="00CF7042">
        <w:rPr>
          <w:rFonts w:cs="Arial"/>
          <w:highlight w:val="green"/>
          <w:lang w:val="es-ES" w:eastAsia="es-PE"/>
        </w:rPr>
        <w:t xml:space="preserve">Con la finalidad de prever futuras ampliaciones, la potencia de diseño de la línea con la cual </w:t>
      </w:r>
      <w:r w:rsidR="00FE1B79" w:rsidRPr="00CF7042">
        <w:rPr>
          <w:rFonts w:cs="Arial"/>
          <w:highlight w:val="green"/>
          <w:lang w:val="es-ES" w:eastAsia="es-PE"/>
        </w:rPr>
        <w:t xml:space="preserve">se </w:t>
      </w:r>
      <w:r w:rsidRPr="00CF7042">
        <w:rPr>
          <w:rFonts w:cs="Arial"/>
          <w:highlight w:val="green"/>
          <w:lang w:val="es-ES" w:eastAsia="es-PE"/>
        </w:rPr>
        <w:t>cumplirán todas las distancias de seguridad será de 456.7</w:t>
      </w:r>
      <w:r w:rsidR="00FE1B79" w:rsidRPr="00CF7042">
        <w:rPr>
          <w:rFonts w:cs="Arial"/>
          <w:highlight w:val="green"/>
          <w:lang w:val="es-ES" w:eastAsia="es-PE"/>
        </w:rPr>
        <w:t xml:space="preserve"> MVA (75º C - Límite Térmico).</w:t>
      </w:r>
    </w:p>
    <w:p w14:paraId="6D6151FE" w14:textId="77777777" w:rsidR="008D5829" w:rsidRPr="001C6879" w:rsidRDefault="008D5829" w:rsidP="001C6879"/>
    <w:p w14:paraId="1A9D86AA" w14:textId="0C7A0639" w:rsidR="00DF4AB2" w:rsidRPr="00DA52D2" w:rsidRDefault="008D1E0F" w:rsidP="008D1E0F">
      <w:pPr>
        <w:pStyle w:val="Ttulo2"/>
        <w:tabs>
          <w:tab w:val="clear" w:pos="709"/>
          <w:tab w:val="num" w:pos="567"/>
        </w:tabs>
        <w:jc w:val="left"/>
        <w:rPr>
          <w:highlight w:val="green"/>
        </w:rPr>
      </w:pPr>
      <w:bookmarkStart w:id="79" w:name="_Toc192759650"/>
      <w:r w:rsidRPr="00DA52D2">
        <w:rPr>
          <w:highlight w:val="green"/>
        </w:rPr>
        <w:t>Estructuras</w:t>
      </w:r>
      <w:bookmarkEnd w:id="79"/>
    </w:p>
    <w:p w14:paraId="36967935" w14:textId="52D75855" w:rsidR="0089154F" w:rsidRPr="00DA52D2" w:rsidRDefault="00AA4B73" w:rsidP="00AA4B73">
      <w:pPr>
        <w:pStyle w:val="CESEL"/>
        <w:rPr>
          <w:rFonts w:cs="Arial"/>
          <w:color w:val="000000"/>
          <w:highlight w:val="green"/>
          <w:lang w:val="es-PE"/>
        </w:rPr>
      </w:pPr>
      <w:r w:rsidRPr="00DA52D2">
        <w:rPr>
          <w:rFonts w:cs="Arial"/>
          <w:color w:val="000000"/>
          <w:highlight w:val="green"/>
          <w:lang w:val="es-PE"/>
        </w:rPr>
        <w:t xml:space="preserve">Las estructuras serán de acero galvanizado y tendrán una configuración en doble terna con </w:t>
      </w:r>
      <w:r w:rsidR="00821CF5" w:rsidRPr="00DA52D2">
        <w:rPr>
          <w:rFonts w:cs="Arial"/>
          <w:color w:val="000000"/>
          <w:highlight w:val="green"/>
          <w:lang w:val="es-PE"/>
        </w:rPr>
        <w:t>dos cables de guarda, uno</w:t>
      </w:r>
      <w:r w:rsidRPr="00DA52D2">
        <w:rPr>
          <w:rFonts w:cs="Arial"/>
          <w:color w:val="000000"/>
          <w:highlight w:val="green"/>
          <w:lang w:val="es-PE"/>
        </w:rPr>
        <w:t xml:space="preserve"> tipo OPGW</w:t>
      </w:r>
      <w:r w:rsidR="00821CF5" w:rsidRPr="00DA52D2">
        <w:rPr>
          <w:rFonts w:cs="Arial"/>
          <w:color w:val="000000"/>
          <w:highlight w:val="green"/>
          <w:lang w:val="es-PE"/>
        </w:rPr>
        <w:t xml:space="preserve"> y otro tipo EHS.</w:t>
      </w:r>
    </w:p>
    <w:p w14:paraId="45B4BBAC" w14:textId="77777777" w:rsidR="0089154F" w:rsidRPr="00DA52D2" w:rsidRDefault="0089154F" w:rsidP="0089154F">
      <w:pPr>
        <w:pStyle w:val="Ttulo3"/>
        <w:numPr>
          <w:ilvl w:val="2"/>
          <w:numId w:val="1"/>
        </w:numPr>
        <w:ind w:left="567" w:hanging="567"/>
        <w:rPr>
          <w:highlight w:val="green"/>
        </w:rPr>
      </w:pPr>
      <w:bookmarkStart w:id="80" w:name="_Toc112084775"/>
      <w:bookmarkStart w:id="81" w:name="_Toc155777539"/>
      <w:r w:rsidRPr="00DA52D2">
        <w:rPr>
          <w:highlight w:val="green"/>
        </w:rPr>
        <w:t>Tipos de estructuras y prestaciones</w:t>
      </w:r>
      <w:bookmarkEnd w:id="80"/>
      <w:bookmarkEnd w:id="81"/>
    </w:p>
    <w:p w14:paraId="41909205" w14:textId="77777777" w:rsidR="0089154F" w:rsidRPr="00DA52D2" w:rsidRDefault="0089154F" w:rsidP="0089154F">
      <w:pPr>
        <w:pStyle w:val="CESEL"/>
        <w:rPr>
          <w:highlight w:val="green"/>
        </w:rPr>
      </w:pPr>
      <w:r w:rsidRPr="00DA52D2">
        <w:rPr>
          <w:highlight w:val="green"/>
        </w:rPr>
        <w:t>Los vanos característicos o prestaciones para los diferentes tipos de estructuras se muestran en la siguiente tabla:</w:t>
      </w:r>
    </w:p>
    <w:p w14:paraId="623EB02B" w14:textId="14BEBA4D" w:rsidR="0089154F" w:rsidRPr="00DA52D2" w:rsidRDefault="0089154F" w:rsidP="0089154F">
      <w:pPr>
        <w:pStyle w:val="Texto"/>
        <w:jc w:val="center"/>
        <w:rPr>
          <w:b/>
          <w:highlight w:val="green"/>
        </w:rPr>
      </w:pPr>
      <w:r w:rsidRPr="00DA52D2">
        <w:rPr>
          <w:b/>
          <w:highlight w:val="green"/>
        </w:rPr>
        <w:t xml:space="preserve">Tabla Nº </w:t>
      </w:r>
      <w:r w:rsidR="00EA47FB" w:rsidRPr="00DA52D2">
        <w:rPr>
          <w:b/>
          <w:highlight w:val="green"/>
        </w:rPr>
        <w:t>7.7.1</w:t>
      </w:r>
      <w:r w:rsidRPr="00DA52D2">
        <w:rPr>
          <w:b/>
          <w:highlight w:val="green"/>
        </w:rPr>
        <w:t xml:space="preserve">-1. </w:t>
      </w:r>
      <w:r w:rsidR="00DA52D2" w:rsidRPr="00DA52D2">
        <w:rPr>
          <w:b/>
          <w:highlight w:val="green"/>
        </w:rPr>
        <w:t xml:space="preserve">Cuadro de prestaciones de </w:t>
      </w:r>
      <w:r w:rsidRPr="00DA52D2">
        <w:rPr>
          <w:b/>
          <w:highlight w:val="green"/>
        </w:rPr>
        <w:t>estructuras</w:t>
      </w:r>
    </w:p>
    <w:tbl>
      <w:tblPr>
        <w:tblStyle w:val="Tablaconcuadrcula"/>
        <w:tblW w:w="0" w:type="auto"/>
        <w:jc w:val="center"/>
        <w:tblInd w:w="567" w:type="dxa"/>
        <w:tblLook w:val="04A0" w:firstRow="1" w:lastRow="0" w:firstColumn="1" w:lastColumn="0" w:noHBand="0" w:noVBand="1"/>
      </w:tblPr>
      <w:tblGrid>
        <w:gridCol w:w="1112"/>
        <w:gridCol w:w="1270"/>
        <w:gridCol w:w="1538"/>
        <w:gridCol w:w="967"/>
        <w:gridCol w:w="1046"/>
        <w:gridCol w:w="1090"/>
      </w:tblGrid>
      <w:tr w:rsidR="00DA52D2" w:rsidRPr="00DA52D2" w14:paraId="6F385218" w14:textId="77777777" w:rsidTr="00DA52D2">
        <w:trPr>
          <w:trHeight w:val="538"/>
          <w:jc w:val="center"/>
        </w:trPr>
        <w:tc>
          <w:tcPr>
            <w:tcW w:w="1112" w:type="dxa"/>
            <w:vAlign w:val="center"/>
          </w:tcPr>
          <w:p w14:paraId="12606322" w14:textId="77777777" w:rsidR="00DA52D2" w:rsidRPr="00DA52D2" w:rsidRDefault="00DA52D2" w:rsidP="00DA52D2">
            <w:pPr>
              <w:jc w:val="center"/>
              <w:rPr>
                <w:b/>
                <w:highlight w:val="green"/>
              </w:rPr>
            </w:pPr>
            <w:r w:rsidRPr="00DA52D2">
              <w:rPr>
                <w:b/>
                <w:highlight w:val="green"/>
              </w:rPr>
              <w:t>NOMBRE</w:t>
            </w:r>
          </w:p>
        </w:tc>
        <w:tc>
          <w:tcPr>
            <w:tcW w:w="1270" w:type="dxa"/>
            <w:vAlign w:val="center"/>
          </w:tcPr>
          <w:p w14:paraId="16C7C767" w14:textId="77777777" w:rsidR="00DA52D2" w:rsidRPr="00DA52D2" w:rsidRDefault="00DA52D2" w:rsidP="00DA52D2">
            <w:pPr>
              <w:jc w:val="center"/>
              <w:rPr>
                <w:b/>
                <w:highlight w:val="green"/>
              </w:rPr>
            </w:pPr>
            <w:r w:rsidRPr="00DA52D2">
              <w:rPr>
                <w:b/>
                <w:highlight w:val="green"/>
              </w:rPr>
              <w:t>TIPO</w:t>
            </w:r>
          </w:p>
        </w:tc>
        <w:tc>
          <w:tcPr>
            <w:tcW w:w="1538" w:type="dxa"/>
            <w:vAlign w:val="center"/>
          </w:tcPr>
          <w:p w14:paraId="093968CD" w14:textId="77777777" w:rsidR="00DA52D2" w:rsidRPr="00DA52D2" w:rsidRDefault="00DA52D2" w:rsidP="00DA52D2">
            <w:pPr>
              <w:jc w:val="center"/>
              <w:rPr>
                <w:b/>
                <w:highlight w:val="green"/>
              </w:rPr>
            </w:pPr>
            <w:r w:rsidRPr="00DA52D2">
              <w:rPr>
                <w:b/>
                <w:highlight w:val="green"/>
              </w:rPr>
              <w:t>DISPOSICIÓN</w:t>
            </w:r>
          </w:p>
        </w:tc>
        <w:tc>
          <w:tcPr>
            <w:tcW w:w="967" w:type="dxa"/>
            <w:vAlign w:val="center"/>
          </w:tcPr>
          <w:p w14:paraId="7A7644A7" w14:textId="77777777" w:rsidR="00DA52D2" w:rsidRPr="00DA52D2" w:rsidRDefault="00DA52D2" w:rsidP="00DA52D2">
            <w:pPr>
              <w:jc w:val="center"/>
              <w:rPr>
                <w:b/>
                <w:highlight w:val="green"/>
              </w:rPr>
            </w:pPr>
            <w:r w:rsidRPr="00DA52D2">
              <w:rPr>
                <w:b/>
                <w:highlight w:val="green"/>
              </w:rPr>
              <w:t>VANO VIENTO</w:t>
            </w:r>
          </w:p>
          <w:p w14:paraId="2634C61D" w14:textId="77777777" w:rsidR="00DA52D2" w:rsidRPr="00DA52D2" w:rsidRDefault="00DA52D2" w:rsidP="00DA52D2">
            <w:pPr>
              <w:jc w:val="center"/>
              <w:rPr>
                <w:b/>
                <w:highlight w:val="green"/>
              </w:rPr>
            </w:pPr>
            <w:r w:rsidRPr="00DA52D2">
              <w:rPr>
                <w:b/>
                <w:highlight w:val="green"/>
              </w:rPr>
              <w:t>(m)</w:t>
            </w:r>
          </w:p>
        </w:tc>
        <w:tc>
          <w:tcPr>
            <w:tcW w:w="1046" w:type="dxa"/>
            <w:vAlign w:val="center"/>
          </w:tcPr>
          <w:p w14:paraId="51A0FB5C" w14:textId="77777777" w:rsidR="00DA52D2" w:rsidRPr="00DA52D2" w:rsidRDefault="00DA52D2" w:rsidP="00DA52D2">
            <w:pPr>
              <w:jc w:val="center"/>
              <w:rPr>
                <w:b/>
                <w:highlight w:val="green"/>
              </w:rPr>
            </w:pPr>
            <w:r w:rsidRPr="00DA52D2">
              <w:rPr>
                <w:b/>
                <w:highlight w:val="green"/>
              </w:rPr>
              <w:t>VANO</w:t>
            </w:r>
          </w:p>
          <w:p w14:paraId="27D7D470" w14:textId="77777777" w:rsidR="00DA52D2" w:rsidRPr="00DA52D2" w:rsidRDefault="00DA52D2" w:rsidP="00DA52D2">
            <w:pPr>
              <w:jc w:val="center"/>
              <w:rPr>
                <w:b/>
                <w:highlight w:val="green"/>
              </w:rPr>
            </w:pPr>
            <w:r w:rsidRPr="00DA52D2">
              <w:rPr>
                <w:b/>
                <w:highlight w:val="green"/>
              </w:rPr>
              <w:t>MÁXIMO</w:t>
            </w:r>
          </w:p>
          <w:p w14:paraId="1DFD8243" w14:textId="77777777" w:rsidR="00DA52D2" w:rsidRPr="00DA52D2" w:rsidRDefault="00DA52D2" w:rsidP="00DA52D2">
            <w:pPr>
              <w:jc w:val="center"/>
              <w:rPr>
                <w:b/>
                <w:highlight w:val="green"/>
              </w:rPr>
            </w:pPr>
            <w:r w:rsidRPr="00DA52D2">
              <w:rPr>
                <w:b/>
                <w:highlight w:val="green"/>
              </w:rPr>
              <w:t>(m)</w:t>
            </w:r>
          </w:p>
        </w:tc>
        <w:tc>
          <w:tcPr>
            <w:tcW w:w="1090" w:type="dxa"/>
            <w:vAlign w:val="center"/>
          </w:tcPr>
          <w:p w14:paraId="217B1950" w14:textId="77777777" w:rsidR="00DA52D2" w:rsidRPr="00DA52D2" w:rsidRDefault="00DA52D2" w:rsidP="00DA52D2">
            <w:pPr>
              <w:jc w:val="center"/>
              <w:rPr>
                <w:b/>
                <w:highlight w:val="green"/>
              </w:rPr>
            </w:pPr>
            <w:r w:rsidRPr="00DA52D2">
              <w:rPr>
                <w:b/>
                <w:highlight w:val="green"/>
              </w:rPr>
              <w:t>ÁNGULO</w:t>
            </w:r>
          </w:p>
          <w:p w14:paraId="0A86C4CB" w14:textId="77777777" w:rsidR="00DA52D2" w:rsidRPr="00DA52D2" w:rsidRDefault="00DA52D2" w:rsidP="00DA52D2">
            <w:pPr>
              <w:jc w:val="center"/>
              <w:rPr>
                <w:b/>
                <w:highlight w:val="green"/>
              </w:rPr>
            </w:pPr>
            <w:r w:rsidRPr="00DA52D2">
              <w:rPr>
                <w:b/>
                <w:highlight w:val="green"/>
              </w:rPr>
              <w:t>MÁXIMO</w:t>
            </w:r>
          </w:p>
        </w:tc>
      </w:tr>
      <w:tr w:rsidR="00DA52D2" w:rsidRPr="00DA52D2" w14:paraId="01D7194B" w14:textId="77777777" w:rsidTr="00DA52D2">
        <w:trPr>
          <w:trHeight w:val="310"/>
          <w:jc w:val="center"/>
        </w:trPr>
        <w:tc>
          <w:tcPr>
            <w:tcW w:w="1112" w:type="dxa"/>
          </w:tcPr>
          <w:p w14:paraId="5EB26551" w14:textId="77777777" w:rsidR="00DA52D2" w:rsidRPr="00DA52D2" w:rsidRDefault="00DA52D2" w:rsidP="00DA52D2">
            <w:pPr>
              <w:jc w:val="center"/>
              <w:rPr>
                <w:highlight w:val="green"/>
                <w:lang w:val="es-ES_tradnl" w:eastAsia="es-ES_tradnl"/>
              </w:rPr>
            </w:pPr>
            <w:r w:rsidRPr="00DA52D2">
              <w:rPr>
                <w:highlight w:val="green"/>
                <w:lang w:val="es-ES_tradnl" w:eastAsia="es-ES_tradnl"/>
              </w:rPr>
              <w:t>S</w:t>
            </w:r>
          </w:p>
        </w:tc>
        <w:tc>
          <w:tcPr>
            <w:tcW w:w="1270" w:type="dxa"/>
          </w:tcPr>
          <w:p w14:paraId="7CE5C557" w14:textId="77777777" w:rsidR="00DA52D2" w:rsidRPr="00DA52D2" w:rsidRDefault="00DA52D2" w:rsidP="00DA52D2">
            <w:pPr>
              <w:jc w:val="center"/>
              <w:rPr>
                <w:highlight w:val="green"/>
                <w:lang w:val="es-ES_tradnl" w:eastAsia="es-ES_tradnl"/>
              </w:rPr>
            </w:pPr>
            <w:r w:rsidRPr="00DA52D2">
              <w:rPr>
                <w:highlight w:val="green"/>
                <w:lang w:val="es-ES_tradnl" w:eastAsia="es-ES_tradnl"/>
              </w:rPr>
              <w:t>Suspensión</w:t>
            </w:r>
          </w:p>
        </w:tc>
        <w:tc>
          <w:tcPr>
            <w:tcW w:w="1538" w:type="dxa"/>
          </w:tcPr>
          <w:p w14:paraId="15D0908C" w14:textId="77777777" w:rsidR="00DA52D2" w:rsidRPr="00DA52D2" w:rsidRDefault="00DA52D2" w:rsidP="00DA52D2">
            <w:pPr>
              <w:jc w:val="center"/>
              <w:rPr>
                <w:highlight w:val="green"/>
                <w:lang w:val="es-ES_tradnl" w:eastAsia="es-ES_tradnl"/>
              </w:rPr>
            </w:pPr>
            <w:r w:rsidRPr="00DA52D2">
              <w:rPr>
                <w:highlight w:val="green"/>
                <w:lang w:val="es-ES_tradnl" w:eastAsia="es-ES_tradnl"/>
              </w:rPr>
              <w:t>Triangular</w:t>
            </w:r>
          </w:p>
        </w:tc>
        <w:tc>
          <w:tcPr>
            <w:tcW w:w="967" w:type="dxa"/>
          </w:tcPr>
          <w:p w14:paraId="7D45FABC" w14:textId="77777777" w:rsidR="00DA52D2" w:rsidRPr="00DA52D2" w:rsidRDefault="00DA52D2" w:rsidP="00DA52D2">
            <w:pPr>
              <w:jc w:val="center"/>
              <w:rPr>
                <w:highlight w:val="green"/>
                <w:lang w:val="es-ES_tradnl" w:eastAsia="es-ES_tradnl"/>
              </w:rPr>
            </w:pPr>
            <w:r w:rsidRPr="00DA52D2">
              <w:rPr>
                <w:highlight w:val="green"/>
                <w:lang w:val="es-ES_tradnl" w:eastAsia="es-ES_tradnl"/>
              </w:rPr>
              <w:t>350</w:t>
            </w:r>
          </w:p>
        </w:tc>
        <w:tc>
          <w:tcPr>
            <w:tcW w:w="1046" w:type="dxa"/>
          </w:tcPr>
          <w:p w14:paraId="00B10120" w14:textId="77777777" w:rsidR="00DA52D2" w:rsidRPr="00DA52D2" w:rsidRDefault="00DA52D2" w:rsidP="00DA52D2">
            <w:pPr>
              <w:jc w:val="center"/>
              <w:rPr>
                <w:highlight w:val="green"/>
                <w:lang w:val="es-ES_tradnl" w:eastAsia="es-ES_tradnl"/>
              </w:rPr>
            </w:pPr>
            <w:r w:rsidRPr="00DA52D2">
              <w:rPr>
                <w:highlight w:val="green"/>
                <w:lang w:val="es-ES_tradnl" w:eastAsia="es-ES_tradnl"/>
              </w:rPr>
              <w:t>400</w:t>
            </w:r>
          </w:p>
        </w:tc>
        <w:tc>
          <w:tcPr>
            <w:tcW w:w="1090" w:type="dxa"/>
          </w:tcPr>
          <w:p w14:paraId="2184E1CC" w14:textId="77777777" w:rsidR="00DA52D2" w:rsidRPr="00DA52D2" w:rsidRDefault="00DA52D2" w:rsidP="00DA52D2">
            <w:pPr>
              <w:jc w:val="center"/>
              <w:rPr>
                <w:highlight w:val="green"/>
                <w:lang w:val="es-ES_tradnl" w:eastAsia="es-ES_tradnl"/>
              </w:rPr>
            </w:pPr>
            <w:r w:rsidRPr="00DA52D2">
              <w:rPr>
                <w:highlight w:val="green"/>
                <w:lang w:val="es-ES_tradnl" w:eastAsia="es-ES_tradnl"/>
              </w:rPr>
              <w:t>1°</w:t>
            </w:r>
          </w:p>
        </w:tc>
      </w:tr>
      <w:tr w:rsidR="00DA52D2" w:rsidRPr="00DA52D2" w14:paraId="011AAF4E" w14:textId="77777777" w:rsidTr="00DA52D2">
        <w:trPr>
          <w:trHeight w:val="320"/>
          <w:jc w:val="center"/>
        </w:trPr>
        <w:tc>
          <w:tcPr>
            <w:tcW w:w="1112" w:type="dxa"/>
          </w:tcPr>
          <w:p w14:paraId="33F20A7B" w14:textId="77777777" w:rsidR="00DA52D2" w:rsidRPr="00DA52D2" w:rsidRDefault="00DA52D2" w:rsidP="00DA52D2">
            <w:pPr>
              <w:jc w:val="center"/>
              <w:rPr>
                <w:highlight w:val="green"/>
                <w:lang w:val="es-ES_tradnl" w:eastAsia="es-ES_tradnl"/>
              </w:rPr>
            </w:pPr>
            <w:r w:rsidRPr="00DA52D2">
              <w:rPr>
                <w:highlight w:val="green"/>
                <w:lang w:val="es-ES_tradnl" w:eastAsia="es-ES_tradnl"/>
              </w:rPr>
              <w:t>A30</w:t>
            </w:r>
          </w:p>
        </w:tc>
        <w:tc>
          <w:tcPr>
            <w:tcW w:w="1270" w:type="dxa"/>
          </w:tcPr>
          <w:p w14:paraId="6788E3AB" w14:textId="77777777" w:rsidR="00DA52D2" w:rsidRPr="00DA52D2" w:rsidRDefault="00DA52D2" w:rsidP="00DA52D2">
            <w:pPr>
              <w:jc w:val="center"/>
              <w:rPr>
                <w:highlight w:val="green"/>
                <w:lang w:val="es-ES_tradnl" w:eastAsia="es-ES_tradnl"/>
              </w:rPr>
            </w:pPr>
            <w:r w:rsidRPr="00DA52D2">
              <w:rPr>
                <w:highlight w:val="green"/>
                <w:lang w:val="es-ES_tradnl" w:eastAsia="es-ES_tradnl"/>
              </w:rPr>
              <w:t>Anclaje</w:t>
            </w:r>
          </w:p>
        </w:tc>
        <w:tc>
          <w:tcPr>
            <w:tcW w:w="1538" w:type="dxa"/>
          </w:tcPr>
          <w:p w14:paraId="0992FB31" w14:textId="77777777" w:rsidR="00DA52D2" w:rsidRPr="00DA52D2" w:rsidRDefault="00DA52D2" w:rsidP="00DA52D2">
            <w:pPr>
              <w:jc w:val="center"/>
              <w:rPr>
                <w:highlight w:val="green"/>
                <w:lang w:val="es-ES_tradnl" w:eastAsia="es-ES_tradnl"/>
              </w:rPr>
            </w:pPr>
            <w:r w:rsidRPr="00DA52D2">
              <w:rPr>
                <w:highlight w:val="green"/>
                <w:lang w:val="es-ES_tradnl" w:eastAsia="es-ES_tradnl"/>
              </w:rPr>
              <w:t>Triangular</w:t>
            </w:r>
          </w:p>
        </w:tc>
        <w:tc>
          <w:tcPr>
            <w:tcW w:w="967" w:type="dxa"/>
          </w:tcPr>
          <w:p w14:paraId="66BB3D59" w14:textId="77777777" w:rsidR="00DA52D2" w:rsidRPr="00DA52D2" w:rsidRDefault="00DA52D2" w:rsidP="00DA52D2">
            <w:pPr>
              <w:jc w:val="center"/>
              <w:rPr>
                <w:highlight w:val="green"/>
                <w:lang w:val="es-ES_tradnl" w:eastAsia="es-ES_tradnl"/>
              </w:rPr>
            </w:pPr>
            <w:r w:rsidRPr="00DA52D2">
              <w:rPr>
                <w:highlight w:val="green"/>
                <w:lang w:val="es-ES_tradnl" w:eastAsia="es-ES_tradnl"/>
              </w:rPr>
              <w:t>300</w:t>
            </w:r>
          </w:p>
        </w:tc>
        <w:tc>
          <w:tcPr>
            <w:tcW w:w="1046" w:type="dxa"/>
          </w:tcPr>
          <w:p w14:paraId="382D622A" w14:textId="77777777" w:rsidR="00DA52D2" w:rsidRPr="00DA52D2" w:rsidRDefault="00DA52D2" w:rsidP="00DA52D2">
            <w:pPr>
              <w:jc w:val="center"/>
              <w:rPr>
                <w:highlight w:val="green"/>
                <w:lang w:val="es-ES_tradnl" w:eastAsia="es-ES_tradnl"/>
              </w:rPr>
            </w:pPr>
            <w:r w:rsidRPr="00DA52D2">
              <w:rPr>
                <w:highlight w:val="green"/>
                <w:lang w:val="es-ES_tradnl" w:eastAsia="es-ES_tradnl"/>
              </w:rPr>
              <w:t>350</w:t>
            </w:r>
          </w:p>
        </w:tc>
        <w:tc>
          <w:tcPr>
            <w:tcW w:w="1090" w:type="dxa"/>
          </w:tcPr>
          <w:p w14:paraId="401BAF23" w14:textId="77777777" w:rsidR="00DA52D2" w:rsidRPr="00DA52D2" w:rsidRDefault="00DA52D2" w:rsidP="00DA52D2">
            <w:pPr>
              <w:jc w:val="center"/>
              <w:rPr>
                <w:highlight w:val="green"/>
                <w:lang w:val="es-ES_tradnl" w:eastAsia="es-ES_tradnl"/>
              </w:rPr>
            </w:pPr>
            <w:r w:rsidRPr="00DA52D2">
              <w:rPr>
                <w:highlight w:val="green"/>
                <w:lang w:val="es-ES_tradnl" w:eastAsia="es-ES_tradnl"/>
              </w:rPr>
              <w:t>30°</w:t>
            </w:r>
          </w:p>
        </w:tc>
      </w:tr>
      <w:tr w:rsidR="00DA52D2" w:rsidRPr="00DA52D2" w14:paraId="5D833E67" w14:textId="77777777" w:rsidTr="00DA52D2">
        <w:trPr>
          <w:trHeight w:val="315"/>
          <w:jc w:val="center"/>
        </w:trPr>
        <w:tc>
          <w:tcPr>
            <w:tcW w:w="1112" w:type="dxa"/>
          </w:tcPr>
          <w:p w14:paraId="77C3F1CA" w14:textId="77777777" w:rsidR="00DA52D2" w:rsidRPr="00DA52D2" w:rsidRDefault="00DA52D2" w:rsidP="00DA52D2">
            <w:pPr>
              <w:jc w:val="center"/>
              <w:rPr>
                <w:highlight w:val="green"/>
                <w:lang w:val="es-ES_tradnl" w:eastAsia="es-ES_tradnl"/>
              </w:rPr>
            </w:pPr>
            <w:r w:rsidRPr="00DA52D2">
              <w:rPr>
                <w:highlight w:val="green"/>
                <w:lang w:val="es-ES_tradnl" w:eastAsia="es-ES_tradnl"/>
              </w:rPr>
              <w:t>A65</w:t>
            </w:r>
          </w:p>
        </w:tc>
        <w:tc>
          <w:tcPr>
            <w:tcW w:w="1270" w:type="dxa"/>
          </w:tcPr>
          <w:p w14:paraId="331FC3E7" w14:textId="77777777" w:rsidR="00DA52D2" w:rsidRPr="00DA52D2" w:rsidRDefault="00DA52D2" w:rsidP="00DA52D2">
            <w:pPr>
              <w:jc w:val="center"/>
              <w:rPr>
                <w:highlight w:val="green"/>
                <w:lang w:val="es-ES_tradnl" w:eastAsia="es-ES_tradnl"/>
              </w:rPr>
            </w:pPr>
            <w:r w:rsidRPr="00DA52D2">
              <w:rPr>
                <w:highlight w:val="green"/>
                <w:lang w:val="es-ES_tradnl" w:eastAsia="es-ES_tradnl"/>
              </w:rPr>
              <w:t>Anclaje</w:t>
            </w:r>
          </w:p>
        </w:tc>
        <w:tc>
          <w:tcPr>
            <w:tcW w:w="1538" w:type="dxa"/>
          </w:tcPr>
          <w:p w14:paraId="64AB3B20" w14:textId="77777777" w:rsidR="00DA52D2" w:rsidRPr="00DA52D2" w:rsidRDefault="00DA52D2" w:rsidP="00DA52D2">
            <w:pPr>
              <w:jc w:val="center"/>
              <w:rPr>
                <w:highlight w:val="green"/>
                <w:lang w:val="es-ES_tradnl" w:eastAsia="es-ES_tradnl"/>
              </w:rPr>
            </w:pPr>
            <w:r w:rsidRPr="00DA52D2">
              <w:rPr>
                <w:highlight w:val="green"/>
                <w:lang w:val="es-ES_tradnl" w:eastAsia="es-ES_tradnl"/>
              </w:rPr>
              <w:t>Triangular</w:t>
            </w:r>
          </w:p>
        </w:tc>
        <w:tc>
          <w:tcPr>
            <w:tcW w:w="967" w:type="dxa"/>
          </w:tcPr>
          <w:p w14:paraId="18081C09" w14:textId="77777777" w:rsidR="00DA52D2" w:rsidRPr="00DA52D2" w:rsidRDefault="00DA52D2" w:rsidP="00DA52D2">
            <w:pPr>
              <w:jc w:val="center"/>
              <w:rPr>
                <w:highlight w:val="green"/>
                <w:lang w:val="es-ES_tradnl" w:eastAsia="es-ES_tradnl"/>
              </w:rPr>
            </w:pPr>
            <w:r w:rsidRPr="00DA52D2">
              <w:rPr>
                <w:highlight w:val="green"/>
                <w:lang w:val="es-ES_tradnl" w:eastAsia="es-ES_tradnl"/>
              </w:rPr>
              <w:t>300</w:t>
            </w:r>
          </w:p>
        </w:tc>
        <w:tc>
          <w:tcPr>
            <w:tcW w:w="1046" w:type="dxa"/>
          </w:tcPr>
          <w:p w14:paraId="0A283DD8" w14:textId="77777777" w:rsidR="00DA52D2" w:rsidRPr="00DA52D2" w:rsidRDefault="00DA52D2" w:rsidP="00DA52D2">
            <w:pPr>
              <w:jc w:val="center"/>
              <w:rPr>
                <w:highlight w:val="green"/>
                <w:lang w:val="es-ES_tradnl" w:eastAsia="es-ES_tradnl"/>
              </w:rPr>
            </w:pPr>
            <w:r w:rsidRPr="00DA52D2">
              <w:rPr>
                <w:highlight w:val="green"/>
                <w:lang w:val="es-ES_tradnl" w:eastAsia="es-ES_tradnl"/>
              </w:rPr>
              <w:t>350</w:t>
            </w:r>
          </w:p>
        </w:tc>
        <w:tc>
          <w:tcPr>
            <w:tcW w:w="1090" w:type="dxa"/>
          </w:tcPr>
          <w:p w14:paraId="44D94044" w14:textId="77777777" w:rsidR="00DA52D2" w:rsidRPr="00DA52D2" w:rsidRDefault="00DA52D2" w:rsidP="00DA52D2">
            <w:pPr>
              <w:jc w:val="center"/>
              <w:rPr>
                <w:highlight w:val="green"/>
                <w:lang w:val="es-ES_tradnl" w:eastAsia="es-ES_tradnl"/>
              </w:rPr>
            </w:pPr>
            <w:r w:rsidRPr="00DA52D2">
              <w:rPr>
                <w:highlight w:val="green"/>
                <w:lang w:val="es-ES_tradnl" w:eastAsia="es-ES_tradnl"/>
              </w:rPr>
              <w:t>65°</w:t>
            </w:r>
          </w:p>
        </w:tc>
      </w:tr>
      <w:tr w:rsidR="00DA52D2" w:rsidRPr="00DA52D2" w14:paraId="124AC258" w14:textId="77777777" w:rsidTr="00DA52D2">
        <w:trPr>
          <w:trHeight w:val="315"/>
          <w:jc w:val="center"/>
        </w:trPr>
        <w:tc>
          <w:tcPr>
            <w:tcW w:w="1112" w:type="dxa"/>
          </w:tcPr>
          <w:p w14:paraId="0EFDDD1F" w14:textId="77777777" w:rsidR="00DA52D2" w:rsidRPr="00DA52D2" w:rsidRDefault="00DA52D2" w:rsidP="00DA52D2">
            <w:pPr>
              <w:jc w:val="center"/>
              <w:rPr>
                <w:highlight w:val="green"/>
                <w:lang w:val="es-ES_tradnl" w:eastAsia="es-ES_tradnl"/>
              </w:rPr>
            </w:pPr>
            <w:r w:rsidRPr="00DA52D2">
              <w:rPr>
                <w:highlight w:val="green"/>
                <w:lang w:val="es-ES_tradnl" w:eastAsia="es-ES_tradnl"/>
              </w:rPr>
              <w:t>T</w:t>
            </w:r>
          </w:p>
        </w:tc>
        <w:tc>
          <w:tcPr>
            <w:tcW w:w="1270" w:type="dxa"/>
          </w:tcPr>
          <w:p w14:paraId="3C18B0B9" w14:textId="77777777" w:rsidR="00DA52D2" w:rsidRPr="00DA52D2" w:rsidRDefault="00DA52D2" w:rsidP="00DA52D2">
            <w:pPr>
              <w:jc w:val="center"/>
              <w:rPr>
                <w:highlight w:val="green"/>
                <w:lang w:val="es-ES_tradnl" w:eastAsia="es-ES_tradnl"/>
              </w:rPr>
            </w:pPr>
            <w:r w:rsidRPr="00DA52D2">
              <w:rPr>
                <w:highlight w:val="green"/>
                <w:lang w:val="es-ES_tradnl" w:eastAsia="es-ES_tradnl"/>
              </w:rPr>
              <w:t>Terminal</w:t>
            </w:r>
          </w:p>
        </w:tc>
        <w:tc>
          <w:tcPr>
            <w:tcW w:w="1538" w:type="dxa"/>
          </w:tcPr>
          <w:p w14:paraId="1A408778" w14:textId="77777777" w:rsidR="00DA52D2" w:rsidRPr="00DA52D2" w:rsidRDefault="00DA52D2" w:rsidP="00DA52D2">
            <w:pPr>
              <w:jc w:val="center"/>
              <w:rPr>
                <w:highlight w:val="green"/>
                <w:lang w:val="es-ES_tradnl" w:eastAsia="es-ES_tradnl"/>
              </w:rPr>
            </w:pPr>
            <w:r w:rsidRPr="00DA52D2">
              <w:rPr>
                <w:highlight w:val="green"/>
                <w:lang w:val="es-ES_tradnl" w:eastAsia="es-ES_tradnl"/>
              </w:rPr>
              <w:t>Triangular</w:t>
            </w:r>
          </w:p>
        </w:tc>
        <w:tc>
          <w:tcPr>
            <w:tcW w:w="967" w:type="dxa"/>
          </w:tcPr>
          <w:p w14:paraId="3899CD67" w14:textId="77777777" w:rsidR="00DA52D2" w:rsidRPr="00DA52D2" w:rsidRDefault="00DA52D2" w:rsidP="00DA52D2">
            <w:pPr>
              <w:jc w:val="center"/>
              <w:rPr>
                <w:highlight w:val="green"/>
                <w:lang w:val="es-ES_tradnl" w:eastAsia="es-ES_tradnl"/>
              </w:rPr>
            </w:pPr>
            <w:r w:rsidRPr="00DA52D2">
              <w:rPr>
                <w:highlight w:val="green"/>
                <w:lang w:val="es-ES_tradnl" w:eastAsia="es-ES_tradnl"/>
              </w:rPr>
              <w:t>250</w:t>
            </w:r>
          </w:p>
        </w:tc>
        <w:tc>
          <w:tcPr>
            <w:tcW w:w="1046" w:type="dxa"/>
          </w:tcPr>
          <w:p w14:paraId="7F69B4D7" w14:textId="77777777" w:rsidR="00DA52D2" w:rsidRPr="00DA52D2" w:rsidRDefault="00DA52D2" w:rsidP="00DA52D2">
            <w:pPr>
              <w:jc w:val="center"/>
              <w:rPr>
                <w:highlight w:val="green"/>
                <w:lang w:val="es-ES_tradnl" w:eastAsia="es-ES_tradnl"/>
              </w:rPr>
            </w:pPr>
            <w:r w:rsidRPr="00DA52D2">
              <w:rPr>
                <w:highlight w:val="green"/>
                <w:lang w:val="es-ES_tradnl" w:eastAsia="es-ES_tradnl"/>
              </w:rPr>
              <w:t>300</w:t>
            </w:r>
          </w:p>
        </w:tc>
        <w:tc>
          <w:tcPr>
            <w:tcW w:w="1090" w:type="dxa"/>
          </w:tcPr>
          <w:p w14:paraId="154BA6CD" w14:textId="77777777" w:rsidR="00DA52D2" w:rsidRPr="00DA52D2" w:rsidRDefault="00DA52D2" w:rsidP="00DA52D2">
            <w:pPr>
              <w:jc w:val="center"/>
              <w:rPr>
                <w:highlight w:val="green"/>
                <w:lang w:val="es-ES_tradnl" w:eastAsia="es-ES_tradnl"/>
              </w:rPr>
            </w:pPr>
            <w:r w:rsidRPr="00DA52D2">
              <w:rPr>
                <w:highlight w:val="green"/>
                <w:lang w:val="es-ES_tradnl" w:eastAsia="es-ES_tradnl"/>
              </w:rPr>
              <w:t>75°</w:t>
            </w:r>
          </w:p>
        </w:tc>
      </w:tr>
    </w:tbl>
    <w:p w14:paraId="46BACCBC" w14:textId="77777777" w:rsidR="0089154F" w:rsidRPr="00DA52D2" w:rsidRDefault="0089154F" w:rsidP="0089154F">
      <w:pPr>
        <w:pStyle w:val="guion"/>
        <w:numPr>
          <w:ilvl w:val="0"/>
          <w:numId w:val="0"/>
        </w:numPr>
        <w:tabs>
          <w:tab w:val="clear" w:pos="1418"/>
        </w:tabs>
        <w:spacing w:before="0" w:after="240" w:line="240" w:lineRule="auto"/>
        <w:ind w:left="993" w:hanging="426"/>
        <w:rPr>
          <w:highlight w:val="green"/>
        </w:rPr>
      </w:pPr>
    </w:p>
    <w:p w14:paraId="1E4A2B1E" w14:textId="19F2A586" w:rsidR="00DF4AB2" w:rsidRPr="00DA52D2" w:rsidRDefault="008D1E0F" w:rsidP="008D1E0F">
      <w:pPr>
        <w:pStyle w:val="Ttulo2"/>
        <w:tabs>
          <w:tab w:val="clear" w:pos="709"/>
          <w:tab w:val="num" w:pos="567"/>
        </w:tabs>
        <w:jc w:val="left"/>
        <w:rPr>
          <w:highlight w:val="green"/>
        </w:rPr>
      </w:pPr>
      <w:bookmarkStart w:id="82" w:name="_Toc192759651"/>
      <w:r w:rsidRPr="00DA52D2">
        <w:rPr>
          <w:highlight w:val="green"/>
        </w:rPr>
        <w:t>Puesta a Tierra</w:t>
      </w:r>
      <w:bookmarkEnd w:id="82"/>
    </w:p>
    <w:p w14:paraId="167C7D7C" w14:textId="77777777" w:rsidR="002A2D4A" w:rsidRPr="00DA52D2" w:rsidRDefault="002A2D4A" w:rsidP="002A2D4A">
      <w:pPr>
        <w:pStyle w:val="CESEL"/>
        <w:rPr>
          <w:rFonts w:cs="Arial"/>
          <w:highlight w:val="green"/>
        </w:rPr>
      </w:pPr>
      <w:r w:rsidRPr="00DA52D2">
        <w:rPr>
          <w:rFonts w:cs="Arial"/>
          <w:highlight w:val="green"/>
        </w:rPr>
        <w:lastRenderedPageBreak/>
        <w:t>De acuerdo al requerimiento del CNE - Suministro 2011 (regla 036 B) se especifica un valor de puesta a tierra de 25 ohmios “en un punto” lo cual se interpreta aplicado a cada torre de la línea de transmisión, esto establecerá el valor de puesta a tierra a considerar.</w:t>
      </w:r>
    </w:p>
    <w:p w14:paraId="40E6C052" w14:textId="77777777" w:rsidR="002A2D4A" w:rsidRPr="00DA52D2" w:rsidRDefault="002A2D4A" w:rsidP="002A2D4A">
      <w:pPr>
        <w:pStyle w:val="CESEL"/>
        <w:rPr>
          <w:rFonts w:cs="Arial"/>
          <w:highlight w:val="green"/>
        </w:rPr>
      </w:pPr>
      <w:r w:rsidRPr="00DA52D2">
        <w:rPr>
          <w:rFonts w:cs="Arial"/>
          <w:highlight w:val="green"/>
        </w:rPr>
        <w:t xml:space="preserve">La sección mínima del cable de puesta a tierra se determinará por su estabilidad térmica a la porción de la máxima corriente de cortocircuito que pasaría por ella, no siendo menor a la sección de 35 mm² por consideraciones de tipo mecánico. La noma </w:t>
      </w:r>
      <w:r w:rsidRPr="00DA52D2">
        <w:rPr>
          <w:rFonts w:cs="Arial"/>
          <w:highlight w:val="green"/>
          <w:lang w:val="es-PE"/>
        </w:rPr>
        <w:t>a usar</w:t>
      </w:r>
      <w:r w:rsidRPr="00DA52D2">
        <w:rPr>
          <w:rFonts w:cs="Arial"/>
          <w:highlight w:val="green"/>
        </w:rPr>
        <w:t xml:space="preserve"> será IEEE Std 80-2000.</w:t>
      </w:r>
    </w:p>
    <w:p w14:paraId="7275EFB3" w14:textId="022BFFC4" w:rsidR="002A2D4A" w:rsidRPr="005F7210" w:rsidRDefault="002A2D4A" w:rsidP="002A2D4A">
      <w:pPr>
        <w:pStyle w:val="CESEL"/>
        <w:rPr>
          <w:rFonts w:cs="Arial"/>
          <w:highlight w:val="green"/>
        </w:rPr>
      </w:pPr>
      <w:r w:rsidRPr="00DA52D2">
        <w:rPr>
          <w:rFonts w:cs="Arial"/>
          <w:highlight w:val="green"/>
        </w:rPr>
        <w:t>Los conductores de puesta a tierra serán de tipo copperclad steel</w:t>
      </w:r>
      <w:r w:rsidRPr="00DA52D2">
        <w:rPr>
          <w:rFonts w:cs="Arial"/>
          <w:highlight w:val="green"/>
          <w:lang w:val="es-PE"/>
        </w:rPr>
        <w:t xml:space="preserve"> o similar. En los terrenos con </w:t>
      </w:r>
      <w:r w:rsidRPr="005F7210">
        <w:rPr>
          <w:rFonts w:cs="Arial"/>
          <w:highlight w:val="green"/>
          <w:lang w:val="es-PE"/>
        </w:rPr>
        <w:t xml:space="preserve">resistividades altas, como los rocosos, se deberá usar </w:t>
      </w:r>
      <w:r w:rsidRPr="005F7210">
        <w:rPr>
          <w:rFonts w:cs="Arial"/>
          <w:highlight w:val="green"/>
        </w:rPr>
        <w:t xml:space="preserve">cemento conductivo. </w:t>
      </w:r>
    </w:p>
    <w:p w14:paraId="78A54E07" w14:textId="7778569F" w:rsidR="00704D9B" w:rsidRPr="005F7210" w:rsidRDefault="00704D9B" w:rsidP="002F0E04">
      <w:pPr>
        <w:pStyle w:val="Ttulo2"/>
        <w:tabs>
          <w:tab w:val="clear" w:pos="709"/>
          <w:tab w:val="num" w:pos="567"/>
        </w:tabs>
        <w:spacing w:before="240"/>
        <w:jc w:val="left"/>
        <w:rPr>
          <w:highlight w:val="green"/>
        </w:rPr>
      </w:pPr>
      <w:bookmarkStart w:id="83" w:name="_Toc192759652"/>
      <w:r w:rsidRPr="005F7210">
        <w:rPr>
          <w:highlight w:val="green"/>
        </w:rPr>
        <w:t>Parámetros Eléctricos</w:t>
      </w:r>
      <w:bookmarkEnd w:id="83"/>
    </w:p>
    <w:p w14:paraId="5303F70C" w14:textId="77777777" w:rsidR="00704D9B" w:rsidRPr="005F7210" w:rsidRDefault="00704D9B" w:rsidP="00704D9B">
      <w:pPr>
        <w:pStyle w:val="Texto"/>
        <w:rPr>
          <w:highlight w:val="green"/>
        </w:rPr>
      </w:pPr>
      <w:r w:rsidRPr="005F7210">
        <w:rPr>
          <w:highlight w:val="green"/>
        </w:rPr>
        <w:t>Para este fin se utilizó el software de simulación DIgSILENT Power Factory, mediante el cual se calcularon las impedancias y admitancias de la línea a partir de información de la posición de los conductores respecto a tierra, geometría de las estructuras, resistividad del terreno, datos de conductores de fase y tierra.</w:t>
      </w:r>
    </w:p>
    <w:p w14:paraId="5A29743B" w14:textId="3B49A6A6" w:rsidR="00704D9B" w:rsidRPr="005F7210" w:rsidRDefault="00704D9B" w:rsidP="00704D9B">
      <w:pPr>
        <w:pStyle w:val="CESEL"/>
        <w:rPr>
          <w:highlight w:val="green"/>
          <w:lang w:val="es-PE"/>
        </w:rPr>
      </w:pPr>
      <w:r w:rsidRPr="005F7210">
        <w:rPr>
          <w:highlight w:val="green"/>
          <w:lang w:val="es-PE"/>
        </w:rPr>
        <w:t xml:space="preserve">Los resultados obtenidos se muestran en </w:t>
      </w:r>
      <w:r w:rsidR="001930A5" w:rsidRPr="005F7210">
        <w:rPr>
          <w:highlight w:val="green"/>
          <w:lang w:val="es-PE"/>
        </w:rPr>
        <w:t>la siguiente tabla</w:t>
      </w:r>
      <w:r w:rsidRPr="005F7210">
        <w:rPr>
          <w:highlight w:val="green"/>
          <w:lang w:val="es-PE"/>
        </w:rPr>
        <w:t>:</w:t>
      </w:r>
    </w:p>
    <w:p w14:paraId="035CD25B" w14:textId="7BC690AC" w:rsidR="00704D9B" w:rsidRPr="005F7210" w:rsidRDefault="008A5509" w:rsidP="00F57C7E">
      <w:pPr>
        <w:pStyle w:val="Texto"/>
        <w:spacing w:after="0"/>
        <w:jc w:val="center"/>
        <w:rPr>
          <w:b/>
          <w:highlight w:val="green"/>
        </w:rPr>
      </w:pPr>
      <w:r w:rsidRPr="005F7210">
        <w:rPr>
          <w:b/>
          <w:highlight w:val="green"/>
        </w:rPr>
        <w:t>Tabla</w:t>
      </w:r>
      <w:r w:rsidR="00704D9B" w:rsidRPr="005F7210">
        <w:rPr>
          <w:b/>
          <w:highlight w:val="green"/>
        </w:rPr>
        <w:t xml:space="preserve"> </w:t>
      </w:r>
      <w:r w:rsidR="00704D9B" w:rsidRPr="005F7210">
        <w:rPr>
          <w:rStyle w:val="nfasissutil"/>
          <w:highlight w:val="green"/>
        </w:rPr>
        <w:t xml:space="preserve">N° </w:t>
      </w:r>
      <w:r w:rsidR="00EA47FB" w:rsidRPr="005F7210">
        <w:rPr>
          <w:rStyle w:val="nfasissutil"/>
          <w:highlight w:val="green"/>
        </w:rPr>
        <w:t>7</w:t>
      </w:r>
      <w:r w:rsidR="00B15216" w:rsidRPr="005F7210">
        <w:rPr>
          <w:rStyle w:val="nfasissutil"/>
          <w:highlight w:val="green"/>
        </w:rPr>
        <w:t>.9</w:t>
      </w:r>
      <w:r w:rsidR="00704D9B" w:rsidRPr="005F7210">
        <w:rPr>
          <w:b/>
          <w:highlight w:val="green"/>
        </w:rPr>
        <w:t>-1 Resumen de parámetros eléctricos de la línea de transmisión</w:t>
      </w:r>
    </w:p>
    <w:tbl>
      <w:tblPr>
        <w:tblW w:w="901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152"/>
        <w:gridCol w:w="1007"/>
        <w:gridCol w:w="791"/>
        <w:gridCol w:w="697"/>
        <w:gridCol w:w="734"/>
        <w:gridCol w:w="752"/>
        <w:gridCol w:w="752"/>
        <w:gridCol w:w="752"/>
        <w:gridCol w:w="752"/>
        <w:gridCol w:w="812"/>
        <w:gridCol w:w="812"/>
      </w:tblGrid>
      <w:tr w:rsidR="009113CC" w:rsidRPr="005F7210" w14:paraId="7D460DD8" w14:textId="77777777" w:rsidTr="009113CC">
        <w:trPr>
          <w:trHeight w:val="408"/>
          <w:jc w:val="center"/>
        </w:trPr>
        <w:tc>
          <w:tcPr>
            <w:tcW w:w="1152" w:type="dxa"/>
            <w:vMerge w:val="restart"/>
            <w:shd w:val="clear" w:color="auto" w:fill="548DD4" w:themeFill="text2" w:themeFillTint="99"/>
            <w:vAlign w:val="center"/>
            <w:hideMark/>
          </w:tcPr>
          <w:p w14:paraId="041EF17D" w14:textId="77777777" w:rsidR="009113CC" w:rsidRPr="005F7210" w:rsidRDefault="009113CC" w:rsidP="00B56A49">
            <w:pPr>
              <w:spacing w:line="240" w:lineRule="auto"/>
              <w:jc w:val="center"/>
              <w:rPr>
                <w:rFonts w:cs="Arial"/>
                <w:b/>
                <w:bCs/>
                <w:color w:val="FFFFFF" w:themeColor="background1"/>
                <w:sz w:val="16"/>
                <w:szCs w:val="16"/>
                <w:highlight w:val="green"/>
                <w:lang w:eastAsia="es-PE"/>
              </w:rPr>
            </w:pPr>
            <w:bookmarkStart w:id="84" w:name="_Toc192759653"/>
            <w:r w:rsidRPr="005F7210">
              <w:rPr>
                <w:rFonts w:cs="Arial"/>
                <w:b/>
                <w:bCs/>
                <w:color w:val="FFFFFF" w:themeColor="background1"/>
                <w:sz w:val="16"/>
                <w:szCs w:val="16"/>
                <w:highlight w:val="green"/>
                <w:lang w:eastAsia="es-PE"/>
              </w:rPr>
              <w:t>Línea de Transmisión</w:t>
            </w:r>
          </w:p>
        </w:tc>
        <w:tc>
          <w:tcPr>
            <w:tcW w:w="1007" w:type="dxa"/>
            <w:vMerge w:val="restart"/>
            <w:shd w:val="clear" w:color="auto" w:fill="548DD4" w:themeFill="text2" w:themeFillTint="99"/>
            <w:noWrap/>
            <w:vAlign w:val="center"/>
            <w:hideMark/>
          </w:tcPr>
          <w:p w14:paraId="3222FBE3" w14:textId="77777777" w:rsidR="009113CC" w:rsidRPr="005F7210" w:rsidRDefault="009113CC" w:rsidP="00B56A49">
            <w:pPr>
              <w:spacing w:line="240" w:lineRule="auto"/>
              <w:jc w:val="center"/>
              <w:rPr>
                <w:rFonts w:cs="Arial"/>
                <w:b/>
                <w:bCs/>
                <w:color w:val="FFFFFF" w:themeColor="background1"/>
                <w:sz w:val="16"/>
                <w:szCs w:val="16"/>
                <w:highlight w:val="green"/>
                <w:lang w:eastAsia="es-PE"/>
              </w:rPr>
            </w:pPr>
            <w:r w:rsidRPr="005F7210">
              <w:rPr>
                <w:rFonts w:cs="Arial"/>
                <w:b/>
                <w:bCs/>
                <w:color w:val="FFFFFF" w:themeColor="background1"/>
                <w:sz w:val="16"/>
                <w:szCs w:val="16"/>
                <w:highlight w:val="green"/>
                <w:lang w:eastAsia="es-PE"/>
              </w:rPr>
              <w:t>Conductor</w:t>
            </w:r>
          </w:p>
        </w:tc>
        <w:tc>
          <w:tcPr>
            <w:tcW w:w="791" w:type="dxa"/>
            <w:vMerge w:val="restart"/>
            <w:shd w:val="clear" w:color="auto" w:fill="548DD4" w:themeFill="text2" w:themeFillTint="99"/>
            <w:vAlign w:val="center"/>
            <w:hideMark/>
          </w:tcPr>
          <w:p w14:paraId="03260524" w14:textId="77777777" w:rsidR="009113CC" w:rsidRPr="005F7210" w:rsidRDefault="009113CC" w:rsidP="00B56A49">
            <w:pPr>
              <w:spacing w:line="240" w:lineRule="auto"/>
              <w:jc w:val="center"/>
              <w:rPr>
                <w:rFonts w:cs="Arial"/>
                <w:b/>
                <w:bCs/>
                <w:color w:val="FFFFFF" w:themeColor="background1"/>
                <w:sz w:val="16"/>
                <w:szCs w:val="16"/>
                <w:highlight w:val="green"/>
                <w:lang w:eastAsia="es-PE"/>
              </w:rPr>
            </w:pPr>
            <w:r w:rsidRPr="005F7210">
              <w:rPr>
                <w:rFonts w:cs="Arial"/>
                <w:b/>
                <w:bCs/>
                <w:color w:val="FFFFFF" w:themeColor="background1"/>
                <w:sz w:val="16"/>
                <w:szCs w:val="16"/>
                <w:highlight w:val="green"/>
                <w:lang w:eastAsia="es-PE"/>
              </w:rPr>
              <w:t>Nivel de Tensión</w:t>
            </w:r>
          </w:p>
        </w:tc>
        <w:tc>
          <w:tcPr>
            <w:tcW w:w="1431" w:type="dxa"/>
            <w:gridSpan w:val="2"/>
            <w:vMerge w:val="restart"/>
            <w:shd w:val="clear" w:color="auto" w:fill="548DD4" w:themeFill="text2" w:themeFillTint="99"/>
            <w:vAlign w:val="center"/>
            <w:hideMark/>
          </w:tcPr>
          <w:p w14:paraId="649FE91A" w14:textId="77777777" w:rsidR="009113CC" w:rsidRPr="005F7210" w:rsidRDefault="009113CC" w:rsidP="00B56A49">
            <w:pPr>
              <w:spacing w:line="240" w:lineRule="auto"/>
              <w:jc w:val="center"/>
              <w:rPr>
                <w:rFonts w:cs="Arial"/>
                <w:b/>
                <w:bCs/>
                <w:color w:val="FFFFFF" w:themeColor="background1"/>
                <w:sz w:val="16"/>
                <w:szCs w:val="16"/>
                <w:highlight w:val="green"/>
                <w:lang w:eastAsia="es-PE"/>
              </w:rPr>
            </w:pPr>
            <w:r w:rsidRPr="005F7210">
              <w:rPr>
                <w:rFonts w:cs="Arial"/>
                <w:b/>
                <w:bCs/>
                <w:color w:val="FFFFFF" w:themeColor="background1"/>
                <w:sz w:val="16"/>
                <w:szCs w:val="16"/>
                <w:highlight w:val="green"/>
                <w:lang w:eastAsia="es-PE"/>
              </w:rPr>
              <w:t>Ternas</w:t>
            </w:r>
          </w:p>
        </w:tc>
        <w:tc>
          <w:tcPr>
            <w:tcW w:w="1504" w:type="dxa"/>
            <w:gridSpan w:val="2"/>
            <w:shd w:val="clear" w:color="auto" w:fill="548DD4" w:themeFill="text2" w:themeFillTint="99"/>
            <w:noWrap/>
            <w:vAlign w:val="center"/>
            <w:hideMark/>
          </w:tcPr>
          <w:p w14:paraId="65BE7F09" w14:textId="77777777" w:rsidR="009113CC" w:rsidRPr="005F7210" w:rsidRDefault="009113CC" w:rsidP="00B56A49">
            <w:pPr>
              <w:spacing w:line="240" w:lineRule="auto"/>
              <w:jc w:val="center"/>
              <w:rPr>
                <w:rFonts w:cs="Arial"/>
                <w:b/>
                <w:bCs/>
                <w:color w:val="FFFFFF" w:themeColor="background1"/>
                <w:sz w:val="16"/>
                <w:szCs w:val="16"/>
                <w:highlight w:val="green"/>
                <w:lang w:eastAsia="es-PE"/>
              </w:rPr>
            </w:pPr>
            <w:r w:rsidRPr="005F7210">
              <w:rPr>
                <w:rFonts w:cs="Arial"/>
                <w:b/>
                <w:bCs/>
                <w:color w:val="FFFFFF" w:themeColor="background1"/>
                <w:sz w:val="16"/>
                <w:szCs w:val="16"/>
                <w:highlight w:val="green"/>
                <w:lang w:eastAsia="es-PE"/>
              </w:rPr>
              <w:t>Resistencia</w:t>
            </w:r>
          </w:p>
        </w:tc>
        <w:tc>
          <w:tcPr>
            <w:tcW w:w="1504" w:type="dxa"/>
            <w:gridSpan w:val="2"/>
            <w:shd w:val="clear" w:color="auto" w:fill="548DD4" w:themeFill="text2" w:themeFillTint="99"/>
            <w:noWrap/>
            <w:vAlign w:val="center"/>
            <w:hideMark/>
          </w:tcPr>
          <w:p w14:paraId="581C5F06" w14:textId="77777777" w:rsidR="009113CC" w:rsidRPr="005F7210" w:rsidRDefault="009113CC" w:rsidP="00B56A49">
            <w:pPr>
              <w:spacing w:line="240" w:lineRule="auto"/>
              <w:jc w:val="center"/>
              <w:rPr>
                <w:rFonts w:cs="Arial"/>
                <w:b/>
                <w:bCs/>
                <w:color w:val="FFFFFF" w:themeColor="background1"/>
                <w:sz w:val="16"/>
                <w:szCs w:val="16"/>
                <w:highlight w:val="green"/>
                <w:lang w:eastAsia="es-PE"/>
              </w:rPr>
            </w:pPr>
            <w:r w:rsidRPr="005F7210">
              <w:rPr>
                <w:rFonts w:cs="Arial"/>
                <w:b/>
                <w:bCs/>
                <w:color w:val="FFFFFF" w:themeColor="background1"/>
                <w:sz w:val="16"/>
                <w:szCs w:val="16"/>
                <w:highlight w:val="green"/>
                <w:lang w:eastAsia="es-PE"/>
              </w:rPr>
              <w:t>Reactancia</w:t>
            </w:r>
          </w:p>
        </w:tc>
        <w:tc>
          <w:tcPr>
            <w:tcW w:w="1624" w:type="dxa"/>
            <w:gridSpan w:val="2"/>
            <w:shd w:val="clear" w:color="auto" w:fill="548DD4" w:themeFill="text2" w:themeFillTint="99"/>
            <w:noWrap/>
            <w:vAlign w:val="center"/>
            <w:hideMark/>
          </w:tcPr>
          <w:p w14:paraId="53765274" w14:textId="77777777" w:rsidR="009113CC" w:rsidRPr="005F7210" w:rsidRDefault="009113CC" w:rsidP="00B56A49">
            <w:pPr>
              <w:spacing w:line="240" w:lineRule="auto"/>
              <w:jc w:val="center"/>
              <w:rPr>
                <w:rFonts w:cs="Arial"/>
                <w:b/>
                <w:bCs/>
                <w:color w:val="FFFFFF" w:themeColor="background1"/>
                <w:sz w:val="16"/>
                <w:szCs w:val="16"/>
                <w:highlight w:val="green"/>
                <w:lang w:eastAsia="es-PE"/>
              </w:rPr>
            </w:pPr>
            <w:r w:rsidRPr="005F7210">
              <w:rPr>
                <w:rFonts w:cs="Arial"/>
                <w:b/>
                <w:bCs/>
                <w:color w:val="FFFFFF" w:themeColor="background1"/>
                <w:sz w:val="16"/>
                <w:szCs w:val="16"/>
                <w:highlight w:val="green"/>
                <w:lang w:eastAsia="es-PE"/>
              </w:rPr>
              <w:t>Susceptancia</w:t>
            </w:r>
          </w:p>
        </w:tc>
      </w:tr>
      <w:tr w:rsidR="009113CC" w:rsidRPr="005F7210" w14:paraId="78D9E813" w14:textId="77777777" w:rsidTr="009113CC">
        <w:trPr>
          <w:trHeight w:val="302"/>
          <w:jc w:val="center"/>
        </w:trPr>
        <w:tc>
          <w:tcPr>
            <w:tcW w:w="1152" w:type="dxa"/>
            <w:vMerge/>
            <w:shd w:val="clear" w:color="auto" w:fill="548DD4" w:themeFill="text2" w:themeFillTint="99"/>
            <w:vAlign w:val="center"/>
            <w:hideMark/>
          </w:tcPr>
          <w:p w14:paraId="038E1248" w14:textId="77777777" w:rsidR="009113CC" w:rsidRPr="005F7210" w:rsidRDefault="009113CC" w:rsidP="00B56A49">
            <w:pPr>
              <w:spacing w:line="240" w:lineRule="auto"/>
              <w:jc w:val="center"/>
              <w:rPr>
                <w:rFonts w:cs="Arial"/>
                <w:b/>
                <w:bCs/>
                <w:color w:val="FFFFFF" w:themeColor="background1"/>
                <w:sz w:val="16"/>
                <w:szCs w:val="16"/>
                <w:highlight w:val="green"/>
                <w:lang w:eastAsia="es-PE"/>
              </w:rPr>
            </w:pPr>
          </w:p>
        </w:tc>
        <w:tc>
          <w:tcPr>
            <w:tcW w:w="1007" w:type="dxa"/>
            <w:vMerge/>
            <w:shd w:val="clear" w:color="auto" w:fill="548DD4" w:themeFill="text2" w:themeFillTint="99"/>
            <w:vAlign w:val="center"/>
            <w:hideMark/>
          </w:tcPr>
          <w:p w14:paraId="7C5FFC8A" w14:textId="77777777" w:rsidR="009113CC" w:rsidRPr="005F7210" w:rsidRDefault="009113CC" w:rsidP="00B56A49">
            <w:pPr>
              <w:spacing w:line="240" w:lineRule="auto"/>
              <w:jc w:val="center"/>
              <w:rPr>
                <w:rFonts w:cs="Arial"/>
                <w:b/>
                <w:bCs/>
                <w:color w:val="FFFFFF" w:themeColor="background1"/>
                <w:sz w:val="16"/>
                <w:szCs w:val="16"/>
                <w:highlight w:val="green"/>
                <w:lang w:eastAsia="es-PE"/>
              </w:rPr>
            </w:pPr>
          </w:p>
        </w:tc>
        <w:tc>
          <w:tcPr>
            <w:tcW w:w="791" w:type="dxa"/>
            <w:vMerge/>
            <w:shd w:val="clear" w:color="auto" w:fill="548DD4" w:themeFill="text2" w:themeFillTint="99"/>
            <w:vAlign w:val="center"/>
            <w:hideMark/>
          </w:tcPr>
          <w:p w14:paraId="096836AB" w14:textId="77777777" w:rsidR="009113CC" w:rsidRPr="005F7210" w:rsidRDefault="009113CC" w:rsidP="00B56A49">
            <w:pPr>
              <w:spacing w:line="240" w:lineRule="auto"/>
              <w:jc w:val="center"/>
              <w:rPr>
                <w:rFonts w:cs="Arial"/>
                <w:b/>
                <w:bCs/>
                <w:color w:val="FFFFFF" w:themeColor="background1"/>
                <w:sz w:val="16"/>
                <w:szCs w:val="16"/>
                <w:highlight w:val="green"/>
                <w:lang w:eastAsia="es-PE"/>
              </w:rPr>
            </w:pPr>
          </w:p>
        </w:tc>
        <w:tc>
          <w:tcPr>
            <w:tcW w:w="1431" w:type="dxa"/>
            <w:gridSpan w:val="2"/>
            <w:vMerge/>
            <w:shd w:val="clear" w:color="auto" w:fill="548DD4" w:themeFill="text2" w:themeFillTint="99"/>
            <w:vAlign w:val="center"/>
            <w:hideMark/>
          </w:tcPr>
          <w:p w14:paraId="7E05ED66" w14:textId="77777777" w:rsidR="009113CC" w:rsidRPr="005F7210" w:rsidRDefault="009113CC" w:rsidP="00B56A49">
            <w:pPr>
              <w:spacing w:line="240" w:lineRule="auto"/>
              <w:jc w:val="center"/>
              <w:rPr>
                <w:rFonts w:cs="Arial"/>
                <w:b/>
                <w:bCs/>
                <w:color w:val="FFFFFF" w:themeColor="background1"/>
                <w:sz w:val="16"/>
                <w:szCs w:val="16"/>
                <w:highlight w:val="green"/>
                <w:lang w:eastAsia="es-PE"/>
              </w:rPr>
            </w:pPr>
          </w:p>
        </w:tc>
        <w:tc>
          <w:tcPr>
            <w:tcW w:w="752" w:type="dxa"/>
            <w:shd w:val="clear" w:color="auto" w:fill="548DD4" w:themeFill="text2" w:themeFillTint="99"/>
            <w:noWrap/>
            <w:vAlign w:val="center"/>
            <w:hideMark/>
          </w:tcPr>
          <w:p w14:paraId="4471537F" w14:textId="77777777" w:rsidR="009113CC" w:rsidRPr="005F7210" w:rsidRDefault="009113CC" w:rsidP="00B56A49">
            <w:pPr>
              <w:spacing w:line="240" w:lineRule="auto"/>
              <w:jc w:val="center"/>
              <w:rPr>
                <w:rFonts w:cs="Arial"/>
                <w:b/>
                <w:bCs/>
                <w:color w:val="FFFFFF" w:themeColor="background1"/>
                <w:sz w:val="16"/>
                <w:szCs w:val="16"/>
                <w:highlight w:val="green"/>
                <w:lang w:eastAsia="es-PE"/>
              </w:rPr>
            </w:pPr>
            <w:r w:rsidRPr="005F7210">
              <w:rPr>
                <w:rFonts w:cs="Arial"/>
                <w:b/>
                <w:bCs/>
                <w:color w:val="FFFFFF" w:themeColor="background1"/>
                <w:sz w:val="16"/>
                <w:szCs w:val="16"/>
                <w:highlight w:val="green"/>
                <w:lang w:eastAsia="es-PE"/>
              </w:rPr>
              <w:t>Sec. +</w:t>
            </w:r>
          </w:p>
        </w:tc>
        <w:tc>
          <w:tcPr>
            <w:tcW w:w="752" w:type="dxa"/>
            <w:shd w:val="clear" w:color="auto" w:fill="548DD4" w:themeFill="text2" w:themeFillTint="99"/>
            <w:noWrap/>
            <w:vAlign w:val="center"/>
            <w:hideMark/>
          </w:tcPr>
          <w:p w14:paraId="4A9D0946" w14:textId="77777777" w:rsidR="009113CC" w:rsidRPr="005F7210" w:rsidRDefault="009113CC" w:rsidP="00B56A49">
            <w:pPr>
              <w:spacing w:line="240" w:lineRule="auto"/>
              <w:jc w:val="center"/>
              <w:rPr>
                <w:rFonts w:cs="Arial"/>
                <w:b/>
                <w:bCs/>
                <w:color w:val="FFFFFF" w:themeColor="background1"/>
                <w:sz w:val="16"/>
                <w:szCs w:val="16"/>
                <w:highlight w:val="green"/>
                <w:lang w:eastAsia="es-PE"/>
              </w:rPr>
            </w:pPr>
            <w:r w:rsidRPr="005F7210">
              <w:rPr>
                <w:rFonts w:cs="Arial"/>
                <w:b/>
                <w:bCs/>
                <w:color w:val="FFFFFF" w:themeColor="background1"/>
                <w:sz w:val="16"/>
                <w:szCs w:val="16"/>
                <w:highlight w:val="green"/>
                <w:lang w:eastAsia="es-PE"/>
              </w:rPr>
              <w:t>Sec. 0</w:t>
            </w:r>
          </w:p>
        </w:tc>
        <w:tc>
          <w:tcPr>
            <w:tcW w:w="752" w:type="dxa"/>
            <w:shd w:val="clear" w:color="auto" w:fill="548DD4" w:themeFill="text2" w:themeFillTint="99"/>
            <w:noWrap/>
            <w:vAlign w:val="center"/>
            <w:hideMark/>
          </w:tcPr>
          <w:p w14:paraId="0579AFFB" w14:textId="77777777" w:rsidR="009113CC" w:rsidRPr="005F7210" w:rsidRDefault="009113CC" w:rsidP="00B56A49">
            <w:pPr>
              <w:spacing w:line="240" w:lineRule="auto"/>
              <w:jc w:val="center"/>
              <w:rPr>
                <w:rFonts w:cs="Arial"/>
                <w:b/>
                <w:bCs/>
                <w:color w:val="FFFFFF" w:themeColor="background1"/>
                <w:sz w:val="16"/>
                <w:szCs w:val="16"/>
                <w:highlight w:val="green"/>
                <w:lang w:eastAsia="es-PE"/>
              </w:rPr>
            </w:pPr>
            <w:r w:rsidRPr="005F7210">
              <w:rPr>
                <w:rFonts w:cs="Arial"/>
                <w:b/>
                <w:bCs/>
                <w:color w:val="FFFFFF" w:themeColor="background1"/>
                <w:sz w:val="16"/>
                <w:szCs w:val="16"/>
                <w:highlight w:val="green"/>
                <w:lang w:eastAsia="es-PE"/>
              </w:rPr>
              <w:t>Sec. +</w:t>
            </w:r>
          </w:p>
        </w:tc>
        <w:tc>
          <w:tcPr>
            <w:tcW w:w="752" w:type="dxa"/>
            <w:shd w:val="clear" w:color="auto" w:fill="548DD4" w:themeFill="text2" w:themeFillTint="99"/>
            <w:noWrap/>
            <w:vAlign w:val="center"/>
            <w:hideMark/>
          </w:tcPr>
          <w:p w14:paraId="2860D2BA" w14:textId="77777777" w:rsidR="009113CC" w:rsidRPr="005F7210" w:rsidRDefault="009113CC" w:rsidP="00B56A49">
            <w:pPr>
              <w:spacing w:line="240" w:lineRule="auto"/>
              <w:jc w:val="center"/>
              <w:rPr>
                <w:rFonts w:cs="Arial"/>
                <w:b/>
                <w:bCs/>
                <w:color w:val="FFFFFF" w:themeColor="background1"/>
                <w:sz w:val="16"/>
                <w:szCs w:val="16"/>
                <w:highlight w:val="green"/>
                <w:lang w:eastAsia="es-PE"/>
              </w:rPr>
            </w:pPr>
            <w:r w:rsidRPr="005F7210">
              <w:rPr>
                <w:rFonts w:cs="Arial"/>
                <w:b/>
                <w:bCs/>
                <w:color w:val="FFFFFF" w:themeColor="background1"/>
                <w:sz w:val="16"/>
                <w:szCs w:val="16"/>
                <w:highlight w:val="green"/>
                <w:lang w:eastAsia="es-PE"/>
              </w:rPr>
              <w:t>Sec. 0</w:t>
            </w:r>
          </w:p>
        </w:tc>
        <w:tc>
          <w:tcPr>
            <w:tcW w:w="812" w:type="dxa"/>
            <w:shd w:val="clear" w:color="auto" w:fill="548DD4" w:themeFill="text2" w:themeFillTint="99"/>
            <w:noWrap/>
            <w:vAlign w:val="center"/>
            <w:hideMark/>
          </w:tcPr>
          <w:p w14:paraId="2580F94C" w14:textId="77777777" w:rsidR="009113CC" w:rsidRPr="005F7210" w:rsidRDefault="009113CC" w:rsidP="00B56A49">
            <w:pPr>
              <w:spacing w:line="240" w:lineRule="auto"/>
              <w:jc w:val="center"/>
              <w:rPr>
                <w:rFonts w:cs="Arial"/>
                <w:b/>
                <w:bCs/>
                <w:color w:val="FFFFFF" w:themeColor="background1"/>
                <w:sz w:val="16"/>
                <w:szCs w:val="16"/>
                <w:highlight w:val="green"/>
                <w:lang w:eastAsia="es-PE"/>
              </w:rPr>
            </w:pPr>
            <w:r w:rsidRPr="005F7210">
              <w:rPr>
                <w:rFonts w:cs="Arial"/>
                <w:b/>
                <w:bCs/>
                <w:color w:val="FFFFFF" w:themeColor="background1"/>
                <w:sz w:val="16"/>
                <w:szCs w:val="16"/>
                <w:highlight w:val="green"/>
                <w:lang w:eastAsia="es-PE"/>
              </w:rPr>
              <w:t>Sec. +</w:t>
            </w:r>
          </w:p>
        </w:tc>
        <w:tc>
          <w:tcPr>
            <w:tcW w:w="812" w:type="dxa"/>
            <w:shd w:val="clear" w:color="auto" w:fill="548DD4" w:themeFill="text2" w:themeFillTint="99"/>
            <w:noWrap/>
            <w:vAlign w:val="center"/>
            <w:hideMark/>
          </w:tcPr>
          <w:p w14:paraId="5FE89646" w14:textId="77777777" w:rsidR="009113CC" w:rsidRPr="005F7210" w:rsidRDefault="009113CC" w:rsidP="00B56A49">
            <w:pPr>
              <w:spacing w:line="240" w:lineRule="auto"/>
              <w:jc w:val="center"/>
              <w:rPr>
                <w:rFonts w:cs="Arial"/>
                <w:b/>
                <w:bCs/>
                <w:color w:val="FFFFFF" w:themeColor="background1"/>
                <w:sz w:val="16"/>
                <w:szCs w:val="16"/>
                <w:highlight w:val="green"/>
                <w:lang w:eastAsia="es-PE"/>
              </w:rPr>
            </w:pPr>
            <w:r w:rsidRPr="005F7210">
              <w:rPr>
                <w:rFonts w:cs="Arial"/>
                <w:b/>
                <w:bCs/>
                <w:color w:val="FFFFFF" w:themeColor="background1"/>
                <w:sz w:val="16"/>
                <w:szCs w:val="16"/>
                <w:highlight w:val="green"/>
                <w:lang w:eastAsia="es-PE"/>
              </w:rPr>
              <w:t>Sec. 0</w:t>
            </w:r>
          </w:p>
        </w:tc>
      </w:tr>
      <w:tr w:rsidR="009113CC" w:rsidRPr="005F7210" w14:paraId="7D89BC81" w14:textId="77777777" w:rsidTr="009113CC">
        <w:trPr>
          <w:trHeight w:val="302"/>
          <w:jc w:val="center"/>
        </w:trPr>
        <w:tc>
          <w:tcPr>
            <w:tcW w:w="1152" w:type="dxa"/>
            <w:vMerge/>
            <w:shd w:val="clear" w:color="auto" w:fill="548DD4" w:themeFill="text2" w:themeFillTint="99"/>
            <w:vAlign w:val="center"/>
            <w:hideMark/>
          </w:tcPr>
          <w:p w14:paraId="5AA90947" w14:textId="77777777" w:rsidR="009113CC" w:rsidRPr="005F7210" w:rsidRDefault="009113CC" w:rsidP="00B56A49">
            <w:pPr>
              <w:spacing w:line="240" w:lineRule="auto"/>
              <w:jc w:val="center"/>
              <w:rPr>
                <w:rFonts w:cs="Arial"/>
                <w:b/>
                <w:bCs/>
                <w:color w:val="FFFFFF" w:themeColor="background1"/>
                <w:sz w:val="16"/>
                <w:szCs w:val="16"/>
                <w:highlight w:val="green"/>
                <w:lang w:eastAsia="es-PE"/>
              </w:rPr>
            </w:pPr>
          </w:p>
        </w:tc>
        <w:tc>
          <w:tcPr>
            <w:tcW w:w="1007" w:type="dxa"/>
            <w:vMerge/>
            <w:shd w:val="clear" w:color="auto" w:fill="548DD4" w:themeFill="text2" w:themeFillTint="99"/>
            <w:vAlign w:val="center"/>
            <w:hideMark/>
          </w:tcPr>
          <w:p w14:paraId="21D5C3AF" w14:textId="77777777" w:rsidR="009113CC" w:rsidRPr="005F7210" w:rsidRDefault="009113CC" w:rsidP="00B56A49">
            <w:pPr>
              <w:spacing w:line="240" w:lineRule="auto"/>
              <w:jc w:val="center"/>
              <w:rPr>
                <w:rFonts w:cs="Arial"/>
                <w:b/>
                <w:bCs/>
                <w:color w:val="FFFFFF" w:themeColor="background1"/>
                <w:sz w:val="16"/>
                <w:szCs w:val="16"/>
                <w:highlight w:val="green"/>
                <w:lang w:eastAsia="es-PE"/>
              </w:rPr>
            </w:pPr>
          </w:p>
        </w:tc>
        <w:tc>
          <w:tcPr>
            <w:tcW w:w="791" w:type="dxa"/>
            <w:vMerge/>
            <w:shd w:val="clear" w:color="auto" w:fill="548DD4" w:themeFill="text2" w:themeFillTint="99"/>
            <w:vAlign w:val="center"/>
            <w:hideMark/>
          </w:tcPr>
          <w:p w14:paraId="20C0D0B7" w14:textId="77777777" w:rsidR="009113CC" w:rsidRPr="005F7210" w:rsidRDefault="009113CC" w:rsidP="00B56A49">
            <w:pPr>
              <w:spacing w:line="240" w:lineRule="auto"/>
              <w:jc w:val="center"/>
              <w:rPr>
                <w:rFonts w:cs="Arial"/>
                <w:b/>
                <w:bCs/>
                <w:color w:val="FFFFFF" w:themeColor="background1"/>
                <w:sz w:val="16"/>
                <w:szCs w:val="16"/>
                <w:highlight w:val="green"/>
                <w:lang w:eastAsia="es-PE"/>
              </w:rPr>
            </w:pPr>
          </w:p>
        </w:tc>
        <w:tc>
          <w:tcPr>
            <w:tcW w:w="1431" w:type="dxa"/>
            <w:gridSpan w:val="2"/>
            <w:vMerge/>
            <w:shd w:val="clear" w:color="auto" w:fill="548DD4" w:themeFill="text2" w:themeFillTint="99"/>
            <w:vAlign w:val="center"/>
            <w:hideMark/>
          </w:tcPr>
          <w:p w14:paraId="2013C28A" w14:textId="77777777" w:rsidR="009113CC" w:rsidRPr="005F7210" w:rsidRDefault="009113CC" w:rsidP="00B56A49">
            <w:pPr>
              <w:spacing w:line="240" w:lineRule="auto"/>
              <w:jc w:val="center"/>
              <w:rPr>
                <w:rFonts w:cs="Arial"/>
                <w:b/>
                <w:bCs/>
                <w:color w:val="FFFFFF" w:themeColor="background1"/>
                <w:sz w:val="16"/>
                <w:szCs w:val="16"/>
                <w:highlight w:val="green"/>
                <w:lang w:eastAsia="es-PE"/>
              </w:rPr>
            </w:pPr>
          </w:p>
        </w:tc>
        <w:tc>
          <w:tcPr>
            <w:tcW w:w="752" w:type="dxa"/>
            <w:shd w:val="clear" w:color="auto" w:fill="548DD4" w:themeFill="text2" w:themeFillTint="99"/>
            <w:noWrap/>
            <w:vAlign w:val="center"/>
            <w:hideMark/>
          </w:tcPr>
          <w:p w14:paraId="311AFB9B" w14:textId="77777777" w:rsidR="009113CC" w:rsidRPr="005F7210" w:rsidRDefault="009113CC" w:rsidP="00B56A49">
            <w:pPr>
              <w:spacing w:line="240" w:lineRule="auto"/>
              <w:jc w:val="center"/>
              <w:rPr>
                <w:rFonts w:cs="Arial"/>
                <w:b/>
                <w:bCs/>
                <w:color w:val="FFFFFF" w:themeColor="background1"/>
                <w:sz w:val="16"/>
                <w:szCs w:val="16"/>
                <w:highlight w:val="green"/>
                <w:lang w:eastAsia="es-PE"/>
              </w:rPr>
            </w:pPr>
            <w:r w:rsidRPr="005F7210">
              <w:rPr>
                <w:rFonts w:cs="Arial"/>
                <w:b/>
                <w:bCs/>
                <w:color w:val="FFFFFF" w:themeColor="background1"/>
                <w:sz w:val="16"/>
                <w:szCs w:val="16"/>
                <w:highlight w:val="green"/>
                <w:lang w:eastAsia="es-PE"/>
              </w:rPr>
              <w:t>(Ω/km)</w:t>
            </w:r>
          </w:p>
        </w:tc>
        <w:tc>
          <w:tcPr>
            <w:tcW w:w="752" w:type="dxa"/>
            <w:shd w:val="clear" w:color="auto" w:fill="548DD4" w:themeFill="text2" w:themeFillTint="99"/>
            <w:noWrap/>
            <w:vAlign w:val="center"/>
            <w:hideMark/>
          </w:tcPr>
          <w:p w14:paraId="73332A1E" w14:textId="77777777" w:rsidR="009113CC" w:rsidRPr="005F7210" w:rsidRDefault="009113CC" w:rsidP="00B56A49">
            <w:pPr>
              <w:spacing w:line="240" w:lineRule="auto"/>
              <w:jc w:val="center"/>
              <w:rPr>
                <w:rFonts w:cs="Arial"/>
                <w:b/>
                <w:bCs/>
                <w:color w:val="FFFFFF" w:themeColor="background1"/>
                <w:sz w:val="16"/>
                <w:szCs w:val="16"/>
                <w:highlight w:val="green"/>
                <w:lang w:eastAsia="es-PE"/>
              </w:rPr>
            </w:pPr>
            <w:r w:rsidRPr="005F7210">
              <w:rPr>
                <w:rFonts w:cs="Arial"/>
                <w:b/>
                <w:bCs/>
                <w:color w:val="FFFFFF" w:themeColor="background1"/>
                <w:sz w:val="16"/>
                <w:szCs w:val="16"/>
                <w:highlight w:val="green"/>
                <w:lang w:eastAsia="es-PE"/>
              </w:rPr>
              <w:t>(Ω/km)</w:t>
            </w:r>
          </w:p>
        </w:tc>
        <w:tc>
          <w:tcPr>
            <w:tcW w:w="752" w:type="dxa"/>
            <w:shd w:val="clear" w:color="auto" w:fill="548DD4" w:themeFill="text2" w:themeFillTint="99"/>
            <w:noWrap/>
            <w:vAlign w:val="center"/>
            <w:hideMark/>
          </w:tcPr>
          <w:p w14:paraId="0CE3C5AD" w14:textId="77777777" w:rsidR="009113CC" w:rsidRPr="005F7210" w:rsidRDefault="009113CC" w:rsidP="00B56A49">
            <w:pPr>
              <w:spacing w:line="240" w:lineRule="auto"/>
              <w:jc w:val="center"/>
              <w:rPr>
                <w:rFonts w:cs="Arial"/>
                <w:b/>
                <w:bCs/>
                <w:color w:val="FFFFFF" w:themeColor="background1"/>
                <w:sz w:val="16"/>
                <w:szCs w:val="16"/>
                <w:highlight w:val="green"/>
                <w:lang w:eastAsia="es-PE"/>
              </w:rPr>
            </w:pPr>
            <w:r w:rsidRPr="005F7210">
              <w:rPr>
                <w:rFonts w:cs="Arial"/>
                <w:b/>
                <w:bCs/>
                <w:color w:val="FFFFFF" w:themeColor="background1"/>
                <w:sz w:val="16"/>
                <w:szCs w:val="16"/>
                <w:highlight w:val="green"/>
                <w:lang w:eastAsia="es-PE"/>
              </w:rPr>
              <w:t>(Ω/km)</w:t>
            </w:r>
          </w:p>
        </w:tc>
        <w:tc>
          <w:tcPr>
            <w:tcW w:w="752" w:type="dxa"/>
            <w:shd w:val="clear" w:color="auto" w:fill="548DD4" w:themeFill="text2" w:themeFillTint="99"/>
            <w:noWrap/>
            <w:vAlign w:val="center"/>
            <w:hideMark/>
          </w:tcPr>
          <w:p w14:paraId="19232C3B" w14:textId="77777777" w:rsidR="009113CC" w:rsidRPr="005F7210" w:rsidRDefault="009113CC" w:rsidP="00B56A49">
            <w:pPr>
              <w:spacing w:line="240" w:lineRule="auto"/>
              <w:jc w:val="center"/>
              <w:rPr>
                <w:rFonts w:cs="Arial"/>
                <w:b/>
                <w:bCs/>
                <w:color w:val="FFFFFF" w:themeColor="background1"/>
                <w:sz w:val="16"/>
                <w:szCs w:val="16"/>
                <w:highlight w:val="green"/>
                <w:lang w:eastAsia="es-PE"/>
              </w:rPr>
            </w:pPr>
            <w:r w:rsidRPr="005F7210">
              <w:rPr>
                <w:rFonts w:cs="Arial"/>
                <w:b/>
                <w:bCs/>
                <w:color w:val="FFFFFF" w:themeColor="background1"/>
                <w:sz w:val="16"/>
                <w:szCs w:val="16"/>
                <w:highlight w:val="green"/>
                <w:lang w:eastAsia="es-PE"/>
              </w:rPr>
              <w:t>(Ω/km)</w:t>
            </w:r>
          </w:p>
        </w:tc>
        <w:tc>
          <w:tcPr>
            <w:tcW w:w="812" w:type="dxa"/>
            <w:shd w:val="clear" w:color="auto" w:fill="548DD4" w:themeFill="text2" w:themeFillTint="99"/>
            <w:noWrap/>
            <w:vAlign w:val="center"/>
            <w:hideMark/>
          </w:tcPr>
          <w:p w14:paraId="7564979E" w14:textId="77777777" w:rsidR="009113CC" w:rsidRPr="005F7210" w:rsidRDefault="009113CC" w:rsidP="00B56A49">
            <w:pPr>
              <w:spacing w:line="240" w:lineRule="auto"/>
              <w:jc w:val="center"/>
              <w:rPr>
                <w:rFonts w:cs="Arial"/>
                <w:b/>
                <w:bCs/>
                <w:color w:val="FFFFFF" w:themeColor="background1"/>
                <w:sz w:val="16"/>
                <w:szCs w:val="16"/>
                <w:highlight w:val="green"/>
                <w:lang w:eastAsia="es-PE"/>
              </w:rPr>
            </w:pPr>
            <w:r w:rsidRPr="005F7210">
              <w:rPr>
                <w:rFonts w:cs="Arial"/>
                <w:b/>
                <w:bCs/>
                <w:color w:val="FFFFFF" w:themeColor="background1"/>
                <w:sz w:val="16"/>
                <w:szCs w:val="16"/>
                <w:highlight w:val="green"/>
                <w:lang w:eastAsia="es-PE"/>
              </w:rPr>
              <w:t>(uS/km)</w:t>
            </w:r>
          </w:p>
        </w:tc>
        <w:tc>
          <w:tcPr>
            <w:tcW w:w="812" w:type="dxa"/>
            <w:shd w:val="clear" w:color="auto" w:fill="548DD4" w:themeFill="text2" w:themeFillTint="99"/>
            <w:noWrap/>
            <w:vAlign w:val="center"/>
            <w:hideMark/>
          </w:tcPr>
          <w:p w14:paraId="2F196D7A" w14:textId="77777777" w:rsidR="009113CC" w:rsidRPr="005F7210" w:rsidRDefault="009113CC" w:rsidP="00B56A49">
            <w:pPr>
              <w:spacing w:line="240" w:lineRule="auto"/>
              <w:jc w:val="center"/>
              <w:rPr>
                <w:rFonts w:cs="Arial"/>
                <w:b/>
                <w:bCs/>
                <w:color w:val="FFFFFF" w:themeColor="background1"/>
                <w:sz w:val="16"/>
                <w:szCs w:val="16"/>
                <w:highlight w:val="green"/>
                <w:lang w:eastAsia="es-PE"/>
              </w:rPr>
            </w:pPr>
            <w:r w:rsidRPr="005F7210">
              <w:rPr>
                <w:rFonts w:cs="Arial"/>
                <w:b/>
                <w:bCs/>
                <w:color w:val="FFFFFF" w:themeColor="background1"/>
                <w:sz w:val="16"/>
                <w:szCs w:val="16"/>
                <w:highlight w:val="green"/>
                <w:lang w:eastAsia="es-PE"/>
              </w:rPr>
              <w:t>(uS/km)</w:t>
            </w:r>
          </w:p>
        </w:tc>
      </w:tr>
      <w:tr w:rsidR="009113CC" w:rsidRPr="005F7210" w14:paraId="103C06EB" w14:textId="77777777" w:rsidTr="00B56A49">
        <w:trPr>
          <w:trHeight w:val="748"/>
          <w:jc w:val="center"/>
        </w:trPr>
        <w:tc>
          <w:tcPr>
            <w:tcW w:w="1152" w:type="dxa"/>
            <w:vMerge w:val="restart"/>
            <w:shd w:val="clear" w:color="auto" w:fill="auto"/>
            <w:vAlign w:val="center"/>
            <w:hideMark/>
          </w:tcPr>
          <w:p w14:paraId="2811A33E" w14:textId="28645CE6" w:rsidR="009113CC" w:rsidRPr="005F7210" w:rsidRDefault="009113CC" w:rsidP="00B56A49">
            <w:pPr>
              <w:spacing w:line="240" w:lineRule="auto"/>
              <w:jc w:val="center"/>
              <w:rPr>
                <w:rFonts w:cs="Arial"/>
                <w:color w:val="000000"/>
                <w:sz w:val="16"/>
                <w:szCs w:val="16"/>
                <w:highlight w:val="green"/>
                <w:lang w:eastAsia="es-PE"/>
              </w:rPr>
            </w:pPr>
            <w:r w:rsidRPr="005F7210">
              <w:rPr>
                <w:rFonts w:cs="Arial"/>
                <w:color w:val="000000"/>
                <w:sz w:val="16"/>
                <w:szCs w:val="16"/>
                <w:highlight w:val="green"/>
                <w:lang w:eastAsia="es-PE"/>
              </w:rPr>
              <w:t>SE Tanaka  - SE Poroma</w:t>
            </w:r>
          </w:p>
        </w:tc>
        <w:tc>
          <w:tcPr>
            <w:tcW w:w="1007" w:type="dxa"/>
            <w:vMerge w:val="restart"/>
            <w:shd w:val="clear" w:color="auto" w:fill="auto"/>
            <w:vAlign w:val="center"/>
            <w:hideMark/>
          </w:tcPr>
          <w:p w14:paraId="47B03719" w14:textId="77777777" w:rsidR="009113CC" w:rsidRPr="005F7210" w:rsidRDefault="009113CC" w:rsidP="00B56A49">
            <w:pPr>
              <w:spacing w:line="240" w:lineRule="auto"/>
              <w:jc w:val="center"/>
              <w:rPr>
                <w:rFonts w:cs="Arial"/>
                <w:color w:val="000000"/>
                <w:sz w:val="16"/>
                <w:szCs w:val="16"/>
                <w:highlight w:val="green"/>
                <w:lang w:eastAsia="es-PE"/>
              </w:rPr>
            </w:pPr>
            <w:r w:rsidRPr="005F7210">
              <w:rPr>
                <w:rFonts w:cs="Arial"/>
                <w:color w:val="000000"/>
                <w:sz w:val="16"/>
                <w:szCs w:val="16"/>
                <w:highlight w:val="green"/>
                <w:lang w:eastAsia="es-PE"/>
              </w:rPr>
              <w:t>ACAR 500 kcmil</w:t>
            </w:r>
          </w:p>
        </w:tc>
        <w:tc>
          <w:tcPr>
            <w:tcW w:w="791" w:type="dxa"/>
            <w:vMerge w:val="restart"/>
            <w:shd w:val="clear" w:color="auto" w:fill="auto"/>
            <w:vAlign w:val="center"/>
            <w:hideMark/>
          </w:tcPr>
          <w:p w14:paraId="4E3E8F0D" w14:textId="77777777" w:rsidR="009113CC" w:rsidRPr="005F7210" w:rsidRDefault="009113CC" w:rsidP="00B56A49">
            <w:pPr>
              <w:spacing w:line="240" w:lineRule="auto"/>
              <w:jc w:val="center"/>
              <w:rPr>
                <w:rFonts w:cs="Arial"/>
                <w:color w:val="000000"/>
                <w:sz w:val="16"/>
                <w:szCs w:val="16"/>
                <w:highlight w:val="green"/>
                <w:lang w:eastAsia="es-PE"/>
              </w:rPr>
            </w:pPr>
            <w:r w:rsidRPr="005F7210">
              <w:rPr>
                <w:rFonts w:cs="Arial"/>
                <w:color w:val="000000"/>
                <w:sz w:val="16"/>
                <w:szCs w:val="16"/>
                <w:highlight w:val="green"/>
                <w:lang w:eastAsia="es-PE"/>
              </w:rPr>
              <w:t>220 kV</w:t>
            </w:r>
          </w:p>
        </w:tc>
        <w:tc>
          <w:tcPr>
            <w:tcW w:w="697" w:type="dxa"/>
            <w:vMerge w:val="restart"/>
            <w:shd w:val="clear" w:color="auto" w:fill="auto"/>
            <w:vAlign w:val="center"/>
            <w:hideMark/>
          </w:tcPr>
          <w:p w14:paraId="5102BED0" w14:textId="77777777" w:rsidR="009113CC" w:rsidRPr="005F7210" w:rsidRDefault="009113CC" w:rsidP="00B56A49">
            <w:pPr>
              <w:spacing w:line="240" w:lineRule="auto"/>
              <w:jc w:val="center"/>
              <w:rPr>
                <w:rFonts w:cs="Arial"/>
                <w:color w:val="000000"/>
                <w:sz w:val="16"/>
                <w:szCs w:val="16"/>
                <w:highlight w:val="green"/>
                <w:lang w:eastAsia="es-PE"/>
              </w:rPr>
            </w:pPr>
            <w:r w:rsidRPr="005F7210">
              <w:rPr>
                <w:rFonts w:cs="Arial"/>
                <w:color w:val="000000"/>
                <w:sz w:val="16"/>
                <w:szCs w:val="16"/>
                <w:highlight w:val="green"/>
                <w:lang w:eastAsia="es-PE"/>
              </w:rPr>
              <w:t>Doble Terna</w:t>
            </w:r>
          </w:p>
        </w:tc>
        <w:tc>
          <w:tcPr>
            <w:tcW w:w="734" w:type="dxa"/>
            <w:vAlign w:val="center"/>
          </w:tcPr>
          <w:p w14:paraId="715F0A46" w14:textId="77777777" w:rsidR="009113CC" w:rsidRPr="005F7210" w:rsidRDefault="009113CC" w:rsidP="00B56A49">
            <w:pPr>
              <w:spacing w:line="240" w:lineRule="auto"/>
              <w:jc w:val="center"/>
              <w:rPr>
                <w:rFonts w:cs="Arial"/>
                <w:color w:val="000000"/>
                <w:sz w:val="16"/>
                <w:szCs w:val="16"/>
                <w:highlight w:val="green"/>
                <w:lang w:eastAsia="es-PE"/>
              </w:rPr>
            </w:pPr>
            <w:r w:rsidRPr="005F7210">
              <w:rPr>
                <w:rFonts w:cs="Arial"/>
                <w:color w:val="000000"/>
                <w:sz w:val="16"/>
                <w:szCs w:val="16"/>
                <w:highlight w:val="green"/>
                <w:lang w:eastAsia="es-PE"/>
              </w:rPr>
              <w:t>Terna 1</w:t>
            </w:r>
          </w:p>
        </w:tc>
        <w:tc>
          <w:tcPr>
            <w:tcW w:w="752" w:type="dxa"/>
            <w:shd w:val="clear" w:color="auto" w:fill="auto"/>
            <w:vAlign w:val="center"/>
          </w:tcPr>
          <w:p w14:paraId="661A2207" w14:textId="77777777" w:rsidR="009113CC" w:rsidRPr="005F7210" w:rsidRDefault="009113CC" w:rsidP="00B56A49">
            <w:pPr>
              <w:spacing w:line="240" w:lineRule="auto"/>
              <w:jc w:val="center"/>
              <w:rPr>
                <w:rFonts w:cs="Arial"/>
                <w:color w:val="000000"/>
                <w:sz w:val="16"/>
                <w:szCs w:val="16"/>
                <w:highlight w:val="green"/>
                <w:lang w:eastAsia="es-PE"/>
              </w:rPr>
            </w:pPr>
            <w:r w:rsidRPr="005F7210">
              <w:rPr>
                <w:rFonts w:cs="Arial"/>
                <w:color w:val="000000"/>
                <w:sz w:val="16"/>
                <w:szCs w:val="16"/>
                <w:highlight w:val="green"/>
                <w:lang w:eastAsia="es-PE"/>
              </w:rPr>
              <w:t>0.0632</w:t>
            </w:r>
          </w:p>
        </w:tc>
        <w:tc>
          <w:tcPr>
            <w:tcW w:w="752" w:type="dxa"/>
            <w:shd w:val="clear" w:color="auto" w:fill="auto"/>
            <w:vAlign w:val="center"/>
          </w:tcPr>
          <w:p w14:paraId="13985777" w14:textId="77777777" w:rsidR="009113CC" w:rsidRPr="005F7210" w:rsidRDefault="009113CC" w:rsidP="00B56A49">
            <w:pPr>
              <w:spacing w:line="240" w:lineRule="auto"/>
              <w:jc w:val="center"/>
              <w:rPr>
                <w:rFonts w:cs="Arial"/>
                <w:color w:val="000000"/>
                <w:sz w:val="16"/>
                <w:szCs w:val="16"/>
                <w:highlight w:val="green"/>
                <w:lang w:eastAsia="es-PE"/>
              </w:rPr>
            </w:pPr>
            <w:r w:rsidRPr="005F7210">
              <w:rPr>
                <w:rFonts w:cs="Arial"/>
                <w:color w:val="000000"/>
                <w:sz w:val="16"/>
                <w:szCs w:val="16"/>
                <w:highlight w:val="green"/>
                <w:lang w:eastAsia="es-PE"/>
              </w:rPr>
              <w:t>0.3609</w:t>
            </w:r>
          </w:p>
        </w:tc>
        <w:tc>
          <w:tcPr>
            <w:tcW w:w="752" w:type="dxa"/>
            <w:shd w:val="clear" w:color="auto" w:fill="auto"/>
            <w:vAlign w:val="center"/>
          </w:tcPr>
          <w:p w14:paraId="56601971" w14:textId="77777777" w:rsidR="009113CC" w:rsidRPr="005F7210" w:rsidRDefault="009113CC" w:rsidP="00B56A49">
            <w:pPr>
              <w:spacing w:line="240" w:lineRule="auto"/>
              <w:jc w:val="center"/>
              <w:rPr>
                <w:rFonts w:cs="Arial"/>
                <w:color w:val="000000"/>
                <w:sz w:val="16"/>
                <w:szCs w:val="16"/>
                <w:highlight w:val="green"/>
                <w:lang w:eastAsia="es-PE"/>
              </w:rPr>
            </w:pPr>
            <w:r w:rsidRPr="005F7210">
              <w:rPr>
                <w:rFonts w:cs="Arial"/>
                <w:color w:val="000000"/>
                <w:sz w:val="16"/>
                <w:szCs w:val="16"/>
                <w:highlight w:val="green"/>
                <w:lang w:eastAsia="es-PE"/>
              </w:rPr>
              <w:t>0.3614</w:t>
            </w:r>
          </w:p>
        </w:tc>
        <w:tc>
          <w:tcPr>
            <w:tcW w:w="752" w:type="dxa"/>
            <w:shd w:val="clear" w:color="auto" w:fill="auto"/>
            <w:vAlign w:val="center"/>
          </w:tcPr>
          <w:p w14:paraId="3FBCDA25" w14:textId="77777777" w:rsidR="009113CC" w:rsidRPr="005F7210" w:rsidRDefault="009113CC" w:rsidP="00B56A49">
            <w:pPr>
              <w:spacing w:line="240" w:lineRule="auto"/>
              <w:jc w:val="center"/>
              <w:rPr>
                <w:rFonts w:cs="Arial"/>
                <w:color w:val="000000"/>
                <w:sz w:val="16"/>
                <w:szCs w:val="16"/>
                <w:highlight w:val="green"/>
                <w:lang w:eastAsia="es-PE"/>
              </w:rPr>
            </w:pPr>
            <w:r w:rsidRPr="005F7210">
              <w:rPr>
                <w:rFonts w:cs="Arial"/>
                <w:color w:val="000000"/>
                <w:sz w:val="16"/>
                <w:szCs w:val="16"/>
                <w:highlight w:val="green"/>
                <w:lang w:eastAsia="es-PE"/>
              </w:rPr>
              <w:t>1.0194</w:t>
            </w:r>
          </w:p>
        </w:tc>
        <w:tc>
          <w:tcPr>
            <w:tcW w:w="812" w:type="dxa"/>
            <w:shd w:val="clear" w:color="auto" w:fill="auto"/>
            <w:vAlign w:val="center"/>
          </w:tcPr>
          <w:p w14:paraId="4B098BF7" w14:textId="77777777" w:rsidR="009113CC" w:rsidRPr="005F7210" w:rsidRDefault="009113CC" w:rsidP="00B56A49">
            <w:pPr>
              <w:spacing w:line="240" w:lineRule="auto"/>
              <w:jc w:val="center"/>
              <w:rPr>
                <w:rFonts w:cs="Arial"/>
                <w:color w:val="000000"/>
                <w:sz w:val="16"/>
                <w:szCs w:val="16"/>
                <w:highlight w:val="green"/>
                <w:lang w:eastAsia="es-PE"/>
              </w:rPr>
            </w:pPr>
            <w:r w:rsidRPr="005F7210">
              <w:rPr>
                <w:rFonts w:cs="Arial"/>
                <w:color w:val="000000"/>
                <w:sz w:val="16"/>
                <w:szCs w:val="16"/>
                <w:highlight w:val="green"/>
                <w:lang w:eastAsia="es-PE"/>
              </w:rPr>
              <w:t>4.6257</w:t>
            </w:r>
          </w:p>
        </w:tc>
        <w:tc>
          <w:tcPr>
            <w:tcW w:w="812" w:type="dxa"/>
            <w:shd w:val="clear" w:color="auto" w:fill="auto"/>
            <w:vAlign w:val="center"/>
          </w:tcPr>
          <w:p w14:paraId="484B6A5B" w14:textId="77777777" w:rsidR="009113CC" w:rsidRPr="005F7210" w:rsidRDefault="009113CC" w:rsidP="00B56A49">
            <w:pPr>
              <w:spacing w:line="240" w:lineRule="auto"/>
              <w:jc w:val="center"/>
              <w:rPr>
                <w:rFonts w:cs="Arial"/>
                <w:color w:val="000000"/>
                <w:sz w:val="16"/>
                <w:szCs w:val="16"/>
                <w:highlight w:val="green"/>
                <w:lang w:eastAsia="es-PE"/>
              </w:rPr>
            </w:pPr>
            <w:r w:rsidRPr="005F7210">
              <w:rPr>
                <w:rFonts w:cs="Arial"/>
                <w:color w:val="000000"/>
                <w:sz w:val="16"/>
                <w:szCs w:val="16"/>
                <w:highlight w:val="green"/>
                <w:lang w:eastAsia="es-PE"/>
              </w:rPr>
              <w:t>2.8553</w:t>
            </w:r>
          </w:p>
        </w:tc>
      </w:tr>
      <w:tr w:rsidR="009113CC" w:rsidRPr="003A7379" w14:paraId="0AFFABE3" w14:textId="77777777" w:rsidTr="00B56A49">
        <w:trPr>
          <w:trHeight w:val="748"/>
          <w:jc w:val="center"/>
        </w:trPr>
        <w:tc>
          <w:tcPr>
            <w:tcW w:w="1152" w:type="dxa"/>
            <w:vMerge/>
            <w:shd w:val="clear" w:color="auto" w:fill="auto"/>
            <w:vAlign w:val="center"/>
          </w:tcPr>
          <w:p w14:paraId="69E22163" w14:textId="77777777" w:rsidR="009113CC" w:rsidRPr="005F7210" w:rsidRDefault="009113CC" w:rsidP="00B56A49">
            <w:pPr>
              <w:spacing w:line="240" w:lineRule="auto"/>
              <w:jc w:val="center"/>
              <w:rPr>
                <w:rFonts w:cs="Arial"/>
                <w:color w:val="000000"/>
                <w:sz w:val="16"/>
                <w:szCs w:val="16"/>
                <w:highlight w:val="green"/>
                <w:lang w:eastAsia="es-PE"/>
              </w:rPr>
            </w:pPr>
          </w:p>
        </w:tc>
        <w:tc>
          <w:tcPr>
            <w:tcW w:w="1007" w:type="dxa"/>
            <w:vMerge/>
            <w:shd w:val="clear" w:color="auto" w:fill="auto"/>
            <w:vAlign w:val="center"/>
          </w:tcPr>
          <w:p w14:paraId="2327BFC3" w14:textId="77777777" w:rsidR="009113CC" w:rsidRPr="005F7210" w:rsidRDefault="009113CC" w:rsidP="00B56A49">
            <w:pPr>
              <w:spacing w:line="240" w:lineRule="auto"/>
              <w:jc w:val="center"/>
              <w:rPr>
                <w:rFonts w:cs="Arial"/>
                <w:color w:val="000000"/>
                <w:sz w:val="16"/>
                <w:szCs w:val="16"/>
                <w:highlight w:val="green"/>
                <w:lang w:eastAsia="es-PE"/>
              </w:rPr>
            </w:pPr>
          </w:p>
        </w:tc>
        <w:tc>
          <w:tcPr>
            <w:tcW w:w="791" w:type="dxa"/>
            <w:vMerge/>
            <w:shd w:val="clear" w:color="auto" w:fill="auto"/>
            <w:vAlign w:val="center"/>
          </w:tcPr>
          <w:p w14:paraId="46F46BCA" w14:textId="77777777" w:rsidR="009113CC" w:rsidRPr="005F7210" w:rsidRDefault="009113CC" w:rsidP="00B56A49">
            <w:pPr>
              <w:spacing w:line="240" w:lineRule="auto"/>
              <w:jc w:val="center"/>
              <w:rPr>
                <w:rFonts w:cs="Arial"/>
                <w:color w:val="000000"/>
                <w:sz w:val="16"/>
                <w:szCs w:val="16"/>
                <w:highlight w:val="green"/>
                <w:lang w:eastAsia="es-PE"/>
              </w:rPr>
            </w:pPr>
          </w:p>
        </w:tc>
        <w:tc>
          <w:tcPr>
            <w:tcW w:w="697" w:type="dxa"/>
            <w:vMerge/>
            <w:shd w:val="clear" w:color="auto" w:fill="auto"/>
            <w:vAlign w:val="center"/>
          </w:tcPr>
          <w:p w14:paraId="29D7F6F5" w14:textId="77777777" w:rsidR="009113CC" w:rsidRPr="005F7210" w:rsidRDefault="009113CC" w:rsidP="00B56A49">
            <w:pPr>
              <w:spacing w:line="240" w:lineRule="auto"/>
              <w:jc w:val="center"/>
              <w:rPr>
                <w:rFonts w:cs="Arial"/>
                <w:color w:val="000000"/>
                <w:sz w:val="16"/>
                <w:szCs w:val="16"/>
                <w:highlight w:val="green"/>
                <w:lang w:eastAsia="es-PE"/>
              </w:rPr>
            </w:pPr>
          </w:p>
        </w:tc>
        <w:tc>
          <w:tcPr>
            <w:tcW w:w="734" w:type="dxa"/>
            <w:vAlign w:val="center"/>
          </w:tcPr>
          <w:p w14:paraId="5D29CEEC" w14:textId="77777777" w:rsidR="009113CC" w:rsidRPr="005F7210" w:rsidRDefault="009113CC" w:rsidP="00B56A49">
            <w:pPr>
              <w:spacing w:line="240" w:lineRule="auto"/>
              <w:rPr>
                <w:rFonts w:cs="Arial"/>
                <w:color w:val="000000"/>
                <w:sz w:val="16"/>
                <w:szCs w:val="16"/>
                <w:highlight w:val="green"/>
                <w:lang w:eastAsia="es-PE"/>
              </w:rPr>
            </w:pPr>
            <w:r w:rsidRPr="005F7210">
              <w:rPr>
                <w:rFonts w:cs="Arial"/>
                <w:color w:val="000000"/>
                <w:sz w:val="16"/>
                <w:szCs w:val="16"/>
                <w:highlight w:val="green"/>
                <w:lang w:eastAsia="es-PE"/>
              </w:rPr>
              <w:t>Terna 2</w:t>
            </w:r>
          </w:p>
        </w:tc>
        <w:tc>
          <w:tcPr>
            <w:tcW w:w="752" w:type="dxa"/>
            <w:shd w:val="clear" w:color="auto" w:fill="auto"/>
            <w:vAlign w:val="center"/>
          </w:tcPr>
          <w:p w14:paraId="27F41D3C" w14:textId="77777777" w:rsidR="009113CC" w:rsidRPr="005F7210" w:rsidRDefault="009113CC" w:rsidP="00B56A49">
            <w:pPr>
              <w:spacing w:line="240" w:lineRule="auto"/>
              <w:jc w:val="center"/>
              <w:rPr>
                <w:rFonts w:cs="Arial"/>
                <w:color w:val="000000"/>
                <w:sz w:val="16"/>
                <w:szCs w:val="16"/>
                <w:highlight w:val="green"/>
                <w:lang w:eastAsia="es-PE"/>
              </w:rPr>
            </w:pPr>
            <w:r w:rsidRPr="005F7210">
              <w:rPr>
                <w:rFonts w:cs="Arial"/>
                <w:color w:val="000000"/>
                <w:sz w:val="16"/>
                <w:szCs w:val="16"/>
                <w:highlight w:val="green"/>
                <w:lang w:eastAsia="es-PE"/>
              </w:rPr>
              <w:t>0.0634</w:t>
            </w:r>
          </w:p>
        </w:tc>
        <w:tc>
          <w:tcPr>
            <w:tcW w:w="752" w:type="dxa"/>
            <w:shd w:val="clear" w:color="auto" w:fill="auto"/>
            <w:vAlign w:val="center"/>
          </w:tcPr>
          <w:p w14:paraId="5B12570B" w14:textId="77777777" w:rsidR="009113CC" w:rsidRPr="005F7210" w:rsidRDefault="009113CC" w:rsidP="00B56A49">
            <w:pPr>
              <w:spacing w:line="240" w:lineRule="auto"/>
              <w:jc w:val="center"/>
              <w:rPr>
                <w:rFonts w:cs="Arial"/>
                <w:color w:val="000000"/>
                <w:sz w:val="16"/>
                <w:szCs w:val="16"/>
                <w:highlight w:val="green"/>
                <w:lang w:eastAsia="es-PE"/>
              </w:rPr>
            </w:pPr>
            <w:r w:rsidRPr="005F7210">
              <w:rPr>
                <w:rFonts w:cs="Arial"/>
                <w:color w:val="000000"/>
                <w:sz w:val="16"/>
                <w:szCs w:val="16"/>
                <w:highlight w:val="green"/>
                <w:lang w:eastAsia="es-PE"/>
              </w:rPr>
              <w:t>0.3715</w:t>
            </w:r>
          </w:p>
        </w:tc>
        <w:tc>
          <w:tcPr>
            <w:tcW w:w="752" w:type="dxa"/>
            <w:shd w:val="clear" w:color="auto" w:fill="auto"/>
            <w:vAlign w:val="center"/>
          </w:tcPr>
          <w:p w14:paraId="69A22F70" w14:textId="77777777" w:rsidR="009113CC" w:rsidRPr="005F7210" w:rsidRDefault="009113CC" w:rsidP="00B56A49">
            <w:pPr>
              <w:spacing w:line="240" w:lineRule="auto"/>
              <w:jc w:val="center"/>
              <w:rPr>
                <w:rFonts w:cs="Arial"/>
                <w:color w:val="000000"/>
                <w:sz w:val="16"/>
                <w:szCs w:val="16"/>
                <w:highlight w:val="green"/>
                <w:lang w:eastAsia="es-PE"/>
              </w:rPr>
            </w:pPr>
            <w:r w:rsidRPr="005F7210">
              <w:rPr>
                <w:rFonts w:cs="Arial"/>
                <w:color w:val="000000"/>
                <w:sz w:val="16"/>
                <w:szCs w:val="16"/>
                <w:highlight w:val="green"/>
                <w:lang w:eastAsia="es-PE"/>
              </w:rPr>
              <w:t>0.3621</w:t>
            </w:r>
          </w:p>
        </w:tc>
        <w:tc>
          <w:tcPr>
            <w:tcW w:w="752" w:type="dxa"/>
            <w:shd w:val="clear" w:color="auto" w:fill="auto"/>
            <w:vAlign w:val="center"/>
          </w:tcPr>
          <w:p w14:paraId="0E02D1DA" w14:textId="77777777" w:rsidR="009113CC" w:rsidRPr="005F7210" w:rsidRDefault="009113CC" w:rsidP="00B56A49">
            <w:pPr>
              <w:spacing w:line="240" w:lineRule="auto"/>
              <w:jc w:val="center"/>
              <w:rPr>
                <w:rFonts w:cs="Arial"/>
                <w:color w:val="000000"/>
                <w:sz w:val="16"/>
                <w:szCs w:val="16"/>
                <w:highlight w:val="green"/>
                <w:lang w:eastAsia="es-PE"/>
              </w:rPr>
            </w:pPr>
            <w:r w:rsidRPr="005F7210">
              <w:rPr>
                <w:rFonts w:cs="Arial"/>
                <w:color w:val="000000"/>
                <w:sz w:val="16"/>
                <w:szCs w:val="16"/>
                <w:highlight w:val="green"/>
                <w:lang w:eastAsia="es-PE"/>
              </w:rPr>
              <w:t>1.0427</w:t>
            </w:r>
          </w:p>
        </w:tc>
        <w:tc>
          <w:tcPr>
            <w:tcW w:w="812" w:type="dxa"/>
            <w:shd w:val="clear" w:color="auto" w:fill="auto"/>
            <w:vAlign w:val="center"/>
          </w:tcPr>
          <w:p w14:paraId="1D395CD5" w14:textId="77777777" w:rsidR="009113CC" w:rsidRPr="005F7210" w:rsidRDefault="009113CC" w:rsidP="00B56A49">
            <w:pPr>
              <w:spacing w:line="240" w:lineRule="auto"/>
              <w:jc w:val="center"/>
              <w:rPr>
                <w:rFonts w:cs="Arial"/>
                <w:color w:val="000000"/>
                <w:sz w:val="16"/>
                <w:szCs w:val="16"/>
                <w:highlight w:val="green"/>
                <w:lang w:eastAsia="es-PE"/>
              </w:rPr>
            </w:pPr>
            <w:r w:rsidRPr="005F7210">
              <w:rPr>
                <w:rFonts w:cs="Arial"/>
                <w:color w:val="000000"/>
                <w:sz w:val="16"/>
                <w:szCs w:val="16"/>
                <w:highlight w:val="green"/>
                <w:lang w:eastAsia="es-PE"/>
              </w:rPr>
              <w:t>4.6235</w:t>
            </w:r>
          </w:p>
        </w:tc>
        <w:tc>
          <w:tcPr>
            <w:tcW w:w="812" w:type="dxa"/>
            <w:shd w:val="clear" w:color="auto" w:fill="auto"/>
            <w:vAlign w:val="center"/>
          </w:tcPr>
          <w:p w14:paraId="3CAB198B" w14:textId="77777777" w:rsidR="009113CC" w:rsidRPr="003A7379" w:rsidRDefault="009113CC" w:rsidP="00B56A49">
            <w:pPr>
              <w:spacing w:line="240" w:lineRule="auto"/>
              <w:jc w:val="center"/>
              <w:rPr>
                <w:rFonts w:cs="Arial"/>
                <w:color w:val="000000"/>
                <w:sz w:val="16"/>
                <w:szCs w:val="16"/>
                <w:lang w:eastAsia="es-PE"/>
              </w:rPr>
            </w:pPr>
            <w:r w:rsidRPr="005F7210">
              <w:rPr>
                <w:rFonts w:cs="Arial"/>
                <w:color w:val="000000"/>
                <w:sz w:val="16"/>
                <w:szCs w:val="16"/>
                <w:highlight w:val="green"/>
                <w:lang w:eastAsia="es-PE"/>
              </w:rPr>
              <w:t>2.8504</w:t>
            </w:r>
          </w:p>
        </w:tc>
      </w:tr>
    </w:tbl>
    <w:p w14:paraId="36F1290F" w14:textId="77777777" w:rsidR="009113CC" w:rsidRPr="009113CC" w:rsidRDefault="009113CC" w:rsidP="009113CC"/>
    <w:p w14:paraId="536775DA" w14:textId="1AF121E2" w:rsidR="004F2278" w:rsidRPr="00302CF9" w:rsidRDefault="004F2278" w:rsidP="00B15216">
      <w:pPr>
        <w:pStyle w:val="Ttulo1"/>
        <w:spacing w:before="240"/>
      </w:pPr>
      <w:r w:rsidRPr="00302CF9">
        <w:t>CENTRAL DE GENERACIÓN</w:t>
      </w:r>
      <w:bookmarkEnd w:id="84"/>
    </w:p>
    <w:p w14:paraId="4AB48BDA" w14:textId="5C7AC5AF" w:rsidR="004F2278" w:rsidRDefault="004F2278" w:rsidP="004F2278">
      <w:pPr>
        <w:pStyle w:val="Ttulo2"/>
        <w:tabs>
          <w:tab w:val="clear" w:pos="709"/>
          <w:tab w:val="num" w:pos="567"/>
        </w:tabs>
        <w:jc w:val="left"/>
      </w:pPr>
      <w:bookmarkStart w:id="85" w:name="_Toc192759654"/>
      <w:r>
        <w:t>Descripción del Proyecto</w:t>
      </w:r>
      <w:bookmarkEnd w:id="85"/>
    </w:p>
    <w:p w14:paraId="0D20E59A" w14:textId="5776EC53" w:rsidR="00621844" w:rsidRPr="00FA7E7F" w:rsidRDefault="00621844" w:rsidP="00621844">
      <w:pPr>
        <w:pStyle w:val="CESEL"/>
        <w:rPr>
          <w:lang w:val="es-MX"/>
        </w:rPr>
      </w:pPr>
      <w:r w:rsidRPr="00FA7E7F">
        <w:rPr>
          <w:lang w:val="es-MX"/>
        </w:rPr>
        <w:t xml:space="preserve">El </w:t>
      </w:r>
      <w:r>
        <w:rPr>
          <w:lang w:val="es-MX"/>
        </w:rPr>
        <w:t>p</w:t>
      </w:r>
      <w:r w:rsidRPr="00FA7E7F">
        <w:rPr>
          <w:lang w:val="es-MX"/>
        </w:rPr>
        <w:t>royecto generará energía eléctrica para ser inyectada al Sistema Eléctrico Interconectado Nacional (SEIN). La generación será a partir del uso energía</w:t>
      </w:r>
      <w:r w:rsidR="000A0480">
        <w:rPr>
          <w:lang w:val="es-MX"/>
        </w:rPr>
        <w:t xml:space="preserve"> </w:t>
      </w:r>
      <w:r w:rsidR="000A0480">
        <w:rPr>
          <w:lang w:val="es-PE"/>
        </w:rPr>
        <w:t>eólica</w:t>
      </w:r>
      <w:r w:rsidRPr="00FA7E7F">
        <w:rPr>
          <w:lang w:val="es-MX"/>
        </w:rPr>
        <w:t xml:space="preserve">, proyectando una generación total de </w:t>
      </w:r>
      <w:r w:rsidR="000A0480">
        <w:t>61.6 MW</w:t>
      </w:r>
      <w:r w:rsidR="000A0480">
        <w:rPr>
          <w:lang w:val="es-MX"/>
        </w:rPr>
        <w:t xml:space="preserve"> </w:t>
      </w:r>
      <w:r w:rsidRPr="00FA7E7F">
        <w:rPr>
          <w:lang w:val="es-MX"/>
        </w:rPr>
        <w:t>con una infraestructura de transmisión e interconexión al SEIN.</w:t>
      </w:r>
    </w:p>
    <w:p w14:paraId="49B7B7A2" w14:textId="299BD4AC" w:rsidR="00621844" w:rsidRDefault="00621844" w:rsidP="00621844">
      <w:pPr>
        <w:pStyle w:val="CESEL"/>
        <w:rPr>
          <w:lang w:val="es-MX"/>
        </w:rPr>
      </w:pPr>
      <w:r>
        <w:rPr>
          <w:lang w:val="es-MX"/>
        </w:rPr>
        <w:t xml:space="preserve">La central solar </w:t>
      </w:r>
      <w:r w:rsidR="000A0480">
        <w:rPr>
          <w:lang w:val="es-MX"/>
        </w:rPr>
        <w:t>eólica está conformada por 11</w:t>
      </w:r>
      <w:r>
        <w:rPr>
          <w:lang w:val="es-MX"/>
        </w:rPr>
        <w:t xml:space="preserve"> </w:t>
      </w:r>
      <w:r w:rsidR="000A0480">
        <w:rPr>
          <w:lang w:val="es-MX"/>
        </w:rPr>
        <w:t>aerogeneradores</w:t>
      </w:r>
      <w:r>
        <w:rPr>
          <w:lang w:val="es-MX"/>
        </w:rPr>
        <w:t xml:space="preserve"> con una máxima </w:t>
      </w:r>
      <w:r w:rsidR="000A0480">
        <w:rPr>
          <w:lang w:val="es-MX"/>
        </w:rPr>
        <w:t>potencia</w:t>
      </w:r>
      <w:r>
        <w:rPr>
          <w:lang w:val="es-MX"/>
        </w:rPr>
        <w:t xml:space="preserve"> de </w:t>
      </w:r>
      <w:r w:rsidR="000A0480">
        <w:rPr>
          <w:lang w:val="es-MX"/>
        </w:rPr>
        <w:t>5.6 MW.</w:t>
      </w:r>
    </w:p>
    <w:p w14:paraId="554E8079" w14:textId="6302B22D" w:rsidR="004F0B5C" w:rsidRDefault="009072B4" w:rsidP="004F0B5C">
      <w:pPr>
        <w:pStyle w:val="CESEL"/>
        <w:spacing w:after="240"/>
      </w:pPr>
      <w:r>
        <w:rPr>
          <w:lang w:val="es-MX"/>
        </w:rPr>
        <w:t>S</w:t>
      </w:r>
      <w:r w:rsidR="004F0B5C">
        <w:rPr>
          <w:lang w:val="es-MX"/>
        </w:rPr>
        <w:t xml:space="preserve">e </w:t>
      </w:r>
      <w:r>
        <w:rPr>
          <w:lang w:val="es-MX"/>
        </w:rPr>
        <w:t>proyecta la implementación de 04</w:t>
      </w:r>
      <w:r w:rsidR="004F0B5C">
        <w:rPr>
          <w:lang w:val="es-MX"/>
        </w:rPr>
        <w:t xml:space="preserve"> circuitos en media tensión (33kV). Los circuitos proyectados en 33kV, tendrán una instalación subterránea (circuitos directamente empotrados en el terreno). </w:t>
      </w:r>
      <w:r w:rsidR="004F0B5C" w:rsidRPr="0058277C">
        <w:t>En la imagen N°</w:t>
      </w:r>
      <w:r w:rsidR="00621844">
        <w:t>6.1</w:t>
      </w:r>
      <w:r w:rsidR="004F0B5C" w:rsidRPr="0058277C">
        <w:t>-1, se muestra el área proyectad</w:t>
      </w:r>
      <w:r>
        <w:t>a para las instalaciones de la C</w:t>
      </w:r>
      <w:r w:rsidR="004F0B5C" w:rsidRPr="0058277C">
        <w:t>entral</w:t>
      </w:r>
      <w:r>
        <w:t xml:space="preserve"> Eólica Taita</w:t>
      </w:r>
      <w:r w:rsidR="004F0B5C" w:rsidRPr="0058277C">
        <w:t xml:space="preserve">, la cual contara </w:t>
      </w:r>
      <w:r w:rsidR="004F0B5C">
        <w:t>con las siguientes características:</w:t>
      </w:r>
    </w:p>
    <w:p w14:paraId="1063E210" w14:textId="5D180A17" w:rsidR="00293C75" w:rsidRDefault="009072B4" w:rsidP="00F57C7E">
      <w:pPr>
        <w:pStyle w:val="CESEL"/>
        <w:jc w:val="center"/>
        <w:rPr>
          <w:noProof/>
          <w:lang w:eastAsia="es-PE"/>
        </w:rPr>
      </w:pPr>
      <w:r>
        <w:rPr>
          <w:noProof/>
          <w:lang w:val="es-PE" w:eastAsia="es-PE"/>
        </w:rPr>
        <w:lastRenderedPageBreak/>
        <w:drawing>
          <wp:inline distT="0" distB="0" distL="0" distR="0" wp14:anchorId="7E47F529" wp14:editId="41A02F77">
            <wp:extent cx="4655127" cy="4365342"/>
            <wp:effectExtent l="19050" t="19050" r="12700" b="1651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725549" cy="4431380"/>
                    </a:xfrm>
                    <a:prstGeom prst="rect">
                      <a:avLst/>
                    </a:prstGeom>
                    <a:ln w="12700">
                      <a:solidFill>
                        <a:schemeClr val="tx1"/>
                      </a:solidFill>
                    </a:ln>
                  </pic:spPr>
                </pic:pic>
              </a:graphicData>
            </a:graphic>
          </wp:inline>
        </w:drawing>
      </w:r>
    </w:p>
    <w:p w14:paraId="15F5112F" w14:textId="6BE7C19F" w:rsidR="00293C75" w:rsidRDefault="00293C75" w:rsidP="00F57C7E">
      <w:pPr>
        <w:pStyle w:val="Texto"/>
        <w:spacing w:before="0" w:after="120"/>
        <w:jc w:val="center"/>
        <w:rPr>
          <w:b/>
          <w:lang w:val="es-MX"/>
        </w:rPr>
      </w:pPr>
      <w:r w:rsidRPr="00894202">
        <w:rPr>
          <w:b/>
        </w:rPr>
        <w:t>Figura</w:t>
      </w:r>
      <w:r>
        <w:rPr>
          <w:b/>
        </w:rPr>
        <w:t xml:space="preserve"> N°</w:t>
      </w:r>
      <w:r w:rsidRPr="00894202">
        <w:rPr>
          <w:b/>
        </w:rPr>
        <w:t xml:space="preserve"> </w:t>
      </w:r>
      <w:r w:rsidR="00EA47FB">
        <w:rPr>
          <w:b/>
        </w:rPr>
        <w:t>8</w:t>
      </w:r>
      <w:r>
        <w:rPr>
          <w:b/>
          <w:lang w:val="es-MX"/>
        </w:rPr>
        <w:t>.1</w:t>
      </w:r>
      <w:r w:rsidRPr="00894202">
        <w:rPr>
          <w:b/>
        </w:rPr>
        <w:t xml:space="preserve">-1 </w:t>
      </w:r>
      <w:r>
        <w:rPr>
          <w:b/>
          <w:lang w:val="es-MX"/>
        </w:rPr>
        <w:t xml:space="preserve">Área proyectada de la central </w:t>
      </w:r>
      <w:r w:rsidR="009072B4">
        <w:rPr>
          <w:b/>
          <w:lang w:val="es-MX"/>
        </w:rPr>
        <w:t>eólica Taita</w:t>
      </w:r>
      <w:r>
        <w:rPr>
          <w:b/>
          <w:lang w:val="es-MX"/>
        </w:rPr>
        <w:t>.</w:t>
      </w:r>
    </w:p>
    <w:p w14:paraId="22EE0313" w14:textId="77777777" w:rsidR="004F2278" w:rsidRPr="005D13AC" w:rsidRDefault="004F2278" w:rsidP="004F2278">
      <w:pPr>
        <w:pStyle w:val="Ttulo3"/>
        <w:numPr>
          <w:ilvl w:val="2"/>
          <w:numId w:val="1"/>
        </w:numPr>
        <w:ind w:left="567" w:hanging="567"/>
      </w:pPr>
      <w:bookmarkStart w:id="86" w:name="_Toc94752314"/>
      <w:bookmarkStart w:id="87" w:name="_Toc105964418"/>
      <w:bookmarkStart w:id="88" w:name="_Toc116171961"/>
      <w:bookmarkStart w:id="89" w:name="_Toc155777540"/>
      <w:r w:rsidRPr="005D13AC">
        <w:t>Números de circuitos proyectados.</w:t>
      </w:r>
      <w:bookmarkEnd w:id="86"/>
      <w:bookmarkEnd w:id="87"/>
      <w:bookmarkEnd w:id="88"/>
      <w:bookmarkEnd w:id="89"/>
    </w:p>
    <w:p w14:paraId="18A30408" w14:textId="4ABEF8EF" w:rsidR="004F0B5C" w:rsidRDefault="004F0B5C" w:rsidP="004F0B5C">
      <w:pPr>
        <w:pStyle w:val="CESEL"/>
      </w:pPr>
      <w:r>
        <w:t>El proyecto c</w:t>
      </w:r>
      <w:r w:rsidR="009072B4">
        <w:t>ontempla la implementación de 04</w:t>
      </w:r>
      <w:r>
        <w:t xml:space="preserve"> circuitos (subterránea) que van desde la central </w:t>
      </w:r>
      <w:r w:rsidR="009072B4">
        <w:t>eólica</w:t>
      </w:r>
      <w:r>
        <w:t xml:space="preserve"> hasta la subestación </w:t>
      </w:r>
      <w:r w:rsidR="009072B4">
        <w:t>elevadora Taita</w:t>
      </w:r>
      <w:r>
        <w:t>, en un nivel de tensión de 33kV.</w:t>
      </w:r>
    </w:p>
    <w:p w14:paraId="40DE6E2A" w14:textId="6C612CA0" w:rsidR="004F0B5C" w:rsidRDefault="004F0B5C" w:rsidP="004F0B5C">
      <w:pPr>
        <w:pStyle w:val="CESEL"/>
      </w:pPr>
      <w:r>
        <w:t>Debido a las condiciones especiales de instalación, los circuitos proyectados solo pod</w:t>
      </w:r>
      <w:r w:rsidR="009072B4">
        <w:t>rán transportar la energía de 03</w:t>
      </w:r>
      <w:r>
        <w:t xml:space="preserve"> </w:t>
      </w:r>
      <w:r w:rsidR="009072B4">
        <w:t>aerogeneradores</w:t>
      </w:r>
      <w:r>
        <w:t xml:space="preserve"> (unitarias) como máximo. Esto se encuentra sustentado con mayor precisión en la memoria de selección de los cables de MT.</w:t>
      </w:r>
    </w:p>
    <w:p w14:paraId="0F3019AA" w14:textId="1662BA18" w:rsidR="004F2278" w:rsidRDefault="004F2278" w:rsidP="004F2278">
      <w:pPr>
        <w:pStyle w:val="CESEL"/>
        <w:jc w:val="center"/>
        <w:rPr>
          <w:b/>
          <w:bCs/>
        </w:rPr>
      </w:pPr>
      <w:r w:rsidRPr="000917D7">
        <w:rPr>
          <w:b/>
          <w:bCs/>
        </w:rPr>
        <w:t xml:space="preserve">Tabla </w:t>
      </w:r>
      <w:r w:rsidR="00EA47FB">
        <w:rPr>
          <w:b/>
          <w:bCs/>
        </w:rPr>
        <w:t>8</w:t>
      </w:r>
      <w:r w:rsidR="00D270A8">
        <w:rPr>
          <w:b/>
          <w:bCs/>
        </w:rPr>
        <w:t>.1</w:t>
      </w:r>
      <w:r w:rsidRPr="000917D7">
        <w:rPr>
          <w:b/>
          <w:bCs/>
        </w:rPr>
        <w:t>.</w:t>
      </w:r>
      <w:r>
        <w:rPr>
          <w:b/>
          <w:bCs/>
        </w:rPr>
        <w:t>1</w:t>
      </w:r>
      <w:r w:rsidRPr="000917D7">
        <w:rPr>
          <w:b/>
          <w:bCs/>
        </w:rPr>
        <w:t xml:space="preserve">– 1. Circuitos </w:t>
      </w:r>
      <w:r>
        <w:rPr>
          <w:b/>
          <w:bCs/>
        </w:rPr>
        <w:t>(0</w:t>
      </w:r>
      <w:r w:rsidR="009072B4">
        <w:rPr>
          <w:b/>
          <w:bCs/>
        </w:rPr>
        <w:t>4</w:t>
      </w:r>
      <w:r>
        <w:rPr>
          <w:b/>
          <w:bCs/>
        </w:rPr>
        <w:t xml:space="preserve">) </w:t>
      </w:r>
      <w:r w:rsidRPr="000917D7">
        <w:rPr>
          <w:b/>
          <w:bCs/>
        </w:rPr>
        <w:t xml:space="preserve">proyectados </w:t>
      </w:r>
      <w:r>
        <w:rPr>
          <w:b/>
          <w:bCs/>
        </w:rPr>
        <w:t xml:space="preserve">para la </w:t>
      </w:r>
      <w:r w:rsidRPr="000917D7">
        <w:rPr>
          <w:b/>
          <w:bCs/>
        </w:rPr>
        <w:t xml:space="preserve">central </w:t>
      </w:r>
      <w:r w:rsidR="009072B4">
        <w:rPr>
          <w:b/>
          <w:bCs/>
        </w:rPr>
        <w:t>eólica Taita</w:t>
      </w:r>
      <w:r w:rsidRPr="000917D7">
        <w:rPr>
          <w:b/>
          <w:bCs/>
        </w:rPr>
        <w:t>.</w:t>
      </w:r>
    </w:p>
    <w:tbl>
      <w:tblPr>
        <w:tblStyle w:val="Tablaconcuadrcula"/>
        <w:tblW w:w="6142" w:type="dxa"/>
        <w:tblInd w:w="1904" w:type="dxa"/>
        <w:tblLook w:val="04A0" w:firstRow="1" w:lastRow="0" w:firstColumn="1" w:lastColumn="0" w:noHBand="0" w:noVBand="1"/>
      </w:tblPr>
      <w:tblGrid>
        <w:gridCol w:w="1927"/>
        <w:gridCol w:w="4215"/>
      </w:tblGrid>
      <w:tr w:rsidR="002D01CB" w14:paraId="3DD5DC2E" w14:textId="77777777" w:rsidTr="002F0E04">
        <w:trPr>
          <w:trHeight w:val="725"/>
        </w:trPr>
        <w:tc>
          <w:tcPr>
            <w:tcW w:w="1927" w:type="dxa"/>
            <w:vAlign w:val="center"/>
          </w:tcPr>
          <w:p w14:paraId="015F4FCA" w14:textId="77777777" w:rsidR="002D01CB" w:rsidRPr="00E77DE1" w:rsidRDefault="002D01CB" w:rsidP="001A037E">
            <w:pPr>
              <w:pStyle w:val="CESEL"/>
              <w:ind w:left="0"/>
              <w:jc w:val="center"/>
              <w:rPr>
                <w:b/>
              </w:rPr>
            </w:pPr>
            <w:r w:rsidRPr="00E77DE1">
              <w:rPr>
                <w:b/>
              </w:rPr>
              <w:t>NUMERO DE CIRCUITO</w:t>
            </w:r>
          </w:p>
        </w:tc>
        <w:tc>
          <w:tcPr>
            <w:tcW w:w="4215" w:type="dxa"/>
            <w:vAlign w:val="center"/>
          </w:tcPr>
          <w:p w14:paraId="4084B30D" w14:textId="77777777" w:rsidR="002D01CB" w:rsidRPr="00E77DE1" w:rsidRDefault="002D01CB" w:rsidP="001A037E">
            <w:pPr>
              <w:pStyle w:val="CESEL"/>
              <w:ind w:left="71"/>
              <w:jc w:val="center"/>
              <w:rPr>
                <w:b/>
              </w:rPr>
            </w:pPr>
            <w:r w:rsidRPr="00E77DE1">
              <w:rPr>
                <w:b/>
              </w:rPr>
              <w:t>CANTIDAD DE AEROGENERADORES</w:t>
            </w:r>
          </w:p>
        </w:tc>
      </w:tr>
      <w:tr w:rsidR="002D01CB" w14:paraId="1BB02E01" w14:textId="77777777" w:rsidTr="002F0E04">
        <w:trPr>
          <w:trHeight w:val="475"/>
        </w:trPr>
        <w:tc>
          <w:tcPr>
            <w:tcW w:w="1927" w:type="dxa"/>
            <w:vAlign w:val="center"/>
          </w:tcPr>
          <w:p w14:paraId="506CA993" w14:textId="77777777" w:rsidR="002D01CB" w:rsidRPr="00496343" w:rsidRDefault="002D01CB" w:rsidP="001A037E">
            <w:pPr>
              <w:pStyle w:val="CESEL"/>
              <w:spacing w:before="0"/>
              <w:ind w:left="0"/>
              <w:jc w:val="center"/>
            </w:pPr>
            <w:r w:rsidRPr="00496343">
              <w:t>Circuito N°01</w:t>
            </w:r>
          </w:p>
        </w:tc>
        <w:tc>
          <w:tcPr>
            <w:tcW w:w="4215" w:type="dxa"/>
            <w:vAlign w:val="center"/>
          </w:tcPr>
          <w:p w14:paraId="73B25693" w14:textId="77777777" w:rsidR="002D01CB" w:rsidRPr="00E77DE1" w:rsidRDefault="002D01CB" w:rsidP="001A037E">
            <w:pPr>
              <w:pStyle w:val="CESEL"/>
              <w:spacing w:before="0"/>
              <w:ind w:left="0"/>
            </w:pPr>
            <w:r>
              <w:t xml:space="preserve"> AEG-01, AEG-02 y AEG-03.</w:t>
            </w:r>
          </w:p>
        </w:tc>
      </w:tr>
      <w:tr w:rsidR="002D01CB" w14:paraId="2AD9FFC2" w14:textId="77777777" w:rsidTr="002F0E04">
        <w:trPr>
          <w:trHeight w:val="508"/>
        </w:trPr>
        <w:tc>
          <w:tcPr>
            <w:tcW w:w="1927" w:type="dxa"/>
            <w:vAlign w:val="center"/>
          </w:tcPr>
          <w:p w14:paraId="50E1A5B8" w14:textId="77777777" w:rsidR="002D01CB" w:rsidRPr="00496343" w:rsidRDefault="002D01CB" w:rsidP="001A037E">
            <w:pPr>
              <w:pStyle w:val="CESEL"/>
              <w:spacing w:before="0"/>
              <w:ind w:left="0"/>
              <w:jc w:val="center"/>
            </w:pPr>
            <w:r w:rsidRPr="00496343">
              <w:t>Circuito N°02</w:t>
            </w:r>
          </w:p>
        </w:tc>
        <w:tc>
          <w:tcPr>
            <w:tcW w:w="4215" w:type="dxa"/>
            <w:vAlign w:val="center"/>
          </w:tcPr>
          <w:p w14:paraId="7B9F5703" w14:textId="77777777" w:rsidR="002D01CB" w:rsidRDefault="002D01CB" w:rsidP="001A037E">
            <w:pPr>
              <w:pStyle w:val="CESEL"/>
              <w:spacing w:before="0"/>
              <w:ind w:left="71"/>
            </w:pPr>
            <w:r>
              <w:t>AEG-04, AEG-05 y AEG-06.</w:t>
            </w:r>
          </w:p>
        </w:tc>
      </w:tr>
      <w:tr w:rsidR="002D01CB" w14:paraId="41DCBD9F" w14:textId="77777777" w:rsidTr="002F0E04">
        <w:trPr>
          <w:trHeight w:val="508"/>
        </w:trPr>
        <w:tc>
          <w:tcPr>
            <w:tcW w:w="1927" w:type="dxa"/>
            <w:vAlign w:val="center"/>
          </w:tcPr>
          <w:p w14:paraId="08357E16" w14:textId="77777777" w:rsidR="002D01CB" w:rsidRPr="00496343" w:rsidRDefault="002D01CB" w:rsidP="001A037E">
            <w:pPr>
              <w:pStyle w:val="CESEL"/>
              <w:spacing w:before="0"/>
              <w:ind w:left="0"/>
              <w:jc w:val="center"/>
            </w:pPr>
            <w:r w:rsidRPr="00496343">
              <w:t>Circuito N°03</w:t>
            </w:r>
          </w:p>
        </w:tc>
        <w:tc>
          <w:tcPr>
            <w:tcW w:w="4215" w:type="dxa"/>
            <w:vAlign w:val="center"/>
          </w:tcPr>
          <w:p w14:paraId="0732C5D9" w14:textId="77777777" w:rsidR="002D01CB" w:rsidRDefault="002D01CB" w:rsidP="001A037E">
            <w:pPr>
              <w:pStyle w:val="CESEL"/>
              <w:spacing w:before="0"/>
              <w:ind w:left="71"/>
            </w:pPr>
            <w:r>
              <w:t>AEG-07, AEG-08 y AEG-09.</w:t>
            </w:r>
          </w:p>
        </w:tc>
      </w:tr>
      <w:tr w:rsidR="002D01CB" w14:paraId="3A5F0283" w14:textId="77777777" w:rsidTr="002F0E04">
        <w:trPr>
          <w:trHeight w:val="508"/>
        </w:trPr>
        <w:tc>
          <w:tcPr>
            <w:tcW w:w="1927" w:type="dxa"/>
            <w:vAlign w:val="center"/>
          </w:tcPr>
          <w:p w14:paraId="4C63418C" w14:textId="77777777" w:rsidR="002D01CB" w:rsidRPr="00496343" w:rsidRDefault="002D01CB" w:rsidP="001A037E">
            <w:pPr>
              <w:pStyle w:val="CESEL"/>
              <w:spacing w:before="0"/>
              <w:ind w:left="0"/>
              <w:jc w:val="center"/>
            </w:pPr>
            <w:r w:rsidRPr="00496343">
              <w:t>Circuito N°0</w:t>
            </w:r>
            <w:r>
              <w:t>4</w:t>
            </w:r>
          </w:p>
        </w:tc>
        <w:tc>
          <w:tcPr>
            <w:tcW w:w="4215" w:type="dxa"/>
            <w:vAlign w:val="center"/>
          </w:tcPr>
          <w:p w14:paraId="16D667F6" w14:textId="77777777" w:rsidR="002D01CB" w:rsidRDefault="002D01CB" w:rsidP="001A037E">
            <w:pPr>
              <w:pStyle w:val="CESEL"/>
              <w:spacing w:before="0"/>
              <w:ind w:left="71"/>
            </w:pPr>
            <w:r>
              <w:t>AEG-10 y AEG-11.</w:t>
            </w:r>
          </w:p>
        </w:tc>
      </w:tr>
    </w:tbl>
    <w:p w14:paraId="376ADA06" w14:textId="77777777" w:rsidR="004F2278" w:rsidRDefault="004F2278" w:rsidP="004F2278">
      <w:pPr>
        <w:pStyle w:val="Ttulo3"/>
        <w:numPr>
          <w:ilvl w:val="2"/>
          <w:numId w:val="1"/>
        </w:numPr>
        <w:ind w:left="567" w:hanging="567"/>
      </w:pPr>
      <w:bookmarkStart w:id="90" w:name="_Toc106723136"/>
      <w:bookmarkStart w:id="91" w:name="_Toc116171962"/>
      <w:bookmarkStart w:id="92" w:name="_Toc155777541"/>
      <w:r>
        <w:t>Declaración de máxima capacidad de generación</w:t>
      </w:r>
      <w:bookmarkEnd w:id="90"/>
      <w:bookmarkEnd w:id="91"/>
      <w:bookmarkEnd w:id="92"/>
    </w:p>
    <w:p w14:paraId="70662568" w14:textId="443BF2CB" w:rsidR="004F0B5C" w:rsidRPr="00905B03" w:rsidRDefault="004F0B5C" w:rsidP="004F0B5C">
      <w:pPr>
        <w:pStyle w:val="CESEL"/>
        <w:rPr>
          <w:noProof/>
          <w:lang w:eastAsia="es-PE"/>
        </w:rPr>
      </w:pPr>
      <w:bookmarkStart w:id="93" w:name="_Toc106723137"/>
      <w:bookmarkStart w:id="94" w:name="_Toc116171358"/>
      <w:bookmarkStart w:id="95" w:name="_Toc116171963"/>
      <w:r w:rsidRPr="00040D6B">
        <w:t xml:space="preserve">La máxima capacidad de generación esperada con todas las unidades instaladas en servicio para </w:t>
      </w:r>
      <w:r>
        <w:t xml:space="preserve">la central </w:t>
      </w:r>
      <w:r w:rsidR="002D01CB">
        <w:t>e</w:t>
      </w:r>
      <w:r w:rsidR="002D01CB">
        <w:rPr>
          <w:lang w:val="es-PE"/>
        </w:rPr>
        <w:t>ó</w:t>
      </w:r>
      <w:r w:rsidR="002D01CB">
        <w:t>lica</w:t>
      </w:r>
      <w:r>
        <w:t xml:space="preserve"> </w:t>
      </w:r>
      <w:r w:rsidR="002D01CB">
        <w:t>Taita</w:t>
      </w:r>
      <w:r>
        <w:t xml:space="preserve">, </w:t>
      </w:r>
      <w:r w:rsidRPr="00905B03">
        <w:t xml:space="preserve">será de </w:t>
      </w:r>
      <w:r w:rsidR="002D01CB">
        <w:t>61.6 MW.</w:t>
      </w:r>
    </w:p>
    <w:p w14:paraId="03E24CD2" w14:textId="77777777" w:rsidR="004F2278" w:rsidRDefault="004F2278" w:rsidP="004F2278">
      <w:pPr>
        <w:pStyle w:val="Ttulo3"/>
        <w:numPr>
          <w:ilvl w:val="2"/>
          <w:numId w:val="1"/>
        </w:numPr>
        <w:ind w:left="567" w:hanging="567"/>
      </w:pPr>
      <w:bookmarkStart w:id="96" w:name="_Toc155777542"/>
      <w:r>
        <w:lastRenderedPageBreak/>
        <w:t>Diagrama unifilar</w:t>
      </w:r>
      <w:bookmarkEnd w:id="93"/>
      <w:bookmarkEnd w:id="94"/>
      <w:bookmarkEnd w:id="95"/>
      <w:bookmarkEnd w:id="96"/>
    </w:p>
    <w:p w14:paraId="7FEC24C7" w14:textId="4C633095" w:rsidR="004F0B5C" w:rsidRPr="00CB655D" w:rsidRDefault="004F0B5C" w:rsidP="004F0B5C">
      <w:pPr>
        <w:pStyle w:val="CESEL"/>
        <w:rPr>
          <w:lang w:val="es-MX"/>
        </w:rPr>
      </w:pPr>
      <w:bookmarkStart w:id="97" w:name="_Toc106723138"/>
      <w:bookmarkStart w:id="98" w:name="_Toc116171359"/>
      <w:bookmarkStart w:id="99" w:name="_Toc116171580"/>
      <w:bookmarkStart w:id="100" w:name="_Toc116171894"/>
      <w:bookmarkStart w:id="101" w:name="_Toc116171964"/>
      <w:r w:rsidRPr="002D2F1D">
        <w:rPr>
          <w:lang w:val="es-MX"/>
        </w:rPr>
        <w:t xml:space="preserve">Para ver en detalle </w:t>
      </w:r>
      <w:r>
        <w:rPr>
          <w:lang w:val="es-MX"/>
        </w:rPr>
        <w:t>los diagramas unifilares típicos proyectados</w:t>
      </w:r>
      <w:r w:rsidRPr="002D2F1D">
        <w:rPr>
          <w:lang w:val="es-MX"/>
        </w:rPr>
        <w:t xml:space="preserve">, ver </w:t>
      </w:r>
      <w:r>
        <w:rPr>
          <w:lang w:val="es-MX"/>
        </w:rPr>
        <w:t xml:space="preserve">el </w:t>
      </w:r>
      <w:r w:rsidRPr="002D2F1D">
        <w:rPr>
          <w:lang w:val="es-MX"/>
        </w:rPr>
        <w:t>plano</w:t>
      </w:r>
      <w:r w:rsidR="00DE5546">
        <w:rPr>
          <w:lang w:val="es-MX"/>
        </w:rPr>
        <w:t xml:space="preserve"> “GRE.EEC.H.99.PE.W.12746.00.096</w:t>
      </w:r>
      <w:r>
        <w:rPr>
          <w:lang w:val="es-MX"/>
        </w:rPr>
        <w:t>.0</w:t>
      </w:r>
      <w:r w:rsidR="00DE5546">
        <w:rPr>
          <w:lang w:val="es-MX"/>
        </w:rPr>
        <w:t>0</w:t>
      </w:r>
      <w:r>
        <w:rPr>
          <w:lang w:val="es-MX"/>
        </w:rPr>
        <w:t>”.</w:t>
      </w:r>
    </w:p>
    <w:p w14:paraId="14132C75" w14:textId="19F325A7" w:rsidR="004F2278" w:rsidRDefault="004F2278" w:rsidP="004F2278">
      <w:pPr>
        <w:pStyle w:val="Ttulo2"/>
        <w:tabs>
          <w:tab w:val="clear" w:pos="709"/>
          <w:tab w:val="num" w:pos="567"/>
        </w:tabs>
        <w:spacing w:before="240"/>
        <w:ind w:left="567" w:hanging="567"/>
        <w:jc w:val="left"/>
      </w:pPr>
      <w:bookmarkStart w:id="102" w:name="_Toc192759655"/>
      <w:r>
        <w:t xml:space="preserve">Características Técnicas de la Central de Generación </w:t>
      </w:r>
      <w:bookmarkEnd w:id="97"/>
      <w:bookmarkEnd w:id="98"/>
      <w:bookmarkEnd w:id="99"/>
      <w:bookmarkEnd w:id="100"/>
      <w:bookmarkEnd w:id="101"/>
      <w:r w:rsidR="00DE5546">
        <w:t>Eólica</w:t>
      </w:r>
      <w:bookmarkEnd w:id="102"/>
    </w:p>
    <w:p w14:paraId="5696BF63" w14:textId="268F4099" w:rsidR="004F0B5C" w:rsidRDefault="004F0B5C" w:rsidP="004F0B5C">
      <w:pPr>
        <w:pStyle w:val="CESEL"/>
      </w:pPr>
      <w:r>
        <w:t xml:space="preserve">El proyecto ha sido diseñado para alcanzar una generación de </w:t>
      </w:r>
      <w:r w:rsidR="00DE5546">
        <w:t>61.6 MW</w:t>
      </w:r>
      <w:r>
        <w:t xml:space="preserve">. Para generar dicho potencial se han considerado una sola etapa de desarrollo. La generación será a partir del uso energía </w:t>
      </w:r>
      <w:r w:rsidR="00DE5546">
        <w:t xml:space="preserve">eólica </w:t>
      </w:r>
      <w:r>
        <w:t>con una infraestructura de transmisión e interconexión al SEIN.</w:t>
      </w:r>
    </w:p>
    <w:p w14:paraId="703912CD" w14:textId="649D94A3" w:rsidR="004F0B5C" w:rsidRDefault="004F0B5C" w:rsidP="004F0B5C">
      <w:pPr>
        <w:pStyle w:val="CESEL"/>
      </w:pPr>
      <w:r>
        <w:t xml:space="preserve">La central </w:t>
      </w:r>
      <w:r w:rsidR="00DE5546">
        <w:t>eólica Taita</w:t>
      </w:r>
      <w:r>
        <w:t xml:space="preserve">, estará compuesta por </w:t>
      </w:r>
      <w:r w:rsidR="00DE5546">
        <w:rPr>
          <w:lang w:val="es-MX"/>
        </w:rPr>
        <w:t>11</w:t>
      </w:r>
      <w:r>
        <w:rPr>
          <w:lang w:val="es-MX"/>
        </w:rPr>
        <w:t xml:space="preserve"> </w:t>
      </w:r>
      <w:r w:rsidR="00DE5546">
        <w:rPr>
          <w:lang w:val="es-MX"/>
        </w:rPr>
        <w:t>aerogeneradores</w:t>
      </w:r>
      <w:r>
        <w:rPr>
          <w:lang w:val="es-MX"/>
        </w:rPr>
        <w:t xml:space="preserve"> de </w:t>
      </w:r>
      <w:r w:rsidR="00DE5546">
        <w:rPr>
          <w:lang w:val="es-MX"/>
        </w:rPr>
        <w:t>5.6 MW</w:t>
      </w:r>
      <w:r>
        <w:rPr>
          <w:lang w:val="es-MX"/>
        </w:rPr>
        <w:t>.</w:t>
      </w:r>
    </w:p>
    <w:p w14:paraId="58933A82" w14:textId="5184F2D4" w:rsidR="004F0B5C" w:rsidRDefault="004F0B5C" w:rsidP="004F0B5C">
      <w:pPr>
        <w:pStyle w:val="CESEL"/>
      </w:pPr>
      <w:r>
        <w:t xml:space="preserve">En la siguiente Tabla </w:t>
      </w:r>
      <w:r w:rsidR="001B5A67">
        <w:t>9</w:t>
      </w:r>
      <w:r>
        <w:t>.</w:t>
      </w:r>
      <w:r w:rsidR="00604CC4">
        <w:t>2</w:t>
      </w:r>
      <w:r>
        <w:t>-1 se adjuntan las características eléctricas de la central</w:t>
      </w:r>
      <w:r w:rsidR="00DE5546">
        <w:t xml:space="preserve"> eólica Taita</w:t>
      </w:r>
      <w:r>
        <w:t>.</w:t>
      </w:r>
    </w:p>
    <w:p w14:paraId="6769A495" w14:textId="17D33933" w:rsidR="004F2278" w:rsidRDefault="00D270A8" w:rsidP="004F2278">
      <w:pPr>
        <w:pStyle w:val="CESEL"/>
        <w:jc w:val="center"/>
        <w:rPr>
          <w:b/>
        </w:rPr>
      </w:pPr>
      <w:r>
        <w:rPr>
          <w:b/>
        </w:rPr>
        <w:t xml:space="preserve">Tabla </w:t>
      </w:r>
      <w:r w:rsidR="00EA47FB">
        <w:rPr>
          <w:b/>
        </w:rPr>
        <w:t>8</w:t>
      </w:r>
      <w:r w:rsidR="004F2278">
        <w:rPr>
          <w:b/>
        </w:rPr>
        <w:t>.</w:t>
      </w:r>
      <w:r w:rsidR="00604CC4">
        <w:rPr>
          <w:b/>
        </w:rPr>
        <w:t>2</w:t>
      </w:r>
      <w:r w:rsidR="004F2278">
        <w:rPr>
          <w:b/>
        </w:rPr>
        <w:t>-</w:t>
      </w:r>
      <w:r w:rsidR="004F2278" w:rsidRPr="00AB10E0">
        <w:rPr>
          <w:b/>
        </w:rPr>
        <w:t>1. C</w:t>
      </w:r>
      <w:r w:rsidR="004F2278">
        <w:rPr>
          <w:b/>
        </w:rPr>
        <w:t>aracterísticas técnicas de la central.</w:t>
      </w:r>
    </w:p>
    <w:tbl>
      <w:tblPr>
        <w:tblStyle w:val="Tablaconcuadrcula"/>
        <w:tblW w:w="6783" w:type="dxa"/>
        <w:jc w:val="center"/>
        <w:tblLook w:val="04A0" w:firstRow="1" w:lastRow="0" w:firstColumn="1" w:lastColumn="0" w:noHBand="0" w:noVBand="1"/>
      </w:tblPr>
      <w:tblGrid>
        <w:gridCol w:w="5364"/>
        <w:gridCol w:w="1419"/>
      </w:tblGrid>
      <w:tr w:rsidR="004F0B5C" w14:paraId="5012F213" w14:textId="77777777" w:rsidTr="00EE050E">
        <w:trPr>
          <w:trHeight w:val="517"/>
          <w:jc w:val="center"/>
        </w:trPr>
        <w:tc>
          <w:tcPr>
            <w:tcW w:w="6783" w:type="dxa"/>
            <w:gridSpan w:val="2"/>
            <w:vAlign w:val="center"/>
          </w:tcPr>
          <w:p w14:paraId="6E265836" w14:textId="77777777" w:rsidR="004F0B5C" w:rsidRPr="0009666D" w:rsidRDefault="004F0B5C" w:rsidP="00EE050E">
            <w:pPr>
              <w:pStyle w:val="CESEL"/>
              <w:ind w:left="0"/>
              <w:jc w:val="center"/>
              <w:rPr>
                <w:b/>
                <w:bCs/>
              </w:rPr>
            </w:pPr>
            <w:r w:rsidRPr="0009666D">
              <w:rPr>
                <w:b/>
                <w:bCs/>
              </w:rPr>
              <w:t>RESUMEN</w:t>
            </w:r>
          </w:p>
        </w:tc>
      </w:tr>
      <w:tr w:rsidR="004F0B5C" w14:paraId="6C330DFC" w14:textId="77777777" w:rsidTr="00EE050E">
        <w:trPr>
          <w:trHeight w:val="517"/>
          <w:jc w:val="center"/>
        </w:trPr>
        <w:tc>
          <w:tcPr>
            <w:tcW w:w="5364" w:type="dxa"/>
            <w:vAlign w:val="center"/>
          </w:tcPr>
          <w:p w14:paraId="01DD9075" w14:textId="77777777" w:rsidR="004F0B5C" w:rsidRDefault="004F0B5C" w:rsidP="00EE050E">
            <w:pPr>
              <w:pStyle w:val="CESEL"/>
              <w:ind w:left="0"/>
              <w:jc w:val="left"/>
            </w:pPr>
            <w:r w:rsidRPr="0009666D">
              <w:t>Potencia Nominal</w:t>
            </w:r>
            <w:r>
              <w:t xml:space="preserve"> de la central fotovoltaica.</w:t>
            </w:r>
          </w:p>
        </w:tc>
        <w:tc>
          <w:tcPr>
            <w:tcW w:w="1419" w:type="dxa"/>
            <w:vAlign w:val="center"/>
          </w:tcPr>
          <w:p w14:paraId="2BFB8BE8" w14:textId="76A7FD81" w:rsidR="004F0B5C" w:rsidRDefault="00DE5546" w:rsidP="00EE050E">
            <w:pPr>
              <w:pStyle w:val="CESEL"/>
              <w:ind w:left="0"/>
              <w:jc w:val="center"/>
            </w:pPr>
            <w:r>
              <w:t>61.6 MW</w:t>
            </w:r>
          </w:p>
        </w:tc>
      </w:tr>
      <w:tr w:rsidR="004F0B5C" w14:paraId="57CA94A9" w14:textId="77777777" w:rsidTr="00EE050E">
        <w:trPr>
          <w:trHeight w:val="517"/>
          <w:jc w:val="center"/>
        </w:trPr>
        <w:tc>
          <w:tcPr>
            <w:tcW w:w="5364" w:type="dxa"/>
            <w:vAlign w:val="center"/>
          </w:tcPr>
          <w:p w14:paraId="4A0A157B" w14:textId="77777777" w:rsidR="004F0B5C" w:rsidRDefault="004F0B5C" w:rsidP="00EE050E">
            <w:pPr>
              <w:pStyle w:val="CESEL"/>
              <w:ind w:left="0"/>
              <w:jc w:val="left"/>
            </w:pPr>
            <w:r>
              <w:t>Potencia pico de cada módulo</w:t>
            </w:r>
            <w:r w:rsidRPr="0009666D">
              <w:t xml:space="preserve"> bifacial</w:t>
            </w:r>
            <w:r>
              <w:t>.</w:t>
            </w:r>
          </w:p>
        </w:tc>
        <w:tc>
          <w:tcPr>
            <w:tcW w:w="1419" w:type="dxa"/>
            <w:vAlign w:val="center"/>
          </w:tcPr>
          <w:p w14:paraId="7FE6E420" w14:textId="1639BB6B" w:rsidR="004F0B5C" w:rsidRDefault="00DE5546" w:rsidP="00EE050E">
            <w:pPr>
              <w:pStyle w:val="CESEL"/>
              <w:ind w:left="0"/>
              <w:jc w:val="center"/>
            </w:pPr>
            <w:r>
              <w:t>5.6</w:t>
            </w:r>
            <w:r w:rsidR="004F0B5C" w:rsidRPr="0009666D">
              <w:t xml:space="preserve"> </w:t>
            </w:r>
            <w:r>
              <w:t>M</w:t>
            </w:r>
            <w:r w:rsidR="004F0B5C" w:rsidRPr="0009666D">
              <w:t>W</w:t>
            </w:r>
          </w:p>
        </w:tc>
      </w:tr>
      <w:tr w:rsidR="004F0B5C" w14:paraId="76DE204F" w14:textId="77777777" w:rsidTr="00EE050E">
        <w:trPr>
          <w:trHeight w:val="528"/>
          <w:jc w:val="center"/>
        </w:trPr>
        <w:tc>
          <w:tcPr>
            <w:tcW w:w="5364" w:type="dxa"/>
            <w:vAlign w:val="center"/>
          </w:tcPr>
          <w:p w14:paraId="11B60D1C" w14:textId="6A176587" w:rsidR="004F0B5C" w:rsidRDefault="004F0B5C" w:rsidP="00EE050E">
            <w:pPr>
              <w:pStyle w:val="CESEL"/>
              <w:ind w:left="0"/>
              <w:jc w:val="left"/>
            </w:pPr>
            <w:r w:rsidRPr="0009666D">
              <w:t xml:space="preserve">Número </w:t>
            </w:r>
            <w:r>
              <w:t xml:space="preserve">total </w:t>
            </w:r>
            <w:r w:rsidRPr="0009666D">
              <w:t xml:space="preserve">de </w:t>
            </w:r>
            <w:r w:rsidR="00DE5546">
              <w:t>aerogeneradores</w:t>
            </w:r>
            <w:r>
              <w:t>.</w:t>
            </w:r>
          </w:p>
        </w:tc>
        <w:tc>
          <w:tcPr>
            <w:tcW w:w="1419" w:type="dxa"/>
            <w:vAlign w:val="center"/>
          </w:tcPr>
          <w:p w14:paraId="1021AC5D" w14:textId="07D9B3C3" w:rsidR="004F0B5C" w:rsidRDefault="00DE5546" w:rsidP="00EE050E">
            <w:pPr>
              <w:pStyle w:val="CESEL"/>
              <w:ind w:left="0"/>
              <w:jc w:val="center"/>
            </w:pPr>
            <w:r>
              <w:t>11</w:t>
            </w:r>
          </w:p>
        </w:tc>
      </w:tr>
      <w:tr w:rsidR="004F0B5C" w14:paraId="475592BF" w14:textId="77777777" w:rsidTr="00EE050E">
        <w:trPr>
          <w:trHeight w:val="528"/>
          <w:jc w:val="center"/>
        </w:trPr>
        <w:tc>
          <w:tcPr>
            <w:tcW w:w="5364" w:type="dxa"/>
            <w:vAlign w:val="center"/>
          </w:tcPr>
          <w:p w14:paraId="428A5D34" w14:textId="77777777" w:rsidR="004F0B5C" w:rsidRDefault="004F0B5C" w:rsidP="00EE050E">
            <w:pPr>
              <w:pStyle w:val="CESEL"/>
              <w:ind w:left="0"/>
              <w:jc w:val="left"/>
            </w:pPr>
            <w:r>
              <w:t>Número total de centros de t</w:t>
            </w:r>
            <w:r w:rsidRPr="0009666D">
              <w:t>ransformación</w:t>
            </w:r>
            <w:r>
              <w:t xml:space="preserve"> instalados en la central fotovoltaica.</w:t>
            </w:r>
          </w:p>
        </w:tc>
        <w:tc>
          <w:tcPr>
            <w:tcW w:w="1419" w:type="dxa"/>
            <w:vAlign w:val="center"/>
          </w:tcPr>
          <w:p w14:paraId="512659F3" w14:textId="4D4FE0DC" w:rsidR="004F0B5C" w:rsidRDefault="00DE5546" w:rsidP="00EE050E">
            <w:pPr>
              <w:pStyle w:val="CESEL"/>
              <w:ind w:left="0"/>
              <w:jc w:val="center"/>
            </w:pPr>
            <w:r>
              <w:t>1</w:t>
            </w:r>
          </w:p>
        </w:tc>
      </w:tr>
    </w:tbl>
    <w:p w14:paraId="707FC9EB" w14:textId="7DA7401F" w:rsidR="004F0B5C" w:rsidRDefault="004F0B5C" w:rsidP="004F0B5C">
      <w:pPr>
        <w:pStyle w:val="CESEL"/>
      </w:pPr>
      <w:r>
        <w:t xml:space="preserve">La central </w:t>
      </w:r>
      <w:r w:rsidR="00F4323F">
        <w:t>eólica Taita</w:t>
      </w:r>
      <w:r>
        <w:t>, estará implementada por los equipos mecánicos y eléctricos listados a continuación:</w:t>
      </w:r>
    </w:p>
    <w:p w14:paraId="71722B43" w14:textId="7EB105F4" w:rsidR="004F0B5C" w:rsidRPr="003543B5" w:rsidRDefault="00F4323F" w:rsidP="003543B5">
      <w:pPr>
        <w:pStyle w:val="guion"/>
        <w:ind w:left="993" w:hanging="426"/>
        <w:rPr>
          <w:lang w:val="es-PE"/>
        </w:rPr>
      </w:pPr>
      <w:r w:rsidRPr="003543B5">
        <w:rPr>
          <w:lang w:val="es-PE"/>
        </w:rPr>
        <w:t>Aerogeneradores</w:t>
      </w:r>
      <w:r w:rsidR="00D940DF" w:rsidRPr="003543B5">
        <w:rPr>
          <w:lang w:val="es-PE"/>
        </w:rPr>
        <w:t>.</w:t>
      </w:r>
    </w:p>
    <w:p w14:paraId="43F2A2F3" w14:textId="6764EE00" w:rsidR="004F0B5C" w:rsidRPr="003543B5" w:rsidRDefault="00D940DF" w:rsidP="003543B5">
      <w:pPr>
        <w:pStyle w:val="guion"/>
        <w:ind w:left="993" w:hanging="426"/>
        <w:rPr>
          <w:lang w:val="es-PE"/>
        </w:rPr>
      </w:pPr>
      <w:r w:rsidRPr="003543B5">
        <w:rPr>
          <w:lang w:val="es-PE"/>
        </w:rPr>
        <w:t>Transformador.</w:t>
      </w:r>
    </w:p>
    <w:p w14:paraId="7689EDE8" w14:textId="260B5DDA" w:rsidR="004F0B5C" w:rsidRPr="003543B5" w:rsidRDefault="00D940DF" w:rsidP="003543B5">
      <w:pPr>
        <w:pStyle w:val="guion"/>
        <w:ind w:left="993" w:hanging="426"/>
        <w:rPr>
          <w:lang w:val="es-PE"/>
        </w:rPr>
      </w:pPr>
      <w:r w:rsidRPr="003543B5">
        <w:rPr>
          <w:lang w:val="es-PE"/>
        </w:rPr>
        <w:t>Celdas de transformación.</w:t>
      </w:r>
    </w:p>
    <w:p w14:paraId="2478D64B" w14:textId="71B07F38" w:rsidR="004F0B5C" w:rsidRPr="003543B5" w:rsidRDefault="00D940DF" w:rsidP="003543B5">
      <w:pPr>
        <w:pStyle w:val="guion"/>
        <w:ind w:left="993" w:hanging="426"/>
        <w:rPr>
          <w:lang w:val="es-PE"/>
        </w:rPr>
      </w:pPr>
      <w:r w:rsidRPr="003543B5">
        <w:rPr>
          <w:lang w:val="es-PE"/>
        </w:rPr>
        <w:t>Sistema de Puesta a tierra.</w:t>
      </w:r>
    </w:p>
    <w:p w14:paraId="112F9A20" w14:textId="2CFE4A14" w:rsidR="002A2D4A" w:rsidRDefault="00566031" w:rsidP="002A2D4A">
      <w:pPr>
        <w:pStyle w:val="Ttulo3"/>
        <w:numPr>
          <w:ilvl w:val="2"/>
          <w:numId w:val="1"/>
        </w:numPr>
        <w:ind w:left="567" w:hanging="567"/>
      </w:pPr>
      <w:bookmarkStart w:id="103" w:name="_Toc155777543"/>
      <w:bookmarkStart w:id="104" w:name="_Toc106723140"/>
      <w:bookmarkStart w:id="105" w:name="_Toc116171361"/>
      <w:bookmarkStart w:id="106" w:name="_Toc116171966"/>
      <w:r>
        <w:t>Centro de Transformación de Aerogeneradores</w:t>
      </w:r>
      <w:bookmarkEnd w:id="103"/>
    </w:p>
    <w:p w14:paraId="3433574E" w14:textId="77777777" w:rsidR="00566031" w:rsidRPr="003543B5" w:rsidRDefault="00566031" w:rsidP="003543B5">
      <w:pPr>
        <w:pStyle w:val="CESEL"/>
      </w:pPr>
      <w:r w:rsidRPr="003543B5">
        <w:t>El aerogenerador produce energía eléctrica a 690 V, que es elevada para su transporte a 33 kV en un centro de transformación ubicado en el interior del fuste del aerogenerador.</w:t>
      </w:r>
    </w:p>
    <w:p w14:paraId="30A91298" w14:textId="4AD5F348" w:rsidR="00566031" w:rsidRPr="003543B5" w:rsidRDefault="00566031" w:rsidP="003543B5">
      <w:pPr>
        <w:pStyle w:val="CESEL"/>
      </w:pPr>
      <w:r w:rsidRPr="003543B5">
        <w:t>El proyecto tomo como referencia el aerogenerador de la marca Nordex 5.6MW, siendo la distribución interna de los equipos la que se muestra en la figura N°9.2.1-1.</w:t>
      </w:r>
    </w:p>
    <w:p w14:paraId="18C5AE07" w14:textId="177CF63C" w:rsidR="002A2D4A" w:rsidRDefault="00566031" w:rsidP="002A2D4A">
      <w:pPr>
        <w:pStyle w:val="CESEL"/>
        <w:jc w:val="center"/>
      </w:pPr>
      <w:r w:rsidRPr="007E3607">
        <w:rPr>
          <w:noProof/>
          <w:lang w:val="es-PE" w:eastAsia="es-PE"/>
        </w:rPr>
        <w:lastRenderedPageBreak/>
        <w:drawing>
          <wp:inline distT="0" distB="0" distL="0" distR="0" wp14:anchorId="2FFF278D" wp14:editId="6A9D1833">
            <wp:extent cx="4543951" cy="3232012"/>
            <wp:effectExtent l="0" t="0" r="0" b="698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546843" cy="3234069"/>
                    </a:xfrm>
                    <a:prstGeom prst="rect">
                      <a:avLst/>
                    </a:prstGeom>
                  </pic:spPr>
                </pic:pic>
              </a:graphicData>
            </a:graphic>
          </wp:inline>
        </w:drawing>
      </w:r>
    </w:p>
    <w:p w14:paraId="6D8E5546" w14:textId="1032F3ED" w:rsidR="00566031" w:rsidRPr="00E9495F" w:rsidRDefault="00EA47FB" w:rsidP="00566031">
      <w:pPr>
        <w:pStyle w:val="Texto"/>
        <w:ind w:left="709"/>
        <w:jc w:val="center"/>
        <w:rPr>
          <w:b/>
        </w:rPr>
      </w:pPr>
      <w:r>
        <w:rPr>
          <w:b/>
        </w:rPr>
        <w:t>Figura 8</w:t>
      </w:r>
      <w:r w:rsidR="00566031">
        <w:rPr>
          <w:b/>
        </w:rPr>
        <w:t>.2.1-1 Diagrama esquemático típico de la góndola del aerogenerador.</w:t>
      </w:r>
    </w:p>
    <w:p w14:paraId="086A4B14" w14:textId="77777777" w:rsidR="00566031" w:rsidRPr="003543B5" w:rsidRDefault="00566031" w:rsidP="003543B5">
      <w:pPr>
        <w:pStyle w:val="CESEL"/>
      </w:pPr>
      <w:r w:rsidRPr="003543B5">
        <w:t>Entre los equipos que conforman el centro de transformación del aerogenerador, se puede listar los siguientes equipos:</w:t>
      </w:r>
    </w:p>
    <w:p w14:paraId="70CF006D" w14:textId="77777777" w:rsidR="00566031" w:rsidRPr="003543B5" w:rsidRDefault="00566031" w:rsidP="003543B5">
      <w:pPr>
        <w:pStyle w:val="guion"/>
        <w:ind w:left="993" w:hanging="426"/>
        <w:rPr>
          <w:lang w:val="es-PE"/>
        </w:rPr>
      </w:pPr>
      <w:r w:rsidRPr="003543B5">
        <w:rPr>
          <w:lang w:val="es-PE"/>
        </w:rPr>
        <w:t>Transformador B.T./M.T.</w:t>
      </w:r>
    </w:p>
    <w:p w14:paraId="50503E59" w14:textId="77777777" w:rsidR="00566031" w:rsidRPr="003543B5" w:rsidRDefault="00566031" w:rsidP="003543B5">
      <w:pPr>
        <w:pStyle w:val="guion"/>
        <w:ind w:left="993" w:hanging="426"/>
        <w:rPr>
          <w:lang w:val="es-PE"/>
        </w:rPr>
      </w:pPr>
      <w:r w:rsidRPr="003543B5">
        <w:rPr>
          <w:lang w:val="es-PE"/>
        </w:rPr>
        <w:t>Enlace de M.T. entre transformador y celda</w:t>
      </w:r>
    </w:p>
    <w:p w14:paraId="3174B3C6" w14:textId="77777777" w:rsidR="00566031" w:rsidRPr="003543B5" w:rsidRDefault="00566031" w:rsidP="003543B5">
      <w:pPr>
        <w:pStyle w:val="guion"/>
        <w:ind w:left="993" w:hanging="426"/>
        <w:rPr>
          <w:lang w:val="es-PE"/>
        </w:rPr>
      </w:pPr>
      <w:r w:rsidRPr="003543B5">
        <w:rPr>
          <w:lang w:val="es-PE"/>
        </w:rPr>
        <w:t>Celdas de M.T.</w:t>
      </w:r>
    </w:p>
    <w:p w14:paraId="0C30D3A7" w14:textId="2CC5157A" w:rsidR="002A2D4A" w:rsidRDefault="00566031" w:rsidP="003543B5">
      <w:pPr>
        <w:pStyle w:val="guion"/>
        <w:ind w:left="993" w:hanging="426"/>
        <w:rPr>
          <w:lang w:val="es-PE"/>
        </w:rPr>
      </w:pPr>
      <w:r w:rsidRPr="003543B5">
        <w:rPr>
          <w:lang w:val="es-PE"/>
        </w:rPr>
        <w:t>Red de tierras.</w:t>
      </w:r>
    </w:p>
    <w:p w14:paraId="3949C91D" w14:textId="77777777" w:rsidR="00EE6418" w:rsidRPr="003543B5" w:rsidRDefault="00EE6418" w:rsidP="003543B5">
      <w:pPr>
        <w:pStyle w:val="guion"/>
        <w:ind w:left="993" w:hanging="426"/>
        <w:rPr>
          <w:lang w:val="es-PE"/>
        </w:rPr>
      </w:pPr>
    </w:p>
    <w:p w14:paraId="2F29C754" w14:textId="4079FADF" w:rsidR="004F2278" w:rsidRDefault="00566031" w:rsidP="004F2278">
      <w:pPr>
        <w:pStyle w:val="Ttulo3"/>
        <w:numPr>
          <w:ilvl w:val="2"/>
          <w:numId w:val="1"/>
        </w:numPr>
        <w:ind w:left="567" w:hanging="567"/>
      </w:pPr>
      <w:bookmarkStart w:id="107" w:name="_Toc155777544"/>
      <w:bookmarkEnd w:id="104"/>
      <w:bookmarkEnd w:id="105"/>
      <w:bookmarkEnd w:id="106"/>
      <w:r>
        <w:t>Transformador</w:t>
      </w:r>
      <w:bookmarkEnd w:id="107"/>
    </w:p>
    <w:p w14:paraId="67FB7EAA" w14:textId="1BFB36C4" w:rsidR="00566031" w:rsidRPr="003543B5" w:rsidRDefault="00566031" w:rsidP="003543B5">
      <w:pPr>
        <w:pStyle w:val="CESEL"/>
      </w:pPr>
      <w:r w:rsidRPr="003543B5">
        <w:t>El transformador de B.T./</w:t>
      </w:r>
      <w:r w:rsidR="003543B5" w:rsidRPr="003543B5">
        <w:t>M. T</w:t>
      </w:r>
      <w:r w:rsidR="003543B5">
        <w:t>.</w:t>
      </w:r>
      <w:r w:rsidRPr="003543B5">
        <w:t>, tendrá las siguientes características:</w:t>
      </w:r>
    </w:p>
    <w:p w14:paraId="363729C8" w14:textId="77777777" w:rsidR="00566031" w:rsidRPr="003543B5" w:rsidRDefault="00566031" w:rsidP="003543B5">
      <w:pPr>
        <w:pStyle w:val="guion"/>
        <w:ind w:left="993" w:hanging="426"/>
        <w:rPr>
          <w:lang w:val="es-PE"/>
        </w:rPr>
      </w:pPr>
      <w:r w:rsidRPr="003543B5">
        <w:rPr>
          <w:lang w:val="es-PE"/>
        </w:rPr>
        <w:t>Potencia asignada:</w:t>
      </w:r>
      <w:r w:rsidRPr="003543B5">
        <w:rPr>
          <w:lang w:val="es-PE"/>
        </w:rPr>
        <w:tab/>
        <w:t xml:space="preserve"> </w:t>
      </w:r>
      <w:r w:rsidRPr="003543B5">
        <w:rPr>
          <w:lang w:val="es-PE"/>
        </w:rPr>
        <w:tab/>
        <w:t>7.000 kVA (aerogenerador de 5.6 MW), trifásico.</w:t>
      </w:r>
    </w:p>
    <w:p w14:paraId="7D4AB851" w14:textId="77777777" w:rsidR="00566031" w:rsidRPr="003543B5" w:rsidRDefault="00566031" w:rsidP="003543B5">
      <w:pPr>
        <w:pStyle w:val="guion"/>
        <w:ind w:left="993" w:hanging="426"/>
        <w:rPr>
          <w:lang w:val="es-PE"/>
        </w:rPr>
      </w:pPr>
      <w:r w:rsidRPr="003543B5">
        <w:rPr>
          <w:lang w:val="es-PE"/>
        </w:rPr>
        <w:t xml:space="preserve">Aislamiento y refrigerante: </w:t>
      </w:r>
      <w:r w:rsidRPr="003543B5">
        <w:rPr>
          <w:lang w:val="es-PE"/>
        </w:rPr>
        <w:tab/>
        <w:t>tipo seco.</w:t>
      </w:r>
    </w:p>
    <w:p w14:paraId="368DF363" w14:textId="77777777" w:rsidR="00566031" w:rsidRPr="003543B5" w:rsidRDefault="00566031" w:rsidP="003543B5">
      <w:pPr>
        <w:pStyle w:val="guion"/>
        <w:ind w:left="993" w:hanging="426"/>
        <w:rPr>
          <w:lang w:val="es-PE"/>
        </w:rPr>
      </w:pPr>
      <w:r w:rsidRPr="003543B5">
        <w:rPr>
          <w:lang w:val="es-PE"/>
        </w:rPr>
        <w:t>Instalación:</w:t>
      </w:r>
      <w:r w:rsidRPr="003543B5">
        <w:rPr>
          <w:lang w:val="es-PE"/>
        </w:rPr>
        <w:tab/>
      </w:r>
      <w:r w:rsidRPr="003543B5">
        <w:rPr>
          <w:lang w:val="es-PE"/>
        </w:rPr>
        <w:tab/>
        <w:t xml:space="preserve"> </w:t>
      </w:r>
      <w:r w:rsidRPr="003543B5">
        <w:rPr>
          <w:lang w:val="es-PE"/>
        </w:rPr>
        <w:tab/>
        <w:t>Interior</w:t>
      </w:r>
    </w:p>
    <w:p w14:paraId="7EBEEF75" w14:textId="77777777" w:rsidR="00566031" w:rsidRPr="003543B5" w:rsidRDefault="00566031" w:rsidP="003543B5">
      <w:pPr>
        <w:pStyle w:val="guion"/>
        <w:ind w:left="993" w:hanging="426"/>
        <w:rPr>
          <w:lang w:val="es-PE"/>
        </w:rPr>
      </w:pPr>
      <w:r w:rsidRPr="003543B5">
        <w:rPr>
          <w:lang w:val="es-PE"/>
        </w:rPr>
        <w:t xml:space="preserve">Tipo de servicio:  </w:t>
      </w:r>
      <w:r w:rsidRPr="003543B5">
        <w:rPr>
          <w:lang w:val="es-PE"/>
        </w:rPr>
        <w:tab/>
      </w:r>
      <w:r w:rsidRPr="003543B5">
        <w:rPr>
          <w:lang w:val="es-PE"/>
        </w:rPr>
        <w:tab/>
        <w:t>Continuo</w:t>
      </w:r>
    </w:p>
    <w:p w14:paraId="7DF55B2E" w14:textId="061DF269" w:rsidR="00566031" w:rsidRPr="003543B5" w:rsidRDefault="00566031" w:rsidP="003543B5">
      <w:pPr>
        <w:pStyle w:val="guion"/>
        <w:ind w:left="993" w:hanging="426"/>
        <w:rPr>
          <w:lang w:val="es-PE"/>
        </w:rPr>
      </w:pPr>
      <w:r w:rsidRPr="003543B5">
        <w:rPr>
          <w:lang w:val="es-PE"/>
        </w:rPr>
        <w:t xml:space="preserve">Refrigeración:  </w:t>
      </w:r>
      <w:r w:rsidRPr="003543B5">
        <w:rPr>
          <w:lang w:val="es-PE"/>
        </w:rPr>
        <w:tab/>
      </w:r>
      <w:r w:rsidRPr="003543B5">
        <w:rPr>
          <w:lang w:val="es-PE"/>
        </w:rPr>
        <w:tab/>
        <w:t>ONAN</w:t>
      </w:r>
    </w:p>
    <w:p w14:paraId="48B7E155" w14:textId="77777777" w:rsidR="00566031" w:rsidRPr="003543B5" w:rsidRDefault="00566031" w:rsidP="003543B5">
      <w:pPr>
        <w:pStyle w:val="guion"/>
        <w:ind w:left="993" w:hanging="426"/>
        <w:rPr>
          <w:lang w:val="es-PE"/>
        </w:rPr>
      </w:pPr>
      <w:r w:rsidRPr="003543B5">
        <w:rPr>
          <w:lang w:val="es-PE"/>
        </w:rPr>
        <w:t xml:space="preserve">Tensión primaria:  </w:t>
      </w:r>
      <w:r w:rsidRPr="003543B5">
        <w:rPr>
          <w:lang w:val="es-PE"/>
        </w:rPr>
        <w:tab/>
      </w:r>
      <w:r w:rsidRPr="003543B5">
        <w:rPr>
          <w:lang w:val="es-PE"/>
        </w:rPr>
        <w:tab/>
        <w:t>690 V</w:t>
      </w:r>
    </w:p>
    <w:p w14:paraId="514C49D4" w14:textId="45E958A5" w:rsidR="00566031" w:rsidRPr="003543B5" w:rsidRDefault="00566031" w:rsidP="003543B5">
      <w:pPr>
        <w:pStyle w:val="guion"/>
        <w:ind w:left="993" w:hanging="426"/>
        <w:rPr>
          <w:lang w:val="es-PE"/>
        </w:rPr>
      </w:pPr>
      <w:r w:rsidRPr="003543B5">
        <w:rPr>
          <w:lang w:val="es-PE"/>
        </w:rPr>
        <w:t xml:space="preserve">Tensión secundaria: </w:t>
      </w:r>
      <w:r w:rsidRPr="003543B5">
        <w:rPr>
          <w:lang w:val="es-PE"/>
        </w:rPr>
        <w:tab/>
        <w:t>33 ± 2,5 ± 5% kV</w:t>
      </w:r>
    </w:p>
    <w:p w14:paraId="76B91C95" w14:textId="77777777" w:rsidR="00566031" w:rsidRPr="003543B5" w:rsidRDefault="00566031" w:rsidP="003543B5">
      <w:pPr>
        <w:pStyle w:val="guion"/>
        <w:ind w:left="993" w:hanging="426"/>
        <w:rPr>
          <w:lang w:val="es-PE"/>
        </w:rPr>
      </w:pPr>
      <w:r w:rsidRPr="003543B5">
        <w:rPr>
          <w:lang w:val="es-PE"/>
        </w:rPr>
        <w:t>Regulación:</w:t>
      </w:r>
      <w:r w:rsidRPr="003543B5">
        <w:rPr>
          <w:lang w:val="es-PE"/>
        </w:rPr>
        <w:tab/>
      </w:r>
      <w:r w:rsidRPr="003543B5">
        <w:rPr>
          <w:lang w:val="es-PE"/>
        </w:rPr>
        <w:tab/>
        <w:t xml:space="preserve"> </w:t>
      </w:r>
      <w:r w:rsidRPr="003543B5">
        <w:rPr>
          <w:lang w:val="es-PE"/>
        </w:rPr>
        <w:tab/>
        <w:t>En vacío</w:t>
      </w:r>
    </w:p>
    <w:p w14:paraId="0931D4D2" w14:textId="2460D4E2" w:rsidR="001B5A67" w:rsidRDefault="00566031" w:rsidP="003543B5">
      <w:pPr>
        <w:pStyle w:val="guion"/>
        <w:ind w:left="993" w:hanging="426"/>
        <w:rPr>
          <w:lang w:val="es-PE"/>
        </w:rPr>
      </w:pPr>
      <w:r w:rsidRPr="003543B5">
        <w:rPr>
          <w:lang w:val="es-PE"/>
        </w:rPr>
        <w:lastRenderedPageBreak/>
        <w:t>Grupo de conexión:</w:t>
      </w:r>
      <w:r w:rsidRPr="003543B5">
        <w:rPr>
          <w:lang w:val="es-PE"/>
        </w:rPr>
        <w:tab/>
        <w:t xml:space="preserve"> </w:t>
      </w:r>
      <w:r w:rsidRPr="003543B5">
        <w:rPr>
          <w:lang w:val="es-PE"/>
        </w:rPr>
        <w:tab/>
        <w:t>Dyn 5</w:t>
      </w:r>
    </w:p>
    <w:p w14:paraId="3DE931AD" w14:textId="7ACC703F" w:rsidR="00BC65A5" w:rsidRDefault="00BC65A5" w:rsidP="00BC65A5">
      <w:pPr>
        <w:pStyle w:val="Ttulo3"/>
        <w:numPr>
          <w:ilvl w:val="2"/>
          <w:numId w:val="1"/>
        </w:numPr>
        <w:ind w:left="567" w:hanging="567"/>
      </w:pPr>
      <w:bookmarkStart w:id="108" w:name="_Toc155777545"/>
      <w:r>
        <w:t>Celda de Protección</w:t>
      </w:r>
      <w:bookmarkEnd w:id="108"/>
    </w:p>
    <w:p w14:paraId="503459BB" w14:textId="77777777" w:rsidR="00BC65A5" w:rsidRPr="003543B5" w:rsidRDefault="00BC65A5" w:rsidP="003543B5">
      <w:pPr>
        <w:pStyle w:val="CESEL"/>
      </w:pPr>
      <w:r w:rsidRPr="003543B5">
        <w:t>Se instalarán celdas compactas de dimensiones reducidas y en las que toda la aparamenta y embarrado están comprendidas, por diseño, en una única envolvente metálica, hermética y rellena de SF6.</w:t>
      </w:r>
    </w:p>
    <w:p w14:paraId="03633527" w14:textId="77777777" w:rsidR="00BC65A5" w:rsidRPr="003543B5" w:rsidRDefault="00BC65A5" w:rsidP="003543B5">
      <w:pPr>
        <w:pStyle w:val="CESEL"/>
      </w:pPr>
      <w:r w:rsidRPr="003543B5">
        <w:t>Las características eléctricas de las celdas son:</w:t>
      </w:r>
    </w:p>
    <w:p w14:paraId="0FFAC0F5" w14:textId="77777777" w:rsidR="00BC65A5" w:rsidRPr="003543B5" w:rsidRDefault="00BC65A5" w:rsidP="003543B5">
      <w:pPr>
        <w:pStyle w:val="guion"/>
        <w:ind w:left="993" w:hanging="426"/>
        <w:rPr>
          <w:lang w:val="es-PE"/>
        </w:rPr>
      </w:pPr>
      <w:r w:rsidRPr="003543B5">
        <w:rPr>
          <w:lang w:val="es-PE"/>
        </w:rPr>
        <w:t>Tensión nominal asignada:</w:t>
      </w:r>
      <w:r w:rsidRPr="003543B5">
        <w:rPr>
          <w:lang w:val="es-PE"/>
        </w:rPr>
        <w:tab/>
        <w:t xml:space="preserve"> 36 kV</w:t>
      </w:r>
    </w:p>
    <w:p w14:paraId="21C93BCA" w14:textId="77777777" w:rsidR="00BC65A5" w:rsidRPr="003543B5" w:rsidRDefault="00BC65A5" w:rsidP="003543B5">
      <w:pPr>
        <w:pStyle w:val="guion"/>
        <w:ind w:left="993" w:hanging="426"/>
        <w:rPr>
          <w:lang w:val="es-PE"/>
        </w:rPr>
      </w:pPr>
      <w:r w:rsidRPr="003543B5">
        <w:rPr>
          <w:lang w:val="es-PE"/>
        </w:rPr>
        <w:t>Tensión de servicio:</w:t>
      </w:r>
      <w:r w:rsidRPr="003543B5">
        <w:rPr>
          <w:lang w:val="es-PE"/>
        </w:rPr>
        <w:tab/>
      </w:r>
      <w:r w:rsidRPr="003543B5">
        <w:rPr>
          <w:lang w:val="es-PE"/>
        </w:rPr>
        <w:tab/>
        <w:t xml:space="preserve"> 30 kV</w:t>
      </w:r>
    </w:p>
    <w:p w14:paraId="4007847B" w14:textId="77777777" w:rsidR="00BC65A5" w:rsidRPr="003543B5" w:rsidRDefault="00BC65A5" w:rsidP="003543B5">
      <w:pPr>
        <w:pStyle w:val="guion"/>
        <w:ind w:left="993" w:hanging="426"/>
        <w:rPr>
          <w:lang w:val="es-PE"/>
        </w:rPr>
      </w:pPr>
      <w:r w:rsidRPr="003543B5">
        <w:rPr>
          <w:lang w:val="es-PE"/>
        </w:rPr>
        <w:t>Frecuencia nominal:</w:t>
      </w:r>
      <w:r w:rsidRPr="003543B5">
        <w:rPr>
          <w:lang w:val="es-PE"/>
        </w:rPr>
        <w:tab/>
      </w:r>
      <w:r w:rsidRPr="003543B5">
        <w:rPr>
          <w:lang w:val="es-PE"/>
        </w:rPr>
        <w:tab/>
        <w:t xml:space="preserve"> 60 Hz</w:t>
      </w:r>
    </w:p>
    <w:p w14:paraId="7B724330" w14:textId="77777777" w:rsidR="00BC65A5" w:rsidRPr="003543B5" w:rsidRDefault="00BC65A5" w:rsidP="003543B5">
      <w:pPr>
        <w:pStyle w:val="guion"/>
        <w:ind w:left="993" w:hanging="426"/>
        <w:rPr>
          <w:lang w:val="es-PE"/>
        </w:rPr>
      </w:pPr>
      <w:r w:rsidRPr="003543B5">
        <w:rPr>
          <w:lang w:val="es-PE"/>
        </w:rPr>
        <w:t>Intensidad nominal:</w:t>
      </w:r>
      <w:r w:rsidRPr="003543B5">
        <w:rPr>
          <w:lang w:val="es-PE"/>
        </w:rPr>
        <w:tab/>
      </w:r>
      <w:r w:rsidRPr="003543B5">
        <w:rPr>
          <w:lang w:val="es-PE"/>
        </w:rPr>
        <w:tab/>
        <w:t xml:space="preserve"> 630 A</w:t>
      </w:r>
    </w:p>
    <w:p w14:paraId="698886D7" w14:textId="77777777" w:rsidR="00BC65A5" w:rsidRPr="003543B5" w:rsidRDefault="00BC65A5" w:rsidP="003543B5">
      <w:pPr>
        <w:pStyle w:val="CESEL"/>
      </w:pPr>
      <w:r w:rsidRPr="003543B5">
        <w:t>La celda dispondrá de enclavamientos eléctricos y mecánicos que impidan la realización de maniobras de riesgo para el personal de operación:</w:t>
      </w:r>
    </w:p>
    <w:p w14:paraId="35A9D06E" w14:textId="77777777" w:rsidR="00BC65A5" w:rsidRPr="003543B5" w:rsidRDefault="00BC65A5" w:rsidP="003543B5">
      <w:pPr>
        <w:pStyle w:val="CESEL"/>
      </w:pPr>
      <w:r w:rsidRPr="003543B5">
        <w:t>No se podrá cerrar el seccionador de puesta a tierra si no está abierto el interruptor.</w:t>
      </w:r>
    </w:p>
    <w:p w14:paraId="4EADDC22" w14:textId="77777777" w:rsidR="00BC65A5" w:rsidRPr="003543B5" w:rsidRDefault="00BC65A5" w:rsidP="003543B5">
      <w:pPr>
        <w:pStyle w:val="CESEL"/>
      </w:pPr>
      <w:r w:rsidRPr="003543B5">
        <w:t>No se podrá cerrar el interruptor si no está abierto el seccionador de puesta a tierra.</w:t>
      </w:r>
    </w:p>
    <w:p w14:paraId="41784483" w14:textId="159D7673" w:rsidR="00BC65A5" w:rsidRPr="003543B5" w:rsidRDefault="00BC65A5" w:rsidP="003543B5">
      <w:pPr>
        <w:pStyle w:val="CESEL"/>
      </w:pPr>
      <w:r w:rsidRPr="003543B5">
        <w:t>El acceso a los conectores de línea estará dotado de una tapa con cerradura enclavada con la puesta a tierra de la celda de línea correspondiente de la subestación.</w:t>
      </w:r>
    </w:p>
    <w:p w14:paraId="179B68D4" w14:textId="07CF838F" w:rsidR="00BC65A5" w:rsidRDefault="00BC65A5" w:rsidP="00BC65A5">
      <w:pPr>
        <w:pStyle w:val="Ttulo3"/>
        <w:numPr>
          <w:ilvl w:val="2"/>
          <w:numId w:val="1"/>
        </w:numPr>
        <w:ind w:left="567" w:hanging="567"/>
      </w:pPr>
      <w:bookmarkStart w:id="109" w:name="_Toc155777546"/>
      <w:r>
        <w:t>Sistema de Puesta a Tierra</w:t>
      </w:r>
      <w:bookmarkEnd w:id="109"/>
    </w:p>
    <w:p w14:paraId="5B9553A1" w14:textId="77777777" w:rsidR="00BC65A5" w:rsidRDefault="00BC65A5" w:rsidP="003543B5">
      <w:pPr>
        <w:pStyle w:val="CESEL"/>
      </w:pPr>
      <w:r>
        <w:t>Además de las canalizaciones subterráneas, cada aerogenerador debe estar provisto de un sistema de puesta a tierra, con excavación de una zanja de 1 m de profundidad por 0,60 m de anchura, colmatada con tierra vegetal y material procedente de la propia excavación o préstamo. El resto de zanjas se rellenan con diferentes capas de materiales, como arenas, grava y cinta señalizadora.</w:t>
      </w:r>
    </w:p>
    <w:p w14:paraId="0AB631F7" w14:textId="77777777" w:rsidR="00BC65A5" w:rsidRDefault="00BC65A5" w:rsidP="003543B5">
      <w:pPr>
        <w:pStyle w:val="CESEL"/>
      </w:pPr>
      <w:r>
        <w:t>El sistema de puesta a tierra tiene la forma de anillos concéntricos (contrapesos), que se conectan físicamente a la estructura metálica del aerogenerador.</w:t>
      </w:r>
    </w:p>
    <w:p w14:paraId="0AA7887B" w14:textId="77777777" w:rsidR="00BC65A5" w:rsidRDefault="00BC65A5" w:rsidP="00BC65A5">
      <w:pPr>
        <w:pStyle w:val="Texto"/>
        <w:ind w:left="709"/>
        <w:jc w:val="center"/>
      </w:pPr>
      <w:r>
        <w:rPr>
          <w:noProof/>
          <w:lang w:eastAsia="es-PE"/>
        </w:rPr>
        <w:drawing>
          <wp:inline distT="0" distB="0" distL="0" distR="0" wp14:anchorId="1A2F0F42" wp14:editId="3BBBCCD5">
            <wp:extent cx="2971800" cy="2519958"/>
            <wp:effectExtent l="19050" t="19050" r="19050" b="1397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988764" cy="2534343"/>
                    </a:xfrm>
                    <a:prstGeom prst="rect">
                      <a:avLst/>
                    </a:prstGeom>
                    <a:ln w="9525">
                      <a:solidFill>
                        <a:schemeClr val="tx1"/>
                      </a:solidFill>
                    </a:ln>
                  </pic:spPr>
                </pic:pic>
              </a:graphicData>
            </a:graphic>
          </wp:inline>
        </w:drawing>
      </w:r>
    </w:p>
    <w:p w14:paraId="0A98810C" w14:textId="2D6D93DE" w:rsidR="00BC65A5" w:rsidRPr="00BC65A5" w:rsidRDefault="00BC65A5" w:rsidP="00BC65A5">
      <w:pPr>
        <w:pStyle w:val="Texto"/>
        <w:ind w:left="709"/>
        <w:jc w:val="center"/>
        <w:rPr>
          <w:b/>
        </w:rPr>
      </w:pPr>
      <w:r>
        <w:rPr>
          <w:b/>
        </w:rPr>
        <w:lastRenderedPageBreak/>
        <w:t xml:space="preserve">Figura </w:t>
      </w:r>
      <w:r w:rsidR="005A1A5F">
        <w:rPr>
          <w:b/>
        </w:rPr>
        <w:t>8.2.4</w:t>
      </w:r>
      <w:r>
        <w:rPr>
          <w:b/>
        </w:rPr>
        <w:t>-1 Sistema de puesta a tierra aerogenerador.</w:t>
      </w:r>
    </w:p>
    <w:p w14:paraId="0DC39A30" w14:textId="6BEBF043" w:rsidR="005A6E96" w:rsidRDefault="005A6E96" w:rsidP="005A6E96">
      <w:pPr>
        <w:pStyle w:val="Ttulo2"/>
        <w:tabs>
          <w:tab w:val="clear" w:pos="709"/>
          <w:tab w:val="num" w:pos="567"/>
        </w:tabs>
        <w:spacing w:before="240"/>
        <w:ind w:left="567" w:hanging="567"/>
        <w:jc w:val="left"/>
      </w:pPr>
      <w:bookmarkStart w:id="110" w:name="_Toc116171581"/>
      <w:bookmarkStart w:id="111" w:name="_Toc116171895"/>
      <w:bookmarkStart w:id="112" w:name="_Toc116171975"/>
      <w:bookmarkStart w:id="113" w:name="_Toc192759656"/>
      <w:r>
        <w:t>Sistema de Control y Comunicaciones</w:t>
      </w:r>
      <w:bookmarkEnd w:id="110"/>
      <w:bookmarkEnd w:id="111"/>
      <w:bookmarkEnd w:id="112"/>
      <w:bookmarkEnd w:id="113"/>
    </w:p>
    <w:p w14:paraId="23FEEE5E" w14:textId="77777777" w:rsidR="005A6E96" w:rsidRDefault="005A6E96" w:rsidP="005A6E96">
      <w:pPr>
        <w:pStyle w:val="Ttulo3"/>
        <w:numPr>
          <w:ilvl w:val="2"/>
          <w:numId w:val="1"/>
        </w:numPr>
        <w:ind w:left="567" w:hanging="567"/>
      </w:pPr>
      <w:bookmarkStart w:id="114" w:name="_Toc116171371"/>
      <w:bookmarkStart w:id="115" w:name="_Toc116171976"/>
      <w:bookmarkStart w:id="116" w:name="_Toc155777547"/>
      <w:r w:rsidRPr="00670C8A">
        <w:t>Condiciones Generales</w:t>
      </w:r>
      <w:bookmarkEnd w:id="114"/>
      <w:bookmarkEnd w:id="115"/>
      <w:bookmarkEnd w:id="116"/>
      <w:r>
        <w:t xml:space="preserve"> </w:t>
      </w:r>
    </w:p>
    <w:p w14:paraId="7AA03627" w14:textId="4C070A25" w:rsidR="003F552E" w:rsidRPr="00856BF2" w:rsidRDefault="003F552E" w:rsidP="003F552E">
      <w:pPr>
        <w:pStyle w:val="CESEL"/>
      </w:pPr>
      <w:r w:rsidRPr="00856BF2">
        <w:t xml:space="preserve">Los equipos de control y comunicaciones comprenden a los equipos de control, monitoreo y telecomunicaciones que permita controlar y/o supervisar los equipos de la Central </w:t>
      </w:r>
      <w:r w:rsidR="00BC65A5">
        <w:t>Eólica</w:t>
      </w:r>
      <w:r w:rsidRPr="00856BF2">
        <w:t>.</w:t>
      </w:r>
    </w:p>
    <w:p w14:paraId="6F4A81E8" w14:textId="77777777" w:rsidR="003F552E" w:rsidRPr="00856BF2" w:rsidRDefault="003F552E" w:rsidP="003F552E">
      <w:pPr>
        <w:pStyle w:val="CESEL"/>
      </w:pPr>
      <w:r w:rsidRPr="00856BF2">
        <w:t>Para las instalaciones del proyecto se implementará los sistemas de comunicaciones, control, protección y medición acorde con las exigencias de las normas nacionales, internacionales y de los organismos como el COES y OSINERGMIN.</w:t>
      </w:r>
    </w:p>
    <w:p w14:paraId="18669858" w14:textId="32B01D0C" w:rsidR="003F552E" w:rsidRPr="00856BF2" w:rsidRDefault="003F552E" w:rsidP="003F552E">
      <w:pPr>
        <w:pStyle w:val="CESEL"/>
      </w:pPr>
      <w:r w:rsidRPr="00856BF2">
        <w:t xml:space="preserve">La sincronización horaria entre los diferentes equipos se realizará con un equipo GPS que puede estar conectado a </w:t>
      </w:r>
      <w:r w:rsidR="00831001">
        <w:t>través de protocolo SNTP o NTP o</w:t>
      </w:r>
      <w:r w:rsidRPr="00856BF2">
        <w:t xml:space="preserve"> PTP.</w:t>
      </w:r>
    </w:p>
    <w:p w14:paraId="68C13C4E" w14:textId="103583B7" w:rsidR="005A6E96" w:rsidRPr="005A6E96" w:rsidRDefault="005A6E96" w:rsidP="005A6E96">
      <w:pPr>
        <w:pStyle w:val="Ttulo3"/>
        <w:numPr>
          <w:ilvl w:val="2"/>
          <w:numId w:val="1"/>
        </w:numPr>
        <w:ind w:left="567" w:hanging="567"/>
      </w:pPr>
      <w:bookmarkStart w:id="117" w:name="_Toc116171372"/>
      <w:bookmarkStart w:id="118" w:name="_Toc116171977"/>
      <w:bookmarkStart w:id="119" w:name="_Toc155777548"/>
      <w:r w:rsidRPr="00670C8A">
        <w:t xml:space="preserve">Sistema de </w:t>
      </w:r>
      <w:r>
        <w:t xml:space="preserve">Control de la Central </w:t>
      </w:r>
      <w:bookmarkEnd w:id="117"/>
      <w:bookmarkEnd w:id="118"/>
      <w:r w:rsidR="00BC65A5">
        <w:t>Eólica</w:t>
      </w:r>
      <w:bookmarkEnd w:id="119"/>
    </w:p>
    <w:p w14:paraId="58337139" w14:textId="4D97FBD5" w:rsidR="005A6E96" w:rsidRDefault="005A6E96" w:rsidP="005A6E96">
      <w:pPr>
        <w:pStyle w:val="CESEL"/>
      </w:pPr>
      <w:r>
        <w:t xml:space="preserve">La arquitectura del Sistema de Control en la Central </w:t>
      </w:r>
      <w:r w:rsidR="00BC65A5">
        <w:t>Eólic</w:t>
      </w:r>
      <w:r>
        <w:t xml:space="preserve">a estará conformada por cuatro niveles de control; los cuales interactúan entre sí compartiendo el acceso a la red y cuya filosofía se describe a continuación.   </w:t>
      </w:r>
    </w:p>
    <w:p w14:paraId="57DABE4A" w14:textId="77777777" w:rsidR="00BC65A5" w:rsidRPr="003543B5" w:rsidRDefault="00BC65A5" w:rsidP="003543B5">
      <w:pPr>
        <w:pStyle w:val="CESEL"/>
        <w:rPr>
          <w:b/>
          <w:bCs/>
        </w:rPr>
      </w:pPr>
      <w:bookmarkStart w:id="120" w:name="_Toc116171373"/>
      <w:bookmarkStart w:id="121" w:name="_Toc116171978"/>
      <w:r w:rsidRPr="003543B5">
        <w:rPr>
          <w:b/>
          <w:bCs/>
        </w:rPr>
        <w:t>Nivel 0 – Nivel de Campo</w:t>
      </w:r>
    </w:p>
    <w:p w14:paraId="7DC30FAB" w14:textId="77777777" w:rsidR="00BC65A5" w:rsidRPr="003543B5" w:rsidRDefault="00BC65A5" w:rsidP="003543B5">
      <w:pPr>
        <w:pStyle w:val="CESEL"/>
      </w:pPr>
      <w:r w:rsidRPr="003543B5">
        <w:t xml:space="preserve">En este nivel se encuentran los equipos de media tensión (interruptores, seccionadores, etc.) de cada generador eólico que serán operados al pie del equipo desde su propia caja de mando y es el nivel más bajo de control. </w:t>
      </w:r>
    </w:p>
    <w:p w14:paraId="3F3D1DD0" w14:textId="77777777" w:rsidR="00BC65A5" w:rsidRPr="003543B5" w:rsidRDefault="00BC65A5" w:rsidP="003543B5">
      <w:pPr>
        <w:pStyle w:val="CESEL"/>
        <w:rPr>
          <w:b/>
          <w:bCs/>
        </w:rPr>
      </w:pPr>
      <w:r w:rsidRPr="003543B5">
        <w:rPr>
          <w:b/>
          <w:bCs/>
        </w:rPr>
        <w:t>Nivel 1 – Nivel de Celda de Media Tensión</w:t>
      </w:r>
    </w:p>
    <w:p w14:paraId="53199265" w14:textId="127AF46E" w:rsidR="00BC65A5" w:rsidRPr="003543B5" w:rsidRDefault="00BC65A5" w:rsidP="003543B5">
      <w:pPr>
        <w:pStyle w:val="CESEL"/>
      </w:pPr>
      <w:r w:rsidRPr="003543B5">
        <w:t xml:space="preserve">En este nivel se adquieren la información en una Unidad de Control (Unidad Terminal Remota) las señales de campo - entradas/salidas digitales y analógicas –a controlar y supervisar de cada central eólica. Esta información se adquiere en forma cableada o a través de sus puertos de comunicación de los diferentes elementos de maniobra e IED’s instalados en cada central. </w:t>
      </w:r>
    </w:p>
    <w:p w14:paraId="17121AFD" w14:textId="77777777" w:rsidR="00BC65A5" w:rsidRPr="003543B5" w:rsidRDefault="00BC65A5" w:rsidP="003543B5">
      <w:pPr>
        <w:pStyle w:val="CESEL"/>
      </w:pPr>
      <w:r w:rsidRPr="003543B5">
        <w:t>En este nivel se implementará para cada central eólica un conmutador LOCAL / REMOTO para la ejecución del mando de los equipos de maniobra emplazados en esta instalación. Cuando los mandos a los equipos de maniobra se efectúan desde las llaves de mando de cada equipo de maniobra, el conmutador LOCAL/REMOTO estará en LOCAL. Si el conmutador está en posición REMOTO se permiten los mandos procedentes desde el SCADA del Parque Eólico.</w:t>
      </w:r>
    </w:p>
    <w:p w14:paraId="2CA21DC6" w14:textId="77777777" w:rsidR="00BC65A5" w:rsidRPr="003543B5" w:rsidRDefault="00BC65A5" w:rsidP="003543B5">
      <w:pPr>
        <w:pStyle w:val="CESEL"/>
      </w:pPr>
      <w:r w:rsidRPr="003543B5">
        <w:t xml:space="preserve">En este nivel estará implementado todos los sistemas de bloqueos entre seccionadores e interruptores que se definirá durante el desarrollo del proyecto y asimismo se podrá realizar las funciones de operación (apertura/cierre) mediante llaves de mando. </w:t>
      </w:r>
    </w:p>
    <w:p w14:paraId="625D01CE" w14:textId="77777777" w:rsidR="00BC65A5" w:rsidRPr="003543B5" w:rsidRDefault="00BC65A5" w:rsidP="003543B5">
      <w:pPr>
        <w:pStyle w:val="CESEL"/>
        <w:rPr>
          <w:b/>
          <w:bCs/>
        </w:rPr>
      </w:pPr>
      <w:r w:rsidRPr="003543B5">
        <w:rPr>
          <w:b/>
          <w:bCs/>
        </w:rPr>
        <w:t>Nivel 2 – Nivel de Parque Eólico</w:t>
      </w:r>
    </w:p>
    <w:p w14:paraId="251B239D" w14:textId="77777777" w:rsidR="00BC65A5" w:rsidRPr="003543B5" w:rsidRDefault="00BC65A5" w:rsidP="003543B5">
      <w:pPr>
        <w:pStyle w:val="CESEL"/>
      </w:pPr>
      <w:r w:rsidRPr="003543B5">
        <w:t>En este nivel de control – en el SCADA del Parque Eólico - se encuentran todo el equipamiento que permite el monitoreo y control de cada generador eólico. En este nivel se realizarán los reportes, alarmas, eventos mediante consolas de operación e interface gráfica (HMI); permite tener un conocimiento de la operación de cada generador eólico. Este nivel está basado en una red LAN de datos, en una topología redundante en fibra óptica, encargada de conectar con todos los equipos que interactúan con el sistema, mediante los protocolos 60870-5-104, DNP 3.0, Modbus y conexiones Ethernet.</w:t>
      </w:r>
    </w:p>
    <w:p w14:paraId="1D320778" w14:textId="2A157F05" w:rsidR="00BC65A5" w:rsidRPr="003543B5" w:rsidRDefault="00BC65A5" w:rsidP="003543B5">
      <w:pPr>
        <w:pStyle w:val="CESEL"/>
      </w:pPr>
      <w:r w:rsidRPr="003543B5">
        <w:lastRenderedPageBreak/>
        <w:t>En este nivel 2 se recibe y supervisa el estado del conmutador LOCAL / REMOTO de todas las centrales eólicas. Asimismo</w:t>
      </w:r>
      <w:r w:rsidR="00EE050E" w:rsidRPr="003543B5">
        <w:t>,</w:t>
      </w:r>
      <w:r w:rsidRPr="003543B5">
        <w:t xml:space="preserve"> desde la pantalla gráfica (HMI) se podrá efectuar los mandos a los equipos de maniobra emplazados en cada instalación. Cuando los mandos a los equipos de un generador eólico se efectúan desde el HMI del nivel 2, el conmutador LOCAL/REMOTO de la central eólica a la que pertenece el equipo de maniobra que se desea operar deberá estar en la posición REMOTO. </w:t>
      </w:r>
    </w:p>
    <w:p w14:paraId="23553A5F" w14:textId="77777777" w:rsidR="00BC65A5" w:rsidRPr="003543B5" w:rsidRDefault="00BC65A5" w:rsidP="003543B5">
      <w:pPr>
        <w:pStyle w:val="CESEL"/>
      </w:pPr>
      <w:r w:rsidRPr="003543B5">
        <w:t>Se implementarán en este nivel todos los sistemas de bloqueos entre seccionadores e interruptores que se definirá durante el desarrollo del proyecto.</w:t>
      </w:r>
    </w:p>
    <w:p w14:paraId="17AD15B2" w14:textId="77777777" w:rsidR="00BC65A5" w:rsidRPr="003543B5" w:rsidRDefault="00BC65A5" w:rsidP="003543B5">
      <w:pPr>
        <w:pStyle w:val="CESEL"/>
        <w:rPr>
          <w:b/>
          <w:bCs/>
        </w:rPr>
      </w:pPr>
      <w:r w:rsidRPr="003543B5">
        <w:rPr>
          <w:b/>
          <w:bCs/>
        </w:rPr>
        <w:t>Nivel 3 – Nivel Centro de Control Principal</w:t>
      </w:r>
    </w:p>
    <w:p w14:paraId="66261691" w14:textId="77777777" w:rsidR="00BC65A5" w:rsidRPr="003543B5" w:rsidRDefault="00BC65A5" w:rsidP="003543B5">
      <w:pPr>
        <w:pStyle w:val="CESEL"/>
      </w:pPr>
      <w:r w:rsidRPr="003543B5">
        <w:t>En este nivel se encuentra el Sistema SCADA del Centro de Control Principal desde donde se controla y supervisa todas las instalaciones de la red eléctrica y se establece el intercambio de información con el Centro de Control del COES.</w:t>
      </w:r>
    </w:p>
    <w:p w14:paraId="5E3CAEC3" w14:textId="77777777" w:rsidR="00BC65A5" w:rsidRPr="003543B5" w:rsidRDefault="00BC65A5" w:rsidP="003543B5">
      <w:pPr>
        <w:pStyle w:val="CESEL"/>
      </w:pPr>
      <w:r w:rsidRPr="003543B5">
        <w:t xml:space="preserve">En este nivel se supervisa las variables analógicas y digitales de operación de todas las centrales eólicas. En el nivel 3 los operadores del Centro de Control no ordenan las maniobras de apertura y cierre de interruptores y/o seccionadores instalados en cada central eólica. </w:t>
      </w:r>
    </w:p>
    <w:p w14:paraId="40E0A12C" w14:textId="0DB40970" w:rsidR="005A6E96" w:rsidRPr="005A6E96" w:rsidRDefault="005A6E96" w:rsidP="005A6E96">
      <w:pPr>
        <w:pStyle w:val="Ttulo3"/>
        <w:numPr>
          <w:ilvl w:val="2"/>
          <w:numId w:val="1"/>
        </w:numPr>
        <w:ind w:left="567" w:hanging="567"/>
      </w:pPr>
      <w:bookmarkStart w:id="122" w:name="_Toc155777549"/>
      <w:r w:rsidRPr="0036579E">
        <w:t>Comunicaciones</w:t>
      </w:r>
      <w:bookmarkEnd w:id="120"/>
      <w:bookmarkEnd w:id="121"/>
      <w:r w:rsidR="00F041A3">
        <w:t xml:space="preserve"> – SCADA del Parque Eólico y Centrales Eólicas</w:t>
      </w:r>
      <w:bookmarkEnd w:id="122"/>
    </w:p>
    <w:p w14:paraId="6BD8D3B0" w14:textId="4EDABD31" w:rsidR="00F041A3" w:rsidRPr="00EE050E" w:rsidRDefault="00F041A3" w:rsidP="00EE050E">
      <w:pPr>
        <w:pStyle w:val="CESEL"/>
      </w:pPr>
      <w:r w:rsidRPr="00EE050E">
        <w:t>El soporte de comunicaciones para la red LAN entre el SCADA del Parque Eólico y las Centrales Eólicas será fibra óptica multimodo en configuración en anillo, con el fin de implementar un sistema de gran confiabilidad para la instalación. Cada fibra tendrá una chaqueta a prueba de agua y protección ante ataque de roedores. En los extremos del cable deberá tener los terminales necesarios y adecuados para el funcionamiento del Sistema.</w:t>
      </w:r>
    </w:p>
    <w:p w14:paraId="783DEAE4" w14:textId="77777777" w:rsidR="00F041A3" w:rsidRPr="00EE050E" w:rsidRDefault="00F041A3" w:rsidP="00EE050E">
      <w:pPr>
        <w:pStyle w:val="CESEL"/>
      </w:pPr>
      <w:r w:rsidRPr="00EE050E">
        <w:t>Para el cumplimiento de la Resolución Directoral Nº 014-2005-DGE - Norma Técnica para la Coordinación de la Operación en Tiempo Real de los Sistemas Interconectados – y la Resolución Directoral Nº 243-2012-EM/DGE - Norma Técnica para el Intercambio de Información en Tiempo Real para la Operación del Sistema Eléctrico Interconectado Nacional- se contará con un Centro de Control centralizado ubicado en la ciudad de Lima – denominado Centro de Control Principal – y se implementará un enlace de comunicación entre el Centro de Control Principal con el Centro de Control del COES.</w:t>
      </w:r>
    </w:p>
    <w:p w14:paraId="7A6912A7" w14:textId="77777777" w:rsidR="00F041A3" w:rsidRPr="00EE050E" w:rsidRDefault="00F041A3" w:rsidP="00EE050E">
      <w:pPr>
        <w:pStyle w:val="CESEL"/>
      </w:pPr>
      <w:r w:rsidRPr="00EE050E">
        <w:t>El sistema de control y supervisión de las centrales eólicas cumplirá con lo señalado en la Norma de Intercambio de Información en Tiempo Real para la operación del SEIN (NTIITR) y contará con un sistema de comunicación que permita enviar en tiempo real al COES la información que señala la NTCOTR entre el Centro de Control Principal y el Centro de Control del COES.</w:t>
      </w:r>
    </w:p>
    <w:p w14:paraId="2BFD8B2D" w14:textId="77777777" w:rsidR="00F041A3" w:rsidRPr="00EE050E" w:rsidRDefault="00F041A3" w:rsidP="00EE050E">
      <w:pPr>
        <w:pStyle w:val="CESEL"/>
      </w:pPr>
      <w:r w:rsidRPr="00EE050E">
        <w:t>Adicionalmente, se enviará siguiente información:</w:t>
      </w:r>
    </w:p>
    <w:p w14:paraId="38D11697" w14:textId="77777777" w:rsidR="00F041A3" w:rsidRPr="003543B5" w:rsidRDefault="00F041A3" w:rsidP="003543B5">
      <w:pPr>
        <w:pStyle w:val="guion"/>
        <w:ind w:left="993" w:hanging="426"/>
        <w:rPr>
          <w:lang w:val="es-PE"/>
        </w:rPr>
      </w:pPr>
      <w:r w:rsidRPr="003543B5">
        <w:rPr>
          <w:lang w:val="es-PE"/>
        </w:rPr>
        <w:t>Velocidad del viento (intensidad y dirección).</w:t>
      </w:r>
    </w:p>
    <w:p w14:paraId="485C5F25" w14:textId="77777777" w:rsidR="00F041A3" w:rsidRPr="003543B5" w:rsidRDefault="00F041A3" w:rsidP="003543B5">
      <w:pPr>
        <w:pStyle w:val="guion"/>
        <w:ind w:left="993" w:hanging="426"/>
        <w:rPr>
          <w:lang w:val="es-PE"/>
        </w:rPr>
      </w:pPr>
      <w:r w:rsidRPr="003543B5">
        <w:rPr>
          <w:lang w:val="es-PE"/>
        </w:rPr>
        <w:t>Temperatura ambiente.</w:t>
      </w:r>
    </w:p>
    <w:p w14:paraId="1ABAE270" w14:textId="46C803F0" w:rsidR="00F041A3" w:rsidRPr="00EE050E" w:rsidRDefault="00F041A3" w:rsidP="00EE050E">
      <w:pPr>
        <w:pStyle w:val="CESEL"/>
      </w:pPr>
      <w:r w:rsidRPr="00EE050E">
        <w:t>En</w:t>
      </w:r>
      <w:r w:rsidR="00EE050E" w:rsidRPr="00EE050E">
        <w:t xml:space="preserve"> </w:t>
      </w:r>
      <w:r w:rsidRPr="00EE050E">
        <w:t>los esquemas GRE.EEC.D.99.PE.W.12746.00.099.00, GRE.EEC.D.99.PE.W.12746.00.133.00,</w:t>
      </w:r>
      <w:r w:rsidR="00EE050E" w:rsidRPr="00EE050E">
        <w:t xml:space="preserve"> </w:t>
      </w:r>
      <w:r w:rsidRPr="00EE050E">
        <w:t>GRE.EEC.D.99.PE.W.12746.00.145.00 y GRE.EEC.D.99.PE.W.12746.00.091.00 se muestran la arquitectura de los sistemas de control de las centrales eólicas, de las subestaciones asociadas al proyecto, el sistema de comunicación entre ellas así como la comunicación con el Centro de Control del COES.</w:t>
      </w:r>
    </w:p>
    <w:p w14:paraId="3EF082CB" w14:textId="05B8A42B" w:rsidR="003F552E" w:rsidRPr="00EE050E" w:rsidRDefault="00F041A3" w:rsidP="00EE050E">
      <w:pPr>
        <w:pStyle w:val="CESEL"/>
      </w:pPr>
      <w:r w:rsidRPr="00EE050E">
        <w:lastRenderedPageBreak/>
        <w:t>Los enlaces de comunicación que se implementen permitirán establecer un enlace con la confiabilidad y tiempos de retardo solicitados por el COES utilizando el protocolo ICCP para la transferencia de datos.</w:t>
      </w:r>
    </w:p>
    <w:p w14:paraId="39DDA90E" w14:textId="77777777" w:rsidR="00F041A3" w:rsidRPr="00A7271F" w:rsidRDefault="00F041A3" w:rsidP="00F041A3">
      <w:pPr>
        <w:pStyle w:val="Ttulo3"/>
        <w:numPr>
          <w:ilvl w:val="2"/>
          <w:numId w:val="1"/>
        </w:numPr>
        <w:ind w:left="567" w:hanging="567"/>
      </w:pPr>
      <w:bookmarkStart w:id="123" w:name="_Toc153545147"/>
      <w:bookmarkStart w:id="124" w:name="_Toc155777550"/>
      <w:r w:rsidRPr="00A7271F">
        <w:t>Gestión de la Potencia</w:t>
      </w:r>
      <w:bookmarkEnd w:id="123"/>
      <w:bookmarkEnd w:id="124"/>
    </w:p>
    <w:p w14:paraId="07AB47E5" w14:textId="77777777" w:rsidR="00F041A3" w:rsidRPr="00EE050E" w:rsidRDefault="00F041A3" w:rsidP="00EE050E">
      <w:pPr>
        <w:pStyle w:val="CESEL"/>
      </w:pPr>
      <w:r w:rsidRPr="00EE050E">
        <w:t>La central dispondrá de un sistema de predicción de la potencia que permita calcular el valor de la potencia total de la instalación hasta un horizonte de dos días.</w:t>
      </w:r>
    </w:p>
    <w:p w14:paraId="177EBC53" w14:textId="0CD8D5B6" w:rsidR="00F041A3" w:rsidRPr="00EE050E" w:rsidRDefault="00F041A3" w:rsidP="00EE050E">
      <w:pPr>
        <w:pStyle w:val="CESEL"/>
      </w:pPr>
      <w:r w:rsidRPr="00EE050E">
        <w:t>La central eólica entregará la información sobre la previsión de potencia horaria en un horizonte de 24 horas. La información sobre las predicciones de potencia se transmitirá al COES con al menos 24 horas de antelación. En casos de emergencia el COES podrá solicitar predicciones hasta un horizonte máximo de dos días.</w:t>
      </w:r>
    </w:p>
    <w:p w14:paraId="0034C91A" w14:textId="1A76B6FF" w:rsidR="000F216A" w:rsidRPr="00B56A49" w:rsidRDefault="008350D3" w:rsidP="000F216A">
      <w:pPr>
        <w:pStyle w:val="Ttulo1"/>
        <w:spacing w:before="240"/>
        <w:rPr>
          <w:highlight w:val="green"/>
        </w:rPr>
      </w:pPr>
      <w:bookmarkStart w:id="125" w:name="_Toc192759657"/>
      <w:r w:rsidRPr="00B56A49">
        <w:rPr>
          <w:highlight w:val="green"/>
        </w:rPr>
        <w:t>ESTUDIOS ELÉCTRICOS</w:t>
      </w:r>
      <w:bookmarkEnd w:id="125"/>
    </w:p>
    <w:p w14:paraId="493C5B9C" w14:textId="5346202D" w:rsidR="00EF4372" w:rsidRPr="00B56A49" w:rsidRDefault="00EF4372" w:rsidP="00EF4372">
      <w:pPr>
        <w:pStyle w:val="Ttulo2"/>
        <w:tabs>
          <w:tab w:val="clear" w:pos="709"/>
          <w:tab w:val="num" w:pos="567"/>
          <w:tab w:val="num" w:pos="1276"/>
        </w:tabs>
        <w:spacing w:before="240"/>
        <w:ind w:left="567" w:hanging="567"/>
        <w:jc w:val="left"/>
        <w:rPr>
          <w:highlight w:val="green"/>
        </w:rPr>
      </w:pPr>
      <w:bookmarkStart w:id="126" w:name="_Ref57960710"/>
      <w:bookmarkStart w:id="127" w:name="_Toc89677995"/>
      <w:bookmarkStart w:id="128" w:name="_Toc137823377"/>
      <w:bookmarkStart w:id="129" w:name="_Toc155163443"/>
      <w:bookmarkStart w:id="130" w:name="_Toc192759658"/>
      <w:r w:rsidRPr="00B56A49">
        <w:rPr>
          <w:highlight w:val="green"/>
        </w:rPr>
        <w:t xml:space="preserve">Horizonte de </w:t>
      </w:r>
      <w:bookmarkEnd w:id="126"/>
      <w:bookmarkEnd w:id="127"/>
      <w:bookmarkEnd w:id="128"/>
      <w:bookmarkEnd w:id="129"/>
      <w:r w:rsidRPr="00B56A49">
        <w:rPr>
          <w:highlight w:val="green"/>
        </w:rPr>
        <w:t>Análisis</w:t>
      </w:r>
      <w:bookmarkEnd w:id="130"/>
    </w:p>
    <w:p w14:paraId="2B93574D" w14:textId="0FD7ED8D" w:rsidR="00EF4372" w:rsidRPr="00EE050E" w:rsidRDefault="00EF4372" w:rsidP="00EE050E">
      <w:pPr>
        <w:pStyle w:val="CESEL"/>
      </w:pPr>
      <w:r w:rsidRPr="00B56A49">
        <w:rPr>
          <w:highlight w:val="green"/>
        </w:rPr>
        <w:t xml:space="preserve">Los estudios eléctricos se realizan analizando el sistema con y sin Proyecto, para las hidrologías de Avenida y Estiaje, en los tres escenarios de demanda (Máxima, Media y Mínima), de acuerdo con la entrada en operación del Proyecto, que se propone para el </w:t>
      </w:r>
      <w:r w:rsidR="00B56A49" w:rsidRPr="00B56A49">
        <w:rPr>
          <w:highlight w:val="green"/>
        </w:rPr>
        <w:t>diciembre del 2029</w:t>
      </w:r>
      <w:r w:rsidRPr="00EE050E">
        <w:t xml:space="preserve">. La potencia generada por el Proyecto se inyecta al SEIN </w:t>
      </w:r>
      <w:r w:rsidR="003950D4">
        <w:t>en los tres escenarios de demanda por su tecnología de generación</w:t>
      </w:r>
      <w:r w:rsidRPr="00EE050E">
        <w:t xml:space="preserve">. </w:t>
      </w:r>
    </w:p>
    <w:p w14:paraId="4E88E077" w14:textId="1D8586C2" w:rsidR="00EF4372" w:rsidRPr="003543B5" w:rsidRDefault="00EF4372" w:rsidP="003543B5">
      <w:pPr>
        <w:pStyle w:val="CESEL"/>
      </w:pPr>
      <w:r w:rsidRPr="003543B5">
        <w:t>La casuística del presente EPO se describe en la 9.1-1.</w:t>
      </w:r>
    </w:p>
    <w:p w14:paraId="7418179C" w14:textId="41851729" w:rsidR="00EF4372" w:rsidRPr="00CD3857" w:rsidRDefault="00EF4372" w:rsidP="00EF4372">
      <w:pPr>
        <w:pStyle w:val="Epgrafe"/>
        <w:spacing w:before="120"/>
        <w:rPr>
          <w:sz w:val="20"/>
          <w:lang w:val="es-PE"/>
        </w:rPr>
      </w:pPr>
      <w:bookmarkStart w:id="131" w:name="_Ref40813018"/>
      <w:bookmarkStart w:id="132" w:name="_Ref57958280"/>
      <w:bookmarkStart w:id="133" w:name="_Toc40898958"/>
      <w:bookmarkStart w:id="134" w:name="_Toc40899078"/>
      <w:bookmarkStart w:id="135" w:name="_Toc52750848"/>
      <w:bookmarkStart w:id="136" w:name="_Toc105148760"/>
      <w:bookmarkStart w:id="137" w:name="_Toc106727456"/>
      <w:bookmarkStart w:id="138" w:name="_Toc137823416"/>
      <w:bookmarkStart w:id="139" w:name="_Toc155163481"/>
      <w:r w:rsidRPr="00CD3857">
        <w:rPr>
          <w:sz w:val="20"/>
          <w:lang w:val="es-PE"/>
        </w:rPr>
        <w:t xml:space="preserve">Tabla </w:t>
      </w:r>
      <w:bookmarkEnd w:id="131"/>
      <w:bookmarkEnd w:id="132"/>
      <w:r>
        <w:rPr>
          <w:sz w:val="20"/>
          <w:lang w:val="es-PE"/>
        </w:rPr>
        <w:t>9.1-1</w:t>
      </w:r>
      <w:r w:rsidRPr="00CD3857">
        <w:rPr>
          <w:sz w:val="20"/>
          <w:lang w:val="es-PE"/>
        </w:rPr>
        <w:t xml:space="preserve"> </w:t>
      </w:r>
      <w:bookmarkEnd w:id="133"/>
      <w:bookmarkEnd w:id="134"/>
      <w:bookmarkEnd w:id="135"/>
      <w:r w:rsidRPr="00CD3857">
        <w:rPr>
          <w:sz w:val="20"/>
          <w:lang w:val="es-PE"/>
        </w:rPr>
        <w:t>Horizonte de análisis</w:t>
      </w:r>
      <w:bookmarkEnd w:id="136"/>
      <w:bookmarkEnd w:id="137"/>
      <w:bookmarkEnd w:id="138"/>
      <w:bookmarkEnd w:id="139"/>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91"/>
        <w:gridCol w:w="2291"/>
        <w:gridCol w:w="1239"/>
      </w:tblGrid>
      <w:tr w:rsidR="00EF4372" w:rsidRPr="00EF4372" w14:paraId="24E8C29C" w14:textId="77777777" w:rsidTr="003950D4">
        <w:trPr>
          <w:trHeight w:val="283"/>
          <w:tblHeader/>
          <w:jc w:val="center"/>
        </w:trPr>
        <w:tc>
          <w:tcPr>
            <w:tcW w:w="1091" w:type="dxa"/>
            <w:tcBorders>
              <w:top w:val="single" w:sz="4" w:space="0" w:color="auto"/>
              <w:left w:val="single" w:sz="4" w:space="0" w:color="auto"/>
              <w:bottom w:val="single" w:sz="4" w:space="0" w:color="auto"/>
              <w:right w:val="single" w:sz="4" w:space="0" w:color="auto"/>
            </w:tcBorders>
            <w:shd w:val="clear" w:color="auto" w:fill="auto"/>
            <w:vAlign w:val="center"/>
          </w:tcPr>
          <w:p w14:paraId="5B4EA877" w14:textId="77777777" w:rsidR="00EF4372" w:rsidRPr="00EF4372" w:rsidRDefault="00EF4372" w:rsidP="00EF4372">
            <w:pPr>
              <w:jc w:val="center"/>
              <w:rPr>
                <w:b/>
              </w:rPr>
            </w:pPr>
            <w:r w:rsidRPr="00EF4372">
              <w:rPr>
                <w:b/>
              </w:rPr>
              <w:t>AÑO</w:t>
            </w:r>
          </w:p>
        </w:tc>
        <w:tc>
          <w:tcPr>
            <w:tcW w:w="2291" w:type="dxa"/>
            <w:tcBorders>
              <w:top w:val="single" w:sz="4" w:space="0" w:color="auto"/>
              <w:left w:val="single" w:sz="4" w:space="0" w:color="auto"/>
              <w:bottom w:val="single" w:sz="4" w:space="0" w:color="auto"/>
              <w:right w:val="single" w:sz="4" w:space="0" w:color="auto"/>
            </w:tcBorders>
            <w:shd w:val="clear" w:color="auto" w:fill="auto"/>
            <w:vAlign w:val="center"/>
          </w:tcPr>
          <w:p w14:paraId="73A1D38A" w14:textId="77777777" w:rsidR="00EF4372" w:rsidRPr="00EF4372" w:rsidRDefault="00EF4372" w:rsidP="00EF4372">
            <w:pPr>
              <w:jc w:val="center"/>
              <w:rPr>
                <w:b/>
              </w:rPr>
            </w:pPr>
            <w:r w:rsidRPr="00EF4372">
              <w:rPr>
                <w:b/>
              </w:rPr>
              <w:t>HIDROLOGÍA</w:t>
            </w:r>
          </w:p>
        </w:tc>
        <w:tc>
          <w:tcPr>
            <w:tcW w:w="686" w:type="dxa"/>
            <w:tcBorders>
              <w:top w:val="single" w:sz="4" w:space="0" w:color="auto"/>
              <w:left w:val="single" w:sz="4" w:space="0" w:color="auto"/>
              <w:bottom w:val="single" w:sz="4" w:space="0" w:color="auto"/>
              <w:right w:val="single" w:sz="4" w:space="0" w:color="auto"/>
            </w:tcBorders>
            <w:vAlign w:val="center"/>
          </w:tcPr>
          <w:p w14:paraId="223D4E12" w14:textId="77777777" w:rsidR="00EF4372" w:rsidRPr="00EF4372" w:rsidRDefault="00EF4372" w:rsidP="00EF4372">
            <w:pPr>
              <w:jc w:val="center"/>
              <w:rPr>
                <w:b/>
              </w:rPr>
            </w:pPr>
            <w:r w:rsidRPr="00EF4372">
              <w:rPr>
                <w:b/>
              </w:rPr>
              <w:t>DEMANDA</w:t>
            </w:r>
          </w:p>
        </w:tc>
      </w:tr>
      <w:tr w:rsidR="00EF4372" w:rsidRPr="00EF4372" w14:paraId="0FC57270" w14:textId="77777777" w:rsidTr="003950D4">
        <w:trPr>
          <w:trHeight w:val="283"/>
          <w:jc w:val="center"/>
        </w:trPr>
        <w:tc>
          <w:tcPr>
            <w:tcW w:w="1091" w:type="dxa"/>
            <w:tcBorders>
              <w:top w:val="single" w:sz="4" w:space="0" w:color="auto"/>
              <w:left w:val="single" w:sz="4" w:space="0" w:color="auto"/>
              <w:bottom w:val="single" w:sz="4" w:space="0" w:color="auto"/>
              <w:right w:val="single" w:sz="4" w:space="0" w:color="auto"/>
            </w:tcBorders>
            <w:shd w:val="clear" w:color="auto" w:fill="auto"/>
            <w:vAlign w:val="center"/>
          </w:tcPr>
          <w:p w14:paraId="107EABBF" w14:textId="77777777" w:rsidR="00EF4372" w:rsidRPr="00EF4372" w:rsidRDefault="00EF4372" w:rsidP="00EF4372">
            <w:pPr>
              <w:jc w:val="center"/>
            </w:pPr>
            <w:r w:rsidRPr="00EF4372">
              <w:t>2027</w:t>
            </w:r>
          </w:p>
        </w:tc>
        <w:tc>
          <w:tcPr>
            <w:tcW w:w="2291" w:type="dxa"/>
            <w:tcBorders>
              <w:top w:val="single" w:sz="4" w:space="0" w:color="auto"/>
              <w:left w:val="single" w:sz="4" w:space="0" w:color="auto"/>
              <w:bottom w:val="single" w:sz="4" w:space="0" w:color="auto"/>
              <w:right w:val="single" w:sz="4" w:space="0" w:color="auto"/>
            </w:tcBorders>
            <w:shd w:val="clear" w:color="auto" w:fill="auto"/>
            <w:vAlign w:val="center"/>
          </w:tcPr>
          <w:p w14:paraId="668F8664" w14:textId="77777777" w:rsidR="00EF4372" w:rsidRPr="00EF4372" w:rsidRDefault="00EF4372" w:rsidP="00EF4372">
            <w:pPr>
              <w:jc w:val="center"/>
            </w:pPr>
            <w:r w:rsidRPr="00EF4372">
              <w:t>Avenida / Estiaje</w:t>
            </w:r>
          </w:p>
        </w:tc>
        <w:tc>
          <w:tcPr>
            <w:tcW w:w="686" w:type="dxa"/>
            <w:vMerge w:val="restart"/>
            <w:tcBorders>
              <w:top w:val="single" w:sz="4" w:space="0" w:color="auto"/>
              <w:left w:val="single" w:sz="4" w:space="0" w:color="auto"/>
              <w:right w:val="single" w:sz="4" w:space="0" w:color="auto"/>
            </w:tcBorders>
            <w:vAlign w:val="center"/>
          </w:tcPr>
          <w:p w14:paraId="2B239986" w14:textId="77777777" w:rsidR="00EF4372" w:rsidRPr="00EF4372" w:rsidRDefault="00EF4372" w:rsidP="00EF4372">
            <w:pPr>
              <w:jc w:val="center"/>
            </w:pPr>
            <w:r w:rsidRPr="00EF4372">
              <w:t>Mínima</w:t>
            </w:r>
            <w:r w:rsidRPr="00EF4372">
              <w:br/>
              <w:t>Media</w:t>
            </w:r>
            <w:r w:rsidRPr="00EF4372">
              <w:br/>
              <w:t>Máxima</w:t>
            </w:r>
          </w:p>
        </w:tc>
      </w:tr>
      <w:tr w:rsidR="00EF4372" w:rsidRPr="00EF4372" w14:paraId="3C5F6126" w14:textId="77777777" w:rsidTr="003950D4">
        <w:trPr>
          <w:trHeight w:val="283"/>
          <w:jc w:val="center"/>
        </w:trPr>
        <w:tc>
          <w:tcPr>
            <w:tcW w:w="1091" w:type="dxa"/>
            <w:tcBorders>
              <w:top w:val="single" w:sz="4" w:space="0" w:color="auto"/>
              <w:left w:val="single" w:sz="4" w:space="0" w:color="auto"/>
              <w:bottom w:val="single" w:sz="4" w:space="0" w:color="auto"/>
              <w:right w:val="single" w:sz="4" w:space="0" w:color="auto"/>
            </w:tcBorders>
            <w:shd w:val="clear" w:color="auto" w:fill="auto"/>
            <w:vAlign w:val="center"/>
          </w:tcPr>
          <w:p w14:paraId="24C3F47A" w14:textId="77777777" w:rsidR="00EF4372" w:rsidRPr="00EF4372" w:rsidRDefault="00EF4372" w:rsidP="00EF4372">
            <w:pPr>
              <w:jc w:val="center"/>
            </w:pPr>
            <w:r w:rsidRPr="00EF4372">
              <w:t>2029</w:t>
            </w:r>
          </w:p>
        </w:tc>
        <w:tc>
          <w:tcPr>
            <w:tcW w:w="2291" w:type="dxa"/>
            <w:tcBorders>
              <w:top w:val="single" w:sz="4" w:space="0" w:color="auto"/>
              <w:left w:val="single" w:sz="4" w:space="0" w:color="auto"/>
              <w:bottom w:val="single" w:sz="4" w:space="0" w:color="auto"/>
              <w:right w:val="single" w:sz="4" w:space="0" w:color="auto"/>
            </w:tcBorders>
            <w:shd w:val="clear" w:color="auto" w:fill="auto"/>
            <w:vAlign w:val="center"/>
          </w:tcPr>
          <w:p w14:paraId="0C86B23B" w14:textId="77777777" w:rsidR="00EF4372" w:rsidRPr="00EF4372" w:rsidRDefault="00EF4372" w:rsidP="00EF4372">
            <w:pPr>
              <w:jc w:val="center"/>
            </w:pPr>
            <w:r w:rsidRPr="00EF4372">
              <w:t>Avenida / Estiaje</w:t>
            </w:r>
          </w:p>
        </w:tc>
        <w:tc>
          <w:tcPr>
            <w:tcW w:w="686" w:type="dxa"/>
            <w:vMerge/>
            <w:tcBorders>
              <w:left w:val="single" w:sz="4" w:space="0" w:color="auto"/>
              <w:bottom w:val="single" w:sz="4" w:space="0" w:color="auto"/>
              <w:right w:val="single" w:sz="4" w:space="0" w:color="auto"/>
            </w:tcBorders>
            <w:vAlign w:val="center"/>
          </w:tcPr>
          <w:p w14:paraId="267046F8" w14:textId="77777777" w:rsidR="00EF4372" w:rsidRPr="00EF4372" w:rsidRDefault="00EF4372" w:rsidP="00EF4372">
            <w:pPr>
              <w:jc w:val="center"/>
            </w:pPr>
          </w:p>
        </w:tc>
      </w:tr>
    </w:tbl>
    <w:p w14:paraId="561FAB6D" w14:textId="77777777" w:rsidR="00530E19" w:rsidRPr="00530E19" w:rsidRDefault="00530E19" w:rsidP="00530E19">
      <w:pPr>
        <w:pStyle w:val="CESEL"/>
      </w:pPr>
      <w:r w:rsidRPr="00530E19">
        <w:t>Para el desarrollo de los estudios eléctricos, se proponen las siguientes condiciones operativas en el área de influencia del Proyecto:</w:t>
      </w:r>
      <w:bookmarkStart w:id="140" w:name="_GoBack"/>
      <w:bookmarkEnd w:id="140"/>
    </w:p>
    <w:p w14:paraId="18006152" w14:textId="29818241" w:rsidR="00530E19" w:rsidRPr="006A0393" w:rsidRDefault="00530E19" w:rsidP="002E3584">
      <w:pPr>
        <w:pStyle w:val="CESEL"/>
      </w:pPr>
      <w:r w:rsidRPr="006A0393">
        <w:t xml:space="preserve">Para todo el horizonte de análisis, se adopta la operación desacoplada de la subestación Piura Oeste 60 kV, tal cual es su modo de operación actual. En la </w:t>
      </w:r>
      <w:r w:rsidR="002E3584">
        <w:t xml:space="preserve">Tabla 9.1-2 </w:t>
      </w:r>
      <w:r w:rsidRPr="006A0393">
        <w:t>se presenta la distribución de los elementos alimentados en cada barra de la subestación Piura Oeste 60 kV.</w:t>
      </w:r>
    </w:p>
    <w:p w14:paraId="09AEC484" w14:textId="77777777" w:rsidR="002E3584" w:rsidRPr="00CD3857" w:rsidRDefault="002E3584" w:rsidP="002E3584">
      <w:pPr>
        <w:pStyle w:val="Epgrafe"/>
        <w:tabs>
          <w:tab w:val="clear" w:pos="567"/>
          <w:tab w:val="clear" w:pos="2127"/>
        </w:tabs>
        <w:spacing w:before="120"/>
        <w:ind w:left="567"/>
        <w:rPr>
          <w:sz w:val="20"/>
          <w:lang w:val="es-PE"/>
        </w:rPr>
      </w:pPr>
      <w:r w:rsidRPr="00CD3857">
        <w:rPr>
          <w:sz w:val="20"/>
          <w:lang w:val="es-PE"/>
        </w:rPr>
        <w:t>Tabla</w:t>
      </w:r>
      <w:r>
        <w:rPr>
          <w:sz w:val="20"/>
          <w:lang w:val="es-PE"/>
        </w:rPr>
        <w:t xml:space="preserve"> 9.1-2 Distribución de operación desacoplada – Piura Oeste 60 kV</w:t>
      </w:r>
    </w:p>
    <w:tbl>
      <w:tblPr>
        <w:tblW w:w="0" w:type="auto"/>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5"/>
        <w:gridCol w:w="812"/>
        <w:gridCol w:w="901"/>
        <w:gridCol w:w="812"/>
        <w:gridCol w:w="1364"/>
        <w:gridCol w:w="892"/>
        <w:gridCol w:w="715"/>
        <w:gridCol w:w="759"/>
        <w:gridCol w:w="1221"/>
        <w:gridCol w:w="670"/>
      </w:tblGrid>
      <w:tr w:rsidR="00530E19" w:rsidRPr="006A0393" w14:paraId="3D964570" w14:textId="77777777" w:rsidTr="002E3584">
        <w:trPr>
          <w:trHeight w:val="283"/>
          <w:jc w:val="right"/>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2ADB0F43" w14:textId="77777777" w:rsidR="00530E19" w:rsidRPr="006A0393" w:rsidRDefault="00530E19" w:rsidP="00530E19">
            <w:pPr>
              <w:jc w:val="center"/>
              <w:rPr>
                <w:b/>
                <w:bCs/>
                <w:sz w:val="16"/>
                <w:szCs w:val="16"/>
              </w:rPr>
            </w:pPr>
            <w:r w:rsidRPr="006A0393">
              <w:rPr>
                <w:b/>
                <w:bCs/>
                <w:sz w:val="16"/>
                <w:szCs w:val="16"/>
              </w:rPr>
              <w:t>Barra A</w:t>
            </w:r>
          </w:p>
        </w:tc>
        <w:tc>
          <w:tcPr>
            <w:tcW w:w="0" w:type="auto"/>
            <w:tcBorders>
              <w:top w:val="single" w:sz="4" w:space="0" w:color="auto"/>
              <w:left w:val="single" w:sz="4" w:space="0" w:color="auto"/>
              <w:bottom w:val="single" w:sz="4" w:space="0" w:color="auto"/>
              <w:right w:val="single" w:sz="4" w:space="0" w:color="auto"/>
            </w:tcBorders>
            <w:vAlign w:val="center"/>
          </w:tcPr>
          <w:p w14:paraId="30E536E3" w14:textId="77777777" w:rsidR="00530E19" w:rsidRPr="006A0393" w:rsidRDefault="00530E19" w:rsidP="00530E19">
            <w:pPr>
              <w:jc w:val="center"/>
              <w:rPr>
                <w:sz w:val="16"/>
                <w:szCs w:val="16"/>
              </w:rPr>
            </w:pPr>
            <w:r w:rsidRPr="006A0393">
              <w:rPr>
                <w:sz w:val="16"/>
                <w:szCs w:val="16"/>
              </w:rPr>
              <w:t>T83-261</w:t>
            </w:r>
          </w:p>
        </w:tc>
        <w:tc>
          <w:tcPr>
            <w:tcW w:w="0" w:type="auto"/>
            <w:tcBorders>
              <w:top w:val="single" w:sz="4" w:space="0" w:color="auto"/>
              <w:left w:val="single" w:sz="4" w:space="0" w:color="auto"/>
              <w:bottom w:val="single" w:sz="4" w:space="0" w:color="auto"/>
              <w:right w:val="single" w:sz="4" w:space="0" w:color="auto"/>
            </w:tcBorders>
            <w:vAlign w:val="center"/>
          </w:tcPr>
          <w:p w14:paraId="6477691F" w14:textId="77777777" w:rsidR="00530E19" w:rsidRPr="006A0393" w:rsidRDefault="00530E19" w:rsidP="00530E19">
            <w:pPr>
              <w:jc w:val="center"/>
              <w:rPr>
                <w:sz w:val="16"/>
                <w:szCs w:val="16"/>
              </w:rPr>
            </w:pPr>
            <w:r w:rsidRPr="006A0393">
              <w:rPr>
                <w:sz w:val="16"/>
                <w:szCs w:val="16"/>
              </w:rPr>
              <w:t>T117-261</w:t>
            </w:r>
          </w:p>
        </w:tc>
        <w:tc>
          <w:tcPr>
            <w:tcW w:w="0" w:type="auto"/>
            <w:tcBorders>
              <w:top w:val="single" w:sz="4" w:space="0" w:color="auto"/>
              <w:left w:val="single" w:sz="4" w:space="0" w:color="auto"/>
              <w:bottom w:val="single" w:sz="4" w:space="0" w:color="auto"/>
              <w:right w:val="single" w:sz="4" w:space="0" w:color="auto"/>
            </w:tcBorders>
            <w:vAlign w:val="center"/>
          </w:tcPr>
          <w:p w14:paraId="5408AF1D" w14:textId="77777777" w:rsidR="00530E19" w:rsidRPr="006A0393" w:rsidRDefault="00530E19" w:rsidP="00530E19">
            <w:pPr>
              <w:jc w:val="center"/>
              <w:rPr>
                <w:sz w:val="16"/>
                <w:szCs w:val="16"/>
              </w:rPr>
            </w:pPr>
            <w:r w:rsidRPr="006A0393">
              <w:rPr>
                <w:sz w:val="16"/>
                <w:szCs w:val="16"/>
              </w:rPr>
              <w:t>T15-261</w:t>
            </w:r>
          </w:p>
        </w:tc>
        <w:tc>
          <w:tcPr>
            <w:tcW w:w="0" w:type="auto"/>
            <w:tcBorders>
              <w:top w:val="single" w:sz="4" w:space="0" w:color="auto"/>
              <w:left w:val="single" w:sz="4" w:space="0" w:color="auto"/>
              <w:bottom w:val="single" w:sz="4" w:space="0" w:color="auto"/>
              <w:right w:val="single" w:sz="4" w:space="0" w:color="auto"/>
            </w:tcBorders>
            <w:vAlign w:val="center"/>
          </w:tcPr>
          <w:p w14:paraId="6C32D81B" w14:textId="77777777" w:rsidR="00530E19" w:rsidRPr="006A0393" w:rsidRDefault="00530E19" w:rsidP="00530E19">
            <w:pPr>
              <w:jc w:val="center"/>
              <w:rPr>
                <w:sz w:val="16"/>
                <w:szCs w:val="16"/>
              </w:rPr>
            </w:pPr>
            <w:r w:rsidRPr="006A0393">
              <w:rPr>
                <w:sz w:val="16"/>
                <w:szCs w:val="16"/>
              </w:rPr>
              <w:t>L-6698</w:t>
            </w:r>
            <w:r w:rsidRPr="006A0393">
              <w:rPr>
                <w:sz w:val="16"/>
                <w:szCs w:val="16"/>
              </w:rPr>
              <w:br/>
              <w:t>(Sullana)</w:t>
            </w:r>
          </w:p>
        </w:tc>
        <w:tc>
          <w:tcPr>
            <w:tcW w:w="0" w:type="auto"/>
            <w:tcBorders>
              <w:top w:val="single" w:sz="4" w:space="0" w:color="auto"/>
              <w:left w:val="single" w:sz="4" w:space="0" w:color="auto"/>
              <w:bottom w:val="single" w:sz="4" w:space="0" w:color="auto"/>
              <w:right w:val="single" w:sz="4" w:space="0" w:color="auto"/>
            </w:tcBorders>
            <w:vAlign w:val="center"/>
          </w:tcPr>
          <w:p w14:paraId="75996536" w14:textId="77777777" w:rsidR="00530E19" w:rsidRPr="006A0393" w:rsidRDefault="00530E19" w:rsidP="00530E19">
            <w:pPr>
              <w:jc w:val="center"/>
              <w:rPr>
                <w:sz w:val="16"/>
                <w:szCs w:val="16"/>
              </w:rPr>
            </w:pPr>
            <w:r w:rsidRPr="006A0393">
              <w:rPr>
                <w:sz w:val="16"/>
                <w:szCs w:val="16"/>
              </w:rPr>
              <w:t>L-6654</w:t>
            </w:r>
            <w:r w:rsidRPr="006A0393">
              <w:rPr>
                <w:sz w:val="16"/>
                <w:szCs w:val="16"/>
              </w:rPr>
              <w:br/>
              <w:t>(Paita</w:t>
            </w:r>
            <w:r w:rsidRPr="006A0393">
              <w:rPr>
                <w:sz w:val="16"/>
                <w:szCs w:val="16"/>
              </w:rPr>
              <w:br/>
              <w:t>CE Taita)</w:t>
            </w:r>
          </w:p>
        </w:tc>
        <w:tc>
          <w:tcPr>
            <w:tcW w:w="0" w:type="auto"/>
            <w:tcBorders>
              <w:top w:val="single" w:sz="4" w:space="0" w:color="auto"/>
              <w:left w:val="single" w:sz="4" w:space="0" w:color="auto"/>
              <w:bottom w:val="single" w:sz="4" w:space="0" w:color="auto"/>
              <w:right w:val="single" w:sz="4" w:space="0" w:color="auto"/>
            </w:tcBorders>
            <w:vAlign w:val="center"/>
          </w:tcPr>
          <w:p w14:paraId="18CCCDEB" w14:textId="77777777" w:rsidR="00530E19" w:rsidRPr="006A0393" w:rsidRDefault="00530E19" w:rsidP="00530E19">
            <w:pPr>
              <w:jc w:val="center"/>
              <w:rPr>
                <w:sz w:val="16"/>
                <w:szCs w:val="16"/>
              </w:rPr>
            </w:pPr>
            <w:r w:rsidRPr="006A0393">
              <w:rPr>
                <w:sz w:val="16"/>
                <w:szCs w:val="16"/>
              </w:rPr>
              <w:t>L-6651</w:t>
            </w:r>
            <w:r w:rsidRPr="006A0393">
              <w:rPr>
                <w:sz w:val="16"/>
                <w:szCs w:val="16"/>
              </w:rPr>
              <w:br/>
              <w:t>(Textil)</w:t>
            </w:r>
          </w:p>
        </w:tc>
        <w:tc>
          <w:tcPr>
            <w:tcW w:w="0" w:type="auto"/>
            <w:tcBorders>
              <w:top w:val="single" w:sz="4" w:space="0" w:color="auto"/>
              <w:left w:val="single" w:sz="4" w:space="0" w:color="auto"/>
              <w:bottom w:val="single" w:sz="4" w:space="0" w:color="auto"/>
              <w:right w:val="single" w:sz="4" w:space="0" w:color="auto"/>
            </w:tcBorders>
            <w:vAlign w:val="center"/>
          </w:tcPr>
          <w:p w14:paraId="0404693F" w14:textId="77777777" w:rsidR="00530E19" w:rsidRPr="006A0393" w:rsidRDefault="00530E19" w:rsidP="00530E19">
            <w:pPr>
              <w:jc w:val="center"/>
              <w:rPr>
                <w:sz w:val="16"/>
                <w:szCs w:val="16"/>
              </w:rPr>
            </w:pPr>
            <w:r w:rsidRPr="006A0393">
              <w:rPr>
                <w:sz w:val="16"/>
                <w:szCs w:val="16"/>
              </w:rPr>
              <w:t>L-6657</w:t>
            </w:r>
            <w:r w:rsidRPr="006A0393">
              <w:rPr>
                <w:sz w:val="16"/>
                <w:szCs w:val="16"/>
              </w:rPr>
              <w:br/>
              <w:t>(Ejidos)</w:t>
            </w:r>
          </w:p>
        </w:tc>
        <w:tc>
          <w:tcPr>
            <w:tcW w:w="0" w:type="auto"/>
            <w:tcBorders>
              <w:top w:val="single" w:sz="4" w:space="0" w:color="auto"/>
              <w:left w:val="single" w:sz="4" w:space="0" w:color="auto"/>
              <w:bottom w:val="single" w:sz="4" w:space="0" w:color="auto"/>
              <w:right w:val="single" w:sz="4" w:space="0" w:color="auto"/>
            </w:tcBorders>
            <w:vAlign w:val="center"/>
          </w:tcPr>
          <w:p w14:paraId="38464431" w14:textId="77777777" w:rsidR="00530E19" w:rsidRPr="006A0393" w:rsidRDefault="00530E19" w:rsidP="00530E19">
            <w:pPr>
              <w:jc w:val="center"/>
              <w:rPr>
                <w:sz w:val="16"/>
                <w:szCs w:val="16"/>
              </w:rPr>
            </w:pPr>
            <w:r w:rsidRPr="006A0393">
              <w:rPr>
                <w:sz w:val="16"/>
                <w:szCs w:val="16"/>
              </w:rPr>
              <w:t>L-6650</w:t>
            </w:r>
            <w:r w:rsidRPr="006A0393">
              <w:rPr>
                <w:sz w:val="16"/>
                <w:szCs w:val="16"/>
              </w:rPr>
              <w:br/>
              <w:t>(Piura Centro)</w:t>
            </w:r>
          </w:p>
        </w:tc>
        <w:tc>
          <w:tcPr>
            <w:tcW w:w="0" w:type="auto"/>
            <w:tcBorders>
              <w:top w:val="single" w:sz="4" w:space="0" w:color="auto"/>
              <w:left w:val="single" w:sz="4" w:space="0" w:color="auto"/>
              <w:bottom w:val="single" w:sz="4" w:space="0" w:color="auto"/>
              <w:right w:val="single" w:sz="4" w:space="0" w:color="auto"/>
            </w:tcBorders>
            <w:vAlign w:val="center"/>
          </w:tcPr>
          <w:p w14:paraId="7AB2EF61" w14:textId="77777777" w:rsidR="00530E19" w:rsidRPr="006A0393" w:rsidRDefault="00530E19" w:rsidP="00530E19">
            <w:pPr>
              <w:jc w:val="center"/>
              <w:rPr>
                <w:sz w:val="16"/>
                <w:szCs w:val="16"/>
              </w:rPr>
            </w:pPr>
            <w:r w:rsidRPr="006A0393">
              <w:rPr>
                <w:sz w:val="16"/>
                <w:szCs w:val="16"/>
              </w:rPr>
              <w:t>BC-21</w:t>
            </w:r>
          </w:p>
        </w:tc>
      </w:tr>
      <w:tr w:rsidR="00530E19" w:rsidRPr="006A0393" w14:paraId="10C42D62" w14:textId="77777777" w:rsidTr="002E3584">
        <w:trPr>
          <w:trHeight w:val="283"/>
          <w:jc w:val="right"/>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48F2B46D" w14:textId="77777777" w:rsidR="00530E19" w:rsidRPr="006A0393" w:rsidRDefault="00530E19" w:rsidP="00530E19">
            <w:pPr>
              <w:jc w:val="center"/>
              <w:rPr>
                <w:sz w:val="16"/>
                <w:szCs w:val="16"/>
              </w:rPr>
            </w:pPr>
            <w:r w:rsidRPr="006A0393">
              <w:rPr>
                <w:b/>
                <w:bCs/>
                <w:sz w:val="16"/>
                <w:szCs w:val="16"/>
              </w:rPr>
              <w:t>Barra B</w:t>
            </w:r>
          </w:p>
        </w:tc>
        <w:tc>
          <w:tcPr>
            <w:tcW w:w="0" w:type="auto"/>
            <w:tcBorders>
              <w:top w:val="single" w:sz="4" w:space="0" w:color="auto"/>
              <w:left w:val="single" w:sz="4" w:space="0" w:color="auto"/>
              <w:bottom w:val="single" w:sz="4" w:space="0" w:color="auto"/>
              <w:right w:val="single" w:sz="4" w:space="0" w:color="auto"/>
            </w:tcBorders>
            <w:vAlign w:val="center"/>
          </w:tcPr>
          <w:p w14:paraId="2200922A" w14:textId="77777777" w:rsidR="00530E19" w:rsidRPr="006A0393" w:rsidRDefault="00530E19" w:rsidP="00530E19">
            <w:pPr>
              <w:jc w:val="center"/>
              <w:rPr>
                <w:sz w:val="16"/>
                <w:szCs w:val="16"/>
              </w:rPr>
            </w:pPr>
            <w:r w:rsidRPr="006A0393">
              <w:rPr>
                <w:sz w:val="16"/>
                <w:szCs w:val="16"/>
              </w:rPr>
              <w:t>T32-261</w:t>
            </w:r>
          </w:p>
        </w:tc>
        <w:tc>
          <w:tcPr>
            <w:tcW w:w="0" w:type="auto"/>
            <w:tcBorders>
              <w:top w:val="single" w:sz="4" w:space="0" w:color="auto"/>
              <w:left w:val="single" w:sz="4" w:space="0" w:color="auto"/>
              <w:bottom w:val="single" w:sz="4" w:space="0" w:color="auto"/>
              <w:right w:val="single" w:sz="4" w:space="0" w:color="auto"/>
            </w:tcBorders>
            <w:vAlign w:val="center"/>
          </w:tcPr>
          <w:p w14:paraId="0AF42390" w14:textId="77777777" w:rsidR="00530E19" w:rsidRPr="006A0393" w:rsidRDefault="00530E19" w:rsidP="00530E19">
            <w:pPr>
              <w:jc w:val="center"/>
              <w:rPr>
                <w:sz w:val="16"/>
                <w:szCs w:val="16"/>
              </w:rPr>
            </w:pPr>
            <w:r w:rsidRPr="006A0393">
              <w:rPr>
                <w:sz w:val="16"/>
                <w:szCs w:val="16"/>
              </w:rPr>
              <w:t>L-6658</w:t>
            </w:r>
            <w:r w:rsidRPr="006A0393">
              <w:rPr>
                <w:sz w:val="16"/>
                <w:szCs w:val="16"/>
              </w:rPr>
              <w:br/>
              <w:t>(Unión)</w:t>
            </w:r>
          </w:p>
        </w:tc>
        <w:tc>
          <w:tcPr>
            <w:tcW w:w="0" w:type="auto"/>
            <w:tcBorders>
              <w:top w:val="single" w:sz="4" w:space="0" w:color="auto"/>
              <w:left w:val="single" w:sz="4" w:space="0" w:color="auto"/>
              <w:bottom w:val="single" w:sz="4" w:space="0" w:color="auto"/>
              <w:right w:val="single" w:sz="4" w:space="0" w:color="auto"/>
            </w:tcBorders>
            <w:vAlign w:val="center"/>
          </w:tcPr>
          <w:p w14:paraId="5304F7AB" w14:textId="77777777" w:rsidR="00530E19" w:rsidRPr="006A0393" w:rsidRDefault="00530E19" w:rsidP="00530E19">
            <w:pPr>
              <w:jc w:val="center"/>
              <w:rPr>
                <w:sz w:val="16"/>
                <w:szCs w:val="16"/>
              </w:rPr>
            </w:pPr>
            <w:r w:rsidRPr="006A0393">
              <w:rPr>
                <w:sz w:val="16"/>
                <w:szCs w:val="16"/>
              </w:rPr>
              <w:t>L-6699</w:t>
            </w:r>
            <w:r w:rsidRPr="006A0393">
              <w:rPr>
                <w:sz w:val="16"/>
                <w:szCs w:val="16"/>
              </w:rPr>
              <w:br/>
              <w:t>(Grau)</w:t>
            </w:r>
          </w:p>
        </w:tc>
        <w:tc>
          <w:tcPr>
            <w:tcW w:w="0" w:type="auto"/>
            <w:tcBorders>
              <w:top w:val="single" w:sz="4" w:space="0" w:color="auto"/>
              <w:left w:val="single" w:sz="4" w:space="0" w:color="auto"/>
              <w:bottom w:val="single" w:sz="4" w:space="0" w:color="auto"/>
              <w:right w:val="single" w:sz="4" w:space="0" w:color="auto"/>
            </w:tcBorders>
            <w:vAlign w:val="center"/>
          </w:tcPr>
          <w:p w14:paraId="009E4958" w14:textId="77777777" w:rsidR="00530E19" w:rsidRPr="006A0393" w:rsidRDefault="00530E19" w:rsidP="00530E19">
            <w:pPr>
              <w:jc w:val="center"/>
              <w:rPr>
                <w:sz w:val="16"/>
                <w:szCs w:val="16"/>
              </w:rPr>
            </w:pPr>
            <w:r w:rsidRPr="006A0393">
              <w:rPr>
                <w:sz w:val="16"/>
                <w:szCs w:val="16"/>
              </w:rPr>
              <w:t xml:space="preserve">L-Etanol-PiuraO </w:t>
            </w:r>
          </w:p>
        </w:tc>
        <w:tc>
          <w:tcPr>
            <w:tcW w:w="0" w:type="auto"/>
            <w:tcBorders>
              <w:top w:val="single" w:sz="4" w:space="0" w:color="auto"/>
              <w:left w:val="single" w:sz="4" w:space="0" w:color="auto"/>
              <w:bottom w:val="single" w:sz="4" w:space="0" w:color="auto"/>
              <w:right w:val="single" w:sz="4" w:space="0" w:color="auto"/>
            </w:tcBorders>
            <w:vAlign w:val="center"/>
          </w:tcPr>
          <w:p w14:paraId="53706FDD" w14:textId="77777777" w:rsidR="00530E19" w:rsidRPr="006A0393" w:rsidRDefault="00530E19" w:rsidP="00530E19">
            <w:pPr>
              <w:jc w:val="center"/>
              <w:rPr>
                <w:sz w:val="16"/>
                <w:szCs w:val="16"/>
              </w:rPr>
            </w:pPr>
          </w:p>
        </w:tc>
        <w:tc>
          <w:tcPr>
            <w:tcW w:w="0" w:type="auto"/>
            <w:tcBorders>
              <w:top w:val="single" w:sz="4" w:space="0" w:color="auto"/>
              <w:left w:val="single" w:sz="4" w:space="0" w:color="auto"/>
              <w:bottom w:val="single" w:sz="4" w:space="0" w:color="auto"/>
              <w:right w:val="single" w:sz="4" w:space="0" w:color="auto"/>
            </w:tcBorders>
            <w:vAlign w:val="center"/>
          </w:tcPr>
          <w:p w14:paraId="1B804249" w14:textId="77777777" w:rsidR="00530E19" w:rsidRPr="006A0393" w:rsidRDefault="00530E19" w:rsidP="00530E19">
            <w:pPr>
              <w:jc w:val="center"/>
              <w:rPr>
                <w:sz w:val="16"/>
                <w:szCs w:val="16"/>
              </w:rPr>
            </w:pPr>
          </w:p>
        </w:tc>
        <w:tc>
          <w:tcPr>
            <w:tcW w:w="0" w:type="auto"/>
            <w:tcBorders>
              <w:top w:val="single" w:sz="4" w:space="0" w:color="auto"/>
              <w:left w:val="single" w:sz="4" w:space="0" w:color="auto"/>
              <w:bottom w:val="single" w:sz="4" w:space="0" w:color="auto"/>
              <w:right w:val="single" w:sz="4" w:space="0" w:color="auto"/>
            </w:tcBorders>
            <w:vAlign w:val="center"/>
          </w:tcPr>
          <w:p w14:paraId="227BB706" w14:textId="77777777" w:rsidR="00530E19" w:rsidRPr="006A0393" w:rsidRDefault="00530E19" w:rsidP="00530E19">
            <w:pPr>
              <w:jc w:val="center"/>
              <w:rPr>
                <w:sz w:val="16"/>
                <w:szCs w:val="16"/>
              </w:rPr>
            </w:pPr>
          </w:p>
        </w:tc>
        <w:tc>
          <w:tcPr>
            <w:tcW w:w="0" w:type="auto"/>
            <w:tcBorders>
              <w:top w:val="single" w:sz="4" w:space="0" w:color="auto"/>
              <w:left w:val="single" w:sz="4" w:space="0" w:color="auto"/>
              <w:bottom w:val="single" w:sz="4" w:space="0" w:color="auto"/>
              <w:right w:val="single" w:sz="4" w:space="0" w:color="auto"/>
            </w:tcBorders>
            <w:vAlign w:val="center"/>
          </w:tcPr>
          <w:p w14:paraId="7F29261C" w14:textId="77777777" w:rsidR="00530E19" w:rsidRPr="006A0393" w:rsidRDefault="00530E19" w:rsidP="00530E19">
            <w:pPr>
              <w:jc w:val="center"/>
              <w:rPr>
                <w:sz w:val="16"/>
                <w:szCs w:val="16"/>
              </w:rPr>
            </w:pPr>
          </w:p>
        </w:tc>
        <w:tc>
          <w:tcPr>
            <w:tcW w:w="0" w:type="auto"/>
            <w:tcBorders>
              <w:top w:val="single" w:sz="4" w:space="0" w:color="auto"/>
              <w:left w:val="single" w:sz="4" w:space="0" w:color="auto"/>
              <w:bottom w:val="single" w:sz="4" w:space="0" w:color="auto"/>
              <w:right w:val="single" w:sz="4" w:space="0" w:color="auto"/>
            </w:tcBorders>
            <w:vAlign w:val="center"/>
          </w:tcPr>
          <w:p w14:paraId="68A80491" w14:textId="77777777" w:rsidR="00530E19" w:rsidRPr="006A0393" w:rsidRDefault="00530E19" w:rsidP="00530E19">
            <w:pPr>
              <w:jc w:val="center"/>
              <w:rPr>
                <w:sz w:val="16"/>
                <w:szCs w:val="16"/>
              </w:rPr>
            </w:pPr>
          </w:p>
        </w:tc>
      </w:tr>
    </w:tbl>
    <w:p w14:paraId="510DC1FF" w14:textId="77777777" w:rsidR="00530E19" w:rsidRPr="002E3584" w:rsidRDefault="00530E19" w:rsidP="002E3584">
      <w:pPr>
        <w:pStyle w:val="CESEL"/>
      </w:pPr>
      <w:r w:rsidRPr="002E3584">
        <w:t>Para el año 2027, se contempla la operación de la CE Taita con el acople de la subestación Interconexión 60 kV cerrado.</w:t>
      </w:r>
    </w:p>
    <w:p w14:paraId="17D832B9" w14:textId="77777777" w:rsidR="00530E19" w:rsidRPr="002E3584" w:rsidRDefault="00530E19" w:rsidP="002E3584">
      <w:pPr>
        <w:pStyle w:val="CESEL"/>
      </w:pPr>
      <w:r w:rsidRPr="002E3584">
        <w:t>Para el año 2029, con la puesta en marcha de las obras propuestas por el Proyecto Colán, se considera la operación de la CE Taita con el acople de la subestación Interconexión 60 kV abierto.</w:t>
      </w:r>
    </w:p>
    <w:p w14:paraId="5C1EA9F0" w14:textId="77777777" w:rsidR="00530E19" w:rsidRPr="002E3584" w:rsidRDefault="00530E19" w:rsidP="002E3584">
      <w:pPr>
        <w:pStyle w:val="CESEL"/>
      </w:pPr>
      <w:r w:rsidRPr="002E3584">
        <w:t xml:space="preserve">Este horizonte de análisis será evaluado en el desarrollo de los estudios eléctricos, para los siguientes grupos de casos: </w:t>
      </w:r>
    </w:p>
    <w:p w14:paraId="1F6A4803" w14:textId="77777777" w:rsidR="00530E19" w:rsidRPr="006A0393" w:rsidRDefault="00530E19" w:rsidP="002E3584">
      <w:pPr>
        <w:pStyle w:val="CESEL"/>
      </w:pPr>
      <w:r w:rsidRPr="002E3584">
        <w:rPr>
          <w:b/>
        </w:rPr>
        <w:lastRenderedPageBreak/>
        <w:t>Caso Base:</w:t>
      </w:r>
      <w:r w:rsidRPr="002E3584">
        <w:t xml:space="preserve"> En</w:t>
      </w:r>
      <w:r w:rsidRPr="006A0393">
        <w:t xml:space="preserve"> este caso se considera la operación de todos los proyectos que cuentan EPO aprobado, adicional a las obras de expansión de transmisión y generación que son relacionadas en el siguiente numeral del documento.</w:t>
      </w:r>
    </w:p>
    <w:p w14:paraId="4B595D2D" w14:textId="77777777" w:rsidR="00530E19" w:rsidRPr="006A0393" w:rsidRDefault="00530E19" w:rsidP="002E3584">
      <w:pPr>
        <w:pStyle w:val="CESEL"/>
      </w:pPr>
      <w:r w:rsidRPr="002E3584">
        <w:rPr>
          <w:b/>
        </w:rPr>
        <w:t>Sensibilidad 1:</w:t>
      </w:r>
      <w:r w:rsidRPr="006A0393">
        <w:t xml:space="preserve"> Partiendo de los casos base, se considera la operación del proyecto de generación de la zona que actualmente cuenta con EPO en proceso de revisión y que tiene implicancia en el desarrollo del presente estudio.</w:t>
      </w:r>
    </w:p>
    <w:p w14:paraId="257F58B1" w14:textId="12CA7B09" w:rsidR="000F216A" w:rsidRDefault="00EF4372" w:rsidP="000F216A">
      <w:pPr>
        <w:pStyle w:val="Ttulo2"/>
        <w:tabs>
          <w:tab w:val="clear" w:pos="709"/>
          <w:tab w:val="num" w:pos="567"/>
        </w:tabs>
        <w:spacing w:before="240"/>
        <w:ind w:left="567" w:hanging="567"/>
        <w:jc w:val="left"/>
      </w:pPr>
      <w:bookmarkStart w:id="141" w:name="_Toc192759659"/>
      <w:r>
        <w:t>Estudios de Flujo de Potencia</w:t>
      </w:r>
      <w:bookmarkEnd w:id="141"/>
    </w:p>
    <w:p w14:paraId="0C6E2759" w14:textId="77777777" w:rsidR="00DA668A" w:rsidRPr="00DA668A" w:rsidRDefault="00DA668A" w:rsidP="00DA668A">
      <w:pPr>
        <w:pStyle w:val="CESEL"/>
      </w:pPr>
      <w:bookmarkStart w:id="142" w:name="_Toc105576798"/>
      <w:r w:rsidRPr="00DA668A">
        <w:t>En este documento se ha evaluado mediante diferentes análisis de flujos de potencia, el impacto que tiene en el SEIN, la entrada en operación de la nueva Central Eólica Taita. A continuación, se presentan las diferentes conclusiones obtenidas.</w:t>
      </w:r>
    </w:p>
    <w:p w14:paraId="78E84810" w14:textId="77777777" w:rsidR="00DA668A" w:rsidRPr="00DA668A" w:rsidRDefault="00DA668A" w:rsidP="00DA668A">
      <w:pPr>
        <w:pStyle w:val="CESEL"/>
      </w:pPr>
      <w:r w:rsidRPr="00DA668A">
        <w:t>Inicialmente, se ha analizado la necesidad de compensación reactiva en las redes de media tensión de la CE Taita, evaluando el factor de potencia medido en el extremo de su punto de conexión al SEIN. Este análisis se ha realizado tomando como referencia el requerimiento de factor de potencia definido por el COES y la curva de capacidad de los aerogeneradores de la central eólica, lo que permite concluir que el Proyecto cumple con las exigencias mínimas de potencia reactiva para mantener un factor de potencia capacitivo e inductivo de mínimo 0,95 en el punto de conexión cuando opera entregando su máxima potencia activa. Además, se ha evaluado este requerimiento con la inclusión de dos filtros por armónicos  conectados a nivel de 33 kV de 1,00 Mvar cada uno, de compensación capacitiva, propuestos en el análisis de armónicos como filtros. Esto sugiere que no es necesaria la implementación de compensación adicional, ya que la central cumple con la capacidad de entrega de reactivos mínima necesaria en todos los puntos exigidos por la norma y aumenta su rango de cumplimiento con los filtros armónicos.</w:t>
      </w:r>
    </w:p>
    <w:p w14:paraId="022179A3" w14:textId="77777777" w:rsidR="00DA668A" w:rsidRPr="00DA668A" w:rsidRDefault="00DA668A" w:rsidP="00DA668A">
      <w:pPr>
        <w:pStyle w:val="CESEL"/>
      </w:pPr>
      <w:r w:rsidRPr="00DA668A">
        <w:t>Se ha implementado la metodología COES, que define la evaluación de un escenario de generación máxima, con la intención de identificar las problemáticas y posibles soluciones para la correcta operación del sistema, previo a la conexión del Proyecto.</w:t>
      </w:r>
    </w:p>
    <w:p w14:paraId="59442460" w14:textId="77777777" w:rsidR="00DA668A" w:rsidRPr="00DA668A" w:rsidRDefault="00DA668A" w:rsidP="00DA668A">
      <w:pPr>
        <w:pStyle w:val="CESEL"/>
      </w:pPr>
      <w:r w:rsidRPr="00DA668A">
        <w:t>Durante este análisis se ha evidenciado que por la proyección de una gran cantidad de generación no convencional en la zona norte del país, se presentan múltiples problemáticas de cargabilidad en elementos de transmisión, así como una disminución en el soporte de reactivos por el desplazamiento de las centrales convencionales. Lo anterior, requiere que, desde operación normal y previa a la entrada en servicio de la CE Taita, se realice una reducción de generación referencial en la zona de impacto del Proyecto.</w:t>
      </w:r>
    </w:p>
    <w:p w14:paraId="26345FA1" w14:textId="77777777" w:rsidR="00DA668A" w:rsidRPr="00DA668A" w:rsidRDefault="00DA668A" w:rsidP="00DA668A">
      <w:pPr>
        <w:pStyle w:val="CESEL"/>
      </w:pPr>
      <w:r w:rsidRPr="00DA668A">
        <w:t>Al realizar los diferentes análisis de Caso Base y Sensibilidad 1, se observa que en general se alcanza un límite de potencia a inyectar en el norte, que en algunos casos se ve limitado por el soporte de tensión en la zona, pero principalmente por la capacidad de transmisión con que cuenta el SEIN. Se resalta que el ingreso del Proyecto, que se conecta en una zona radial a nivel de 60 kV, muestra impacto en elementos de 220 kV y 500 kV, lo que se da principalmente por la alta cantidad de generación renovable que se encuentra Proyectada en la zona.</w:t>
      </w:r>
    </w:p>
    <w:p w14:paraId="42456B6B" w14:textId="77777777" w:rsidR="00DA668A" w:rsidRPr="00DA668A" w:rsidRDefault="00DA668A" w:rsidP="00DA668A">
      <w:pPr>
        <w:pStyle w:val="CESEL"/>
      </w:pPr>
      <w:r w:rsidRPr="00DA668A">
        <w:t>Los resultados de tensión durante todo el horizonte de análisis indican que, en la zona de influencia del proyecto, las subestaciones en su mayoría no superan los límites de ±2,5 % en operación normal y de -10%/+5% en estado de contingencia, respecto a la tensión de operación o nominal, según corresponda.</w:t>
      </w:r>
    </w:p>
    <w:p w14:paraId="7C36D018" w14:textId="77777777" w:rsidR="00DA668A" w:rsidRPr="00DA668A" w:rsidRDefault="00DA668A" w:rsidP="00DA668A">
      <w:pPr>
        <w:pStyle w:val="CESEL"/>
      </w:pPr>
      <w:r w:rsidRPr="00DA668A">
        <w:lastRenderedPageBreak/>
        <w:t xml:space="preserve">En algunos escenarios, se pueden observar bajas tensiones en las subestaciones de distribución, que no son consideradas como problemáticas, debido al bajo nivel de detalle que se tiene de esas conexiones. </w:t>
      </w:r>
    </w:p>
    <w:p w14:paraId="5DDA1BF5" w14:textId="77777777" w:rsidR="00DA668A" w:rsidRPr="00DA668A" w:rsidRDefault="00DA668A" w:rsidP="00DA668A">
      <w:pPr>
        <w:pStyle w:val="CESEL"/>
      </w:pPr>
      <w:r w:rsidRPr="00DA668A">
        <w:t>De acuerdo a la metodología COES, el enlace de La Niña – Trujillo 500 kV que es limitante para el despacho de generación en la zona norte del SEIN, presentan leves sobrecargas con el ingreso del Proyecto en operación normal.</w:t>
      </w:r>
    </w:p>
    <w:p w14:paraId="136F6DEF" w14:textId="77777777" w:rsidR="00DA668A" w:rsidRPr="00DA668A" w:rsidRDefault="00DA668A" w:rsidP="00DA668A">
      <w:pPr>
        <w:pStyle w:val="CESEL"/>
      </w:pPr>
      <w:r w:rsidRPr="00DA668A">
        <w:t>También, se presenta sobrecarga en uno de los transformadores de Piura Oeste 220/60 kV (T32-261), el cual se encuentra alimentado desde la barra B de la subestación Piura Oeste 60 kV. Sin embargo, la entrada del Proyecto no afecta esta sobrecarga al operar la subestación Piura Oeste 60 kV con el acople abierto. Además, se identifica una sobrecarga en uno de los transformadores de Chiclayo Oeste 220/62.3 kV (T16-211) desde el Caso 1 (Sin Proyecto), el ingreso del Proyecto mejora levemente esta sobrecarga. Por otro lado, se observa que los demás transformadores en la zona de influencia del Proyecto operan con una capacidad de carga inferior al 100%. Esto se debe principalmente a que los elementos restrictivos de la red (como los enlaces en 500 kV) exigen una reducción de generación que aliviana también los equipos de transformación.</w:t>
      </w:r>
    </w:p>
    <w:p w14:paraId="34D91AD4" w14:textId="77777777" w:rsidR="00DA668A" w:rsidRPr="00DA668A" w:rsidRDefault="00DA668A" w:rsidP="00DA668A">
      <w:pPr>
        <w:pStyle w:val="CESEL"/>
      </w:pPr>
      <w:r w:rsidRPr="00DA668A">
        <w:t>Para el año 2027, se contempla la operación de la CE Taita con el acople de la subestación Interconexión 60 kV cerrado, esto asegura una operación del sistema a nivel de 60 kV similar al caso sin Proyecto. Esto se logra manteniendo el enlace entre Paita y Piura Oeste 60 kV, lo que proporciona mayor confiabilidad a la subestación Paita de 60 kV y las subestaciones aguas arriba de esta. Sin embargo, para el año 2029, se opta por operar con dicho acople abierto. En esta configuración, aproximadamente la mitad de la generación del parque se entrega a cada subestación de conexión (Paita y Piura Oeste de 60 kV). Esta decisión se basa en la confiabilidad suministrada por el proyecto Colán, que permite a la subestación Paita 60 kV recibir soporte desde las redes de 220 kV de la zona. Cabe destacar, que para el año 2029, ante la contingencia de una de las líneas del enlace Paita – Interconexión 60 kV o Piura Oeste – Interconexión 60 kV el Proyecto no entregaría la totalidad de la potencia al sistema.</w:t>
      </w:r>
    </w:p>
    <w:p w14:paraId="07E708EA" w14:textId="77777777" w:rsidR="00DA668A" w:rsidRPr="00DA668A" w:rsidRDefault="00DA668A" w:rsidP="00DA668A">
      <w:pPr>
        <w:pStyle w:val="CESEL"/>
      </w:pPr>
      <w:r w:rsidRPr="00DA668A">
        <w:t>En todos los escenario analizados (Caso Base y Sensibilidad 1) para el año 2027, la contingencia en la línea Interconexión – Paita 60 kV, que deja a la subestación Paita con un único enlace al sistema, provoca una sobrecarga en el enlace Tablazo – Paita Industrial - Paita 60 kV. Aunque la sobrecarga se presenta principalmente por la atención de demanda de potencia activa de Paita, mejorar el soporte de tensión con las centrales conectadas en Tablazo 60 kV o compensación reactiva de la zona puede mitigar un poco la problemática. Cabe destacar que esta situación se presenta desde el caso Sin Proyecto cuando se presenta la contingencia en la línea Piura Oeste – Paita 60 kV. En el año 2029, esta problemática no se presenta debido a la entrada en operación del proyecto Colán que permite que la subestación Paita 60 kV reciba soporte desde las redes de 220 kV de la zona.</w:t>
      </w:r>
    </w:p>
    <w:p w14:paraId="454DC0F0" w14:textId="77777777" w:rsidR="00DA668A" w:rsidRPr="00DA668A" w:rsidRDefault="00DA668A" w:rsidP="00DA668A">
      <w:pPr>
        <w:pStyle w:val="CESEL"/>
      </w:pPr>
      <w:r w:rsidRPr="00DA668A">
        <w:t>Para el año 2027 en demanda máxima ante la contingencia en la línea La Niña – Piura Nueva, se presenta una sobrecarga leve en el Autotransformador La Niña 500/220 kV.</w:t>
      </w:r>
    </w:p>
    <w:p w14:paraId="52EF9F69" w14:textId="77777777" w:rsidR="00DA668A" w:rsidRPr="00DA668A" w:rsidRDefault="00DA668A" w:rsidP="00DA668A">
      <w:pPr>
        <w:pStyle w:val="CESEL"/>
      </w:pPr>
      <w:r w:rsidRPr="00DA668A">
        <w:t>Para el año 2029, ante la contingencia de un elemento del enlace La Niña – Piura Nueva – Celendín 500 kV  se observan sobrecargas en el enlace La Niña – Trujillo, que además de sobrecargarse ante la contingencia de un elemento en 500 kV, provoca la sobrecarga del enlace La Niña – Felam – Lambayeque Oeste – Chiclayo Oeste – Reque – Guadalupe – Trujillo en 220 kV.</w:t>
      </w:r>
    </w:p>
    <w:p w14:paraId="4DC37262" w14:textId="77777777" w:rsidR="00DA668A" w:rsidRPr="00DA668A" w:rsidRDefault="00DA668A" w:rsidP="00DA668A">
      <w:pPr>
        <w:pStyle w:val="CESEL"/>
      </w:pPr>
      <w:r w:rsidRPr="00DA668A">
        <w:t xml:space="preserve">Para el año 2029, ante la contingencia en la línea Piura Nueva – Celendín 500 kV se presenta sobrecarga en el transformador Trujillo SVC 500/19,5 kV, cabe destacar que los proyectos de </w:t>
      </w:r>
      <w:r w:rsidRPr="00DA668A">
        <w:lastRenderedPageBreak/>
        <w:t>generación de la zona deben ser capaces de responder y brindar apoyo en el soporte de reactivos para mitigar esta problemática.</w:t>
      </w:r>
    </w:p>
    <w:p w14:paraId="5E080160" w14:textId="77777777" w:rsidR="00DA668A" w:rsidRPr="00DA668A" w:rsidRDefault="00DA668A" w:rsidP="00DA668A">
      <w:pPr>
        <w:pStyle w:val="CESEL"/>
      </w:pPr>
      <w:r w:rsidRPr="00DA668A">
        <w:t>Durante todo el horizonte de análisis ante la falla del Autotransformador La Niña 500/220 kV se observan sobrecargas en el enlace a 220 kV (Trujillo – Guadalupe – Reque – Chiclayo Oeste – Lambayeque Oeste) debido a que la potencia generada en este nivel de tensión se redistribuye aguas debajo de la subestación la Niña 220 kV, en vez de transmitirse a nivel de 500 kV, impactando negativamente los enlaces mencionados.</w:t>
      </w:r>
    </w:p>
    <w:p w14:paraId="7429AFAA" w14:textId="77777777" w:rsidR="00DA668A" w:rsidRPr="00DA668A" w:rsidRDefault="00DA668A" w:rsidP="00DA668A">
      <w:pPr>
        <w:pStyle w:val="CESEL"/>
      </w:pPr>
      <w:r w:rsidRPr="00DA668A">
        <w:t>Los análisis de la Sensibilidad 1, presentan gran similitud con los presentados en Caso Base, esto debido a que, al ingresar una mayor cantidad de proyectos de generación en la zona, se debe reducir potencia casi al mismo nivel que como se hizo para Caso Base, donde se encontró el límite de generación máximo permitido para no sobrecargar las redes del SEIN.</w:t>
      </w:r>
    </w:p>
    <w:p w14:paraId="7E450D42" w14:textId="77777777" w:rsidR="00DA668A" w:rsidRPr="00DA668A" w:rsidRDefault="00DA668A" w:rsidP="00DA668A">
      <w:pPr>
        <w:pStyle w:val="CESEL"/>
      </w:pPr>
      <w:r w:rsidRPr="00DA668A">
        <w:t>Reiterativamente se identifica que el ingreso de 61,60 MW a nivel de 60 kV en un circuito radial, presenta un leve impacto negativo sobre las problemáticas identificadas desde el caso Sin Proyecto, por toda la generación que se proyecta para la zona de influencia.</w:t>
      </w:r>
    </w:p>
    <w:p w14:paraId="3A1A8A99" w14:textId="77777777" w:rsidR="00DA668A" w:rsidRPr="00DA668A" w:rsidRDefault="00DA668A" w:rsidP="00DA668A">
      <w:pPr>
        <w:pStyle w:val="CESEL"/>
      </w:pPr>
      <w:r w:rsidRPr="00DA668A">
        <w:t xml:space="preserve">Las problemáticas identificadas en Caso Base se mantienen en Sensibilidad 1, con leves variaciones en los niveles de cargabilidad por la redistribución de flujos, según la ubicación del EPO en revisión. </w:t>
      </w:r>
    </w:p>
    <w:p w14:paraId="2743DF88" w14:textId="77777777" w:rsidR="00DA668A" w:rsidRPr="00DA668A" w:rsidRDefault="00DA668A" w:rsidP="00DA668A">
      <w:pPr>
        <w:pStyle w:val="CESEL"/>
      </w:pPr>
      <w:r w:rsidRPr="00DA668A">
        <w:t>Por las diferentes problemáticas que se encuentran desde la operación normal y en condición de emergencia, este estudio de pre operatividad propone un esquema de reducción automático de generación referencial que tome señales de corriente y voltaje en las líneas de transmisión y transformadores de potencia de la zona, que se sobrecarguen ante diferentes condiciones operativas que han sido presentadas en el caso base y sensibilidades, con el fin tener una medida en tiempo real de la potencia circulante por el elemento y transmitir las señales de reducción de generación en la zona y así, cuidar la correcta operación del SEIN, tanto en condiciones de operación normal como de contingencia N-1 y N-2 del sistema.</w:t>
      </w:r>
    </w:p>
    <w:p w14:paraId="71E336F9" w14:textId="77777777" w:rsidR="00DA668A" w:rsidRPr="00DA668A" w:rsidRDefault="00DA668A" w:rsidP="00DA668A">
      <w:pPr>
        <w:pStyle w:val="CESEL"/>
      </w:pPr>
      <w:r w:rsidRPr="00DA668A">
        <w:t>Este esquema de reducción de generación automático es referencial y debe ser evaluado y coordinado con el COES, según la necesidad de reducción de generación en la zona, en el momento de entrada en operación del Proyecto CE Taita.</w:t>
      </w:r>
    </w:p>
    <w:p w14:paraId="1ED39F4D" w14:textId="6753D20B" w:rsidR="00552416" w:rsidRDefault="00427AED" w:rsidP="00552416">
      <w:pPr>
        <w:pStyle w:val="Ttulo2"/>
        <w:tabs>
          <w:tab w:val="clear" w:pos="709"/>
          <w:tab w:val="num" w:pos="567"/>
        </w:tabs>
        <w:spacing w:before="240"/>
        <w:ind w:left="567" w:hanging="567"/>
        <w:jc w:val="left"/>
      </w:pPr>
      <w:bookmarkStart w:id="143" w:name="_Toc192759660"/>
      <w:bookmarkEnd w:id="142"/>
      <w:r>
        <w:t xml:space="preserve">Estudio </w:t>
      </w:r>
      <w:r w:rsidR="00543A4B">
        <w:t>de c</w:t>
      </w:r>
      <w:r w:rsidR="00552416">
        <w:t>ortocircuito</w:t>
      </w:r>
      <w:bookmarkEnd w:id="143"/>
    </w:p>
    <w:p w14:paraId="3F575F0F" w14:textId="77777777" w:rsidR="003950D4" w:rsidRPr="003950D4" w:rsidRDefault="003950D4" w:rsidP="003950D4">
      <w:pPr>
        <w:pStyle w:val="CESEL"/>
      </w:pPr>
      <w:r w:rsidRPr="003950D4">
        <w:t>Se ha realizado un análisis de cortocircuito operativo y de máxima generación en el área de influencia del proyecto, evaluando que las corrientes de cortocircuito ante fallas monofásicas, bifásicas a tierra y trifásicas no superen las capacidades de interrupción de los equipos asociados a las subestaciones que se encuentran cercanas al Proyecto Taita.</w:t>
      </w:r>
    </w:p>
    <w:p w14:paraId="15E695EC" w14:textId="77777777" w:rsidR="003950D4" w:rsidRPr="003950D4" w:rsidRDefault="003950D4" w:rsidP="003950D4">
      <w:pPr>
        <w:pStyle w:val="CESEL"/>
      </w:pPr>
      <w:r w:rsidRPr="003950D4">
        <w:t>Los resultados permiten identificar que para las condiciones con mayor probabilidad de ocurrencia (Caso Base), las subestaciones mantienen un adecuado nivel de cortocircuito, tanto operativo como bajo generación máxima. En sensibilidad 1, con la entrada en operación de los proyectos con EPO en revisión, aunque se aumentan las corrientes de falla, sigue habiendo holgura en las subestaciones del sistema.</w:t>
      </w:r>
    </w:p>
    <w:p w14:paraId="4A123F8C" w14:textId="0FF813EE" w:rsidR="003950D4" w:rsidRPr="003950D4" w:rsidRDefault="003950D4" w:rsidP="003950D4">
      <w:pPr>
        <w:pStyle w:val="CESEL"/>
      </w:pPr>
      <w:r w:rsidRPr="003950D4">
        <w:t xml:space="preserve">En general, la puesta en servicio de la Central Eólica </w:t>
      </w:r>
      <w:r w:rsidR="00783E38" w:rsidRPr="003950D4">
        <w:t>Taita</w:t>
      </w:r>
      <w:r w:rsidRPr="003950D4">
        <w:t xml:space="preserve"> no genera impactos negativos en el comportamiento del cortocircuito en las subestaciones de la zona de influencia del Proyecto.</w:t>
      </w:r>
    </w:p>
    <w:p w14:paraId="391CBC45" w14:textId="77777777" w:rsidR="003950D4" w:rsidRPr="003950D4" w:rsidRDefault="003950D4" w:rsidP="003950D4">
      <w:pPr>
        <w:pStyle w:val="CESEL"/>
      </w:pPr>
      <w:r w:rsidRPr="003950D4">
        <w:t xml:space="preserve">En relación con la subestación S/E Interconexión 60 kV, que es el punto de conexión del Proyecto, en ningún caso dentro del horizonte de análisis evaluado para los Caso Base y </w:t>
      </w:r>
      <w:r w:rsidRPr="003950D4">
        <w:lastRenderedPageBreak/>
        <w:t>Sensibilidad 1 se excede la corriente de 4,64 kA, equivalente al 14,73% de su capacidad de ruptura.</w:t>
      </w:r>
    </w:p>
    <w:p w14:paraId="1E6F77D0" w14:textId="77777777" w:rsidR="003950D4" w:rsidRPr="003950D4" w:rsidRDefault="003950D4" w:rsidP="003950D4">
      <w:pPr>
        <w:pStyle w:val="CESEL"/>
      </w:pPr>
      <w:r w:rsidRPr="003950D4">
        <w:t>En los análisis realizados, se observa que en los escenarios donde se presenta falla en la subestación Piura Oeste 60 kV en la Barra A, en ningún caso las corrientes de cortocircuito que circulan por cada elemento superan la capacidad de interrupción de las celdas asociadas a los elementos. El incremento del cortocircuito debido al Proyecto en los elementos de la subestación no resulta relevante, dado que existe suficiente margen en la capacidad de ruptura de las celdas. La mayor corriente de cortocircuito obtenida se presenta en el transformador T83-261 en el año 2029, con una corriente de 10,95 kA en Sensibilidad 1 con Proyecto; la celda asociada a dicho elemento cuenta con una capacidad de ruptura de 31,5 kA. Por otro lado, al analizar fallas al 1% en las líneas de la subestación Piura Oeste 60 kV en la Barra A, se observa que se supera la capacidad de ruptura en las celdas asociadas a las líneas L-6650 y L-6651. Esto ocurre desde el caso sin Proyecto. No obstante, la entrada en operación del Proyecto reduce el cortocircuito presentado en ambas celdas.</w:t>
      </w:r>
    </w:p>
    <w:p w14:paraId="35542AC0" w14:textId="77777777" w:rsidR="003950D4" w:rsidRPr="003950D4" w:rsidRDefault="003950D4" w:rsidP="003950D4">
      <w:pPr>
        <w:pStyle w:val="CESEL"/>
      </w:pPr>
      <w:r w:rsidRPr="003950D4">
        <w:t>Finalmente, se recomienda tomar como referencia los valores obtenidos en el presente estudio, para efectos de comparación y/o diseño para el dimensionamiento de nuevos equipos que deseen incluir en el sistema.</w:t>
      </w:r>
    </w:p>
    <w:p w14:paraId="06C2EC3E" w14:textId="38FF346C" w:rsidR="00427AED" w:rsidRDefault="00427AED" w:rsidP="00543A4B">
      <w:pPr>
        <w:pStyle w:val="Ttulo2"/>
        <w:tabs>
          <w:tab w:val="clear" w:pos="709"/>
          <w:tab w:val="num" w:pos="567"/>
        </w:tabs>
        <w:spacing w:before="240"/>
        <w:ind w:left="567" w:hanging="567"/>
        <w:jc w:val="left"/>
      </w:pPr>
      <w:bookmarkStart w:id="144" w:name="_Toc192759661"/>
      <w:r>
        <w:t>Análisis de capacidad de barras</w:t>
      </w:r>
      <w:bookmarkEnd w:id="144"/>
    </w:p>
    <w:p w14:paraId="7DE7FD55" w14:textId="77777777" w:rsidR="00647B53" w:rsidRPr="00647B53" w:rsidRDefault="00647B53" w:rsidP="00647B53">
      <w:pPr>
        <w:pStyle w:val="CESEL"/>
      </w:pPr>
      <w:r w:rsidRPr="00647B53">
        <w:t>En el presente documento se ha realizado el análisis de los niveles máximos de corriente a través de las barras de las subestaciones Piura Oeste, Paita e Interconexión 60 kV, correspondientes al área de influencia de la conexión del Proyecto Central Eólica Taita de 61,6 MW, los cuales servirán para la verificación de la capacidad de equipos.</w:t>
      </w:r>
    </w:p>
    <w:p w14:paraId="47EE9BD1" w14:textId="77777777" w:rsidR="00647B53" w:rsidRPr="00647B53" w:rsidRDefault="00647B53" w:rsidP="00647B53">
      <w:pPr>
        <w:pStyle w:val="CESEL"/>
      </w:pPr>
      <w:r w:rsidRPr="00647B53">
        <w:t xml:space="preserve">Los análisis se han realizado en Caso Base, donde se considera la operación de todos los proyectos con EPO aprobado. Se evalúan los años 2027 y 2029, escenario de Avenida en demanda media, ya que, por las condiciones del SEIN, se presentan mayores flujos de corriente. La Sensibilidad 1 no afecta topológicamente a las subestaciones bajo análisis en el presente documento, por lo que no se realizan análisis en este escenario. </w:t>
      </w:r>
    </w:p>
    <w:p w14:paraId="27DC772C" w14:textId="77777777" w:rsidR="00647B53" w:rsidRPr="00647B53" w:rsidRDefault="00647B53" w:rsidP="00647B53">
      <w:pPr>
        <w:pStyle w:val="CESEL"/>
      </w:pPr>
      <w:r w:rsidRPr="00647B53">
        <w:t>Para lograr la máxima transferencia de potencia a través de las subestaciones de interés se redujo al mínimo posible la generación en las centrales Chira, Curumuy, Poechos, Tablazo y Tallanca incrementando la potencia importada desde la subestación Piura Oeste 60 kV para suplir la demanda de las redes de 60 kV en la zona de interés.</w:t>
      </w:r>
    </w:p>
    <w:p w14:paraId="4FD48915" w14:textId="77777777" w:rsidR="00647B53" w:rsidRPr="00647B53" w:rsidRDefault="00647B53" w:rsidP="00647B53">
      <w:pPr>
        <w:pStyle w:val="CESEL"/>
      </w:pPr>
      <w:r w:rsidRPr="00647B53">
        <w:t xml:space="preserve">Para el caso de Paita e Interconexión 60 kV, la línea que las une llega al 99% de su capacidad nominal. Para la subestación Piura Oeste, no es posible alcanzar este valor, encontrando un valor máximo de 59% de la capacidad de uno de los enlaces. De manera independiente y de acuerdo a lo encontrado en el estudio de flujo de potencia y a la distribución de los elementos conectados a la Barra B de la subestación, el transformador 220/60/10 kV (T32-261) opera en todo momento sobre el valor de su capacidad nominal por limitantes propias de la red. </w:t>
      </w:r>
    </w:p>
    <w:p w14:paraId="279BCA04" w14:textId="77777777" w:rsidR="00647B53" w:rsidRPr="00647B53" w:rsidRDefault="00647B53" w:rsidP="00647B53">
      <w:pPr>
        <w:pStyle w:val="CESEL"/>
      </w:pPr>
      <w:r w:rsidRPr="00647B53">
        <w:t>Para los análisis en contingencia, partiendo del escenario propuesto en operación normal, se sacan de servicio los elementos que exportaran potencia de cada subestación, exceptuando aquellos que al estar en contingencia ocasionaran desatención de demanda.</w:t>
      </w:r>
    </w:p>
    <w:p w14:paraId="1EA1B7B3" w14:textId="77777777" w:rsidR="00647B53" w:rsidRPr="00647B53" w:rsidRDefault="00647B53" w:rsidP="00647B53">
      <w:pPr>
        <w:pStyle w:val="CESEL"/>
      </w:pPr>
      <w:r w:rsidRPr="00647B53">
        <w:t>De las máximas corrientes que circulan a través de las barras de cada subestación en operación normal, se puede decir que:</w:t>
      </w:r>
    </w:p>
    <w:p w14:paraId="3D110301" w14:textId="77777777" w:rsidR="00647B53" w:rsidRPr="00647B53" w:rsidRDefault="00647B53" w:rsidP="00647B53">
      <w:pPr>
        <w:pStyle w:val="guion"/>
        <w:ind w:left="993" w:hanging="426"/>
        <w:rPr>
          <w:lang w:val="es-PE"/>
        </w:rPr>
      </w:pPr>
      <w:r w:rsidRPr="00647B53">
        <w:rPr>
          <w:lang w:val="es-PE"/>
        </w:rPr>
        <w:t xml:space="preserve">En la Barra A de Piura Oeste 60 kV no se supera el 29% de su capacidad nominal para el </w:t>
      </w:r>
      <w:r w:rsidRPr="00647B53">
        <w:rPr>
          <w:lang w:val="es-PE"/>
        </w:rPr>
        <w:lastRenderedPageBreak/>
        <w:t>año 2027. Para el año 2029, la corriente por barraje no supera el 32% de su capacidad.</w:t>
      </w:r>
    </w:p>
    <w:p w14:paraId="50AD00F3" w14:textId="77777777" w:rsidR="00647B53" w:rsidRPr="00647B53" w:rsidRDefault="00647B53" w:rsidP="00647B53">
      <w:pPr>
        <w:pStyle w:val="guion"/>
        <w:ind w:left="993" w:hanging="426"/>
        <w:rPr>
          <w:lang w:val="es-PE"/>
        </w:rPr>
      </w:pPr>
      <w:r w:rsidRPr="00647B53">
        <w:rPr>
          <w:lang w:val="es-PE"/>
        </w:rPr>
        <w:t>En la Barra B de Piura Oeste 60 kV no se supera el 36% de su capacidad nominal para el año 2027. Para el año 2029, la corriente por el barraje no supera el 38% de su capacidad.</w:t>
      </w:r>
    </w:p>
    <w:p w14:paraId="180A3DFA" w14:textId="77777777" w:rsidR="00647B53" w:rsidRPr="00647B53" w:rsidRDefault="00647B53" w:rsidP="00647B53">
      <w:pPr>
        <w:pStyle w:val="guion"/>
        <w:ind w:left="993" w:hanging="426"/>
        <w:rPr>
          <w:lang w:val="es-PE"/>
        </w:rPr>
      </w:pPr>
      <w:r w:rsidRPr="00647B53">
        <w:rPr>
          <w:lang w:val="es-PE"/>
        </w:rPr>
        <w:t>En Paita 60 kV no se supera el 25% de su capacidad nominal para los años 2027 y 2029.</w:t>
      </w:r>
    </w:p>
    <w:p w14:paraId="5BF84F2C" w14:textId="77777777" w:rsidR="00647B53" w:rsidRPr="00647B53" w:rsidRDefault="00647B53" w:rsidP="00647B53">
      <w:pPr>
        <w:pStyle w:val="guion"/>
        <w:ind w:left="993" w:hanging="426"/>
        <w:rPr>
          <w:lang w:val="es-PE"/>
        </w:rPr>
      </w:pPr>
      <w:r w:rsidRPr="00647B53">
        <w:rPr>
          <w:lang w:val="es-PE"/>
        </w:rPr>
        <w:t>En Interconexión 60 kV no se supera el 69% de su capacidad nominal para el año 2027. Para el año 2029, debido a que las secciones de barra operan desacopladas, en la sección 1 no se supera el 45% de su capacidad nominal, mientras que en la sección 2 no se supera el 36% de la capacidad del barraje.</w:t>
      </w:r>
    </w:p>
    <w:p w14:paraId="60024364" w14:textId="77777777" w:rsidR="00647B53" w:rsidRPr="00647B53" w:rsidRDefault="00647B53" w:rsidP="00647B53">
      <w:pPr>
        <w:pStyle w:val="CESEL"/>
      </w:pPr>
      <w:r w:rsidRPr="00647B53">
        <w:t>En operación bajo contingencia de uno de los elementos conectados a cada subestación, se obtiene lo siguiente:</w:t>
      </w:r>
    </w:p>
    <w:p w14:paraId="51E04F8F" w14:textId="77777777" w:rsidR="00647B53" w:rsidRPr="00647B53" w:rsidRDefault="00647B53" w:rsidP="00647B53">
      <w:pPr>
        <w:pStyle w:val="guion"/>
        <w:ind w:left="993" w:hanging="426"/>
        <w:rPr>
          <w:lang w:val="es-PE"/>
        </w:rPr>
      </w:pPr>
      <w:r w:rsidRPr="00647B53">
        <w:rPr>
          <w:lang w:val="es-PE"/>
        </w:rPr>
        <w:t>En la Barra A de Piura Oeste 60 kV no supera en ningún caso el 33% de su capacidad nominal para el año 2027. Para el año 2029, no se supera en ningún caso el 36% de la capacidad del barraje.</w:t>
      </w:r>
    </w:p>
    <w:p w14:paraId="255900EF" w14:textId="77777777" w:rsidR="00647B53" w:rsidRPr="00647B53" w:rsidRDefault="00647B53" w:rsidP="00647B53">
      <w:pPr>
        <w:pStyle w:val="guion"/>
        <w:ind w:left="993" w:hanging="426"/>
        <w:rPr>
          <w:lang w:val="es-PE"/>
        </w:rPr>
      </w:pPr>
      <w:r w:rsidRPr="00647B53">
        <w:rPr>
          <w:lang w:val="es-PE"/>
        </w:rPr>
        <w:t>En Interconexión 60 kV no supera en ningún caso el 80% de su capacidad nominal para el año 2027. Para el año 2029, no se supera el 81% de la capacidad del barraje. Se debe tener presente que ante la contingencia de alguno de los dos circuitos de la subestación Interconexión 60 kV, y debido a que esta para el año 2029 operaría desacoplada, se optó por cerrar el acople del seccionamiento de barra de la subestación elevadora Taita 60 kV, con el objetivo de evitar una generación atrapada de aproximadamente el 50% de la capacidad del parque eólico. Sin embargo, es responsabilidad del promotor evaluar la posibilidad de operar bajo estas condiciones, de lo contrario se deberá disminuir la generación asociada a la sección de barra que tiene el elemento en contingencia.</w:t>
      </w:r>
    </w:p>
    <w:p w14:paraId="3B1C8283" w14:textId="7952C16C" w:rsidR="00647B53" w:rsidRPr="00A170C7" w:rsidRDefault="00647B53" w:rsidP="00A170C7">
      <w:pPr>
        <w:pStyle w:val="CESEL"/>
      </w:pPr>
      <w:r w:rsidRPr="00647B53">
        <w:t>Finalmente, se puede concluir que, de acuerdo con los análisis realizados, las subestaciones Piura Oeste 60 kV, Paita 60 kV e interconexión 60 kV, operarían de manera segura y con amplio margen en cuanto a la capacidad de sus barrajes, luego de la entrada en operación del proyecto.</w:t>
      </w:r>
    </w:p>
    <w:p w14:paraId="40E90F09" w14:textId="5E5CC74F" w:rsidR="00543A4B" w:rsidRDefault="005A1A5F" w:rsidP="00543A4B">
      <w:pPr>
        <w:pStyle w:val="Ttulo2"/>
        <w:tabs>
          <w:tab w:val="clear" w:pos="709"/>
          <w:tab w:val="num" w:pos="567"/>
        </w:tabs>
        <w:spacing w:before="240"/>
        <w:ind w:left="567" w:hanging="567"/>
        <w:jc w:val="left"/>
      </w:pPr>
      <w:bookmarkStart w:id="145" w:name="_Toc192759662"/>
      <w:r>
        <w:t>Análisis de</w:t>
      </w:r>
      <w:r w:rsidR="00543A4B">
        <w:t xml:space="preserve"> estabilidad transitoria</w:t>
      </w:r>
      <w:bookmarkEnd w:id="145"/>
    </w:p>
    <w:p w14:paraId="30073F77" w14:textId="77777777" w:rsidR="00647B53" w:rsidRPr="00647B53" w:rsidRDefault="00647B53" w:rsidP="00647B53">
      <w:pPr>
        <w:pStyle w:val="CESEL"/>
      </w:pPr>
      <w:r w:rsidRPr="00647B53">
        <w:t>En el presente documento se ha analizado mediante estudios de estabilidad transitoria y desde diferentes puntos de análisis dinámico, el impacto que genera la incorporación de las instalaciones de la CE Taita en el SEIN y en particular al área de influencia.</w:t>
      </w:r>
    </w:p>
    <w:p w14:paraId="211A814A" w14:textId="77777777" w:rsidR="00647B53" w:rsidRPr="00647B53" w:rsidRDefault="00647B53" w:rsidP="00647B53">
      <w:pPr>
        <w:pStyle w:val="CESEL"/>
      </w:pPr>
      <w:r w:rsidRPr="00647B53">
        <w:rPr>
          <w:b/>
        </w:rPr>
        <w:t>ESTUDIO DE ESTABILIDAD TRANSITORIA</w:t>
      </w:r>
    </w:p>
    <w:p w14:paraId="10DEAB2F" w14:textId="77777777" w:rsidR="00647B53" w:rsidRPr="00647B53" w:rsidRDefault="00647B53" w:rsidP="00647B53">
      <w:pPr>
        <w:pStyle w:val="CESEL"/>
      </w:pPr>
      <w:r w:rsidRPr="00647B53">
        <w:t>En general, en los casos y eventos simulados se muestra una marcada tendencia a conservar el sincronismo del sistema, un amortiguamiento adecuado de las variables estudiadas y la recuperación de la frecuencia y la tensión, una vez despejadas las perturbaciones bajo los criterios de seguridad y calidad definidas en el PR 20.</w:t>
      </w:r>
    </w:p>
    <w:p w14:paraId="4959DF7F" w14:textId="77777777" w:rsidR="00647B53" w:rsidRPr="00647B53" w:rsidRDefault="00647B53" w:rsidP="00647B53">
      <w:pPr>
        <w:pStyle w:val="CESEL"/>
      </w:pPr>
      <w:r>
        <w:t xml:space="preserve">Para todos los análisis, se resalta </w:t>
      </w:r>
      <w:r w:rsidRPr="00647B53">
        <w:t>que la generación conectada en la zona es principalmente de fuentes renovables. Desde el caso sin Proyecto, existe la necesidad de desplazar la generación convencional de la zona. Al incluir el Proyecto en el sistema, no se observa una diferencia significativa en la estabilidad del sistema ni una disminución marcada de la misma.</w:t>
      </w:r>
    </w:p>
    <w:p w14:paraId="17DFF889" w14:textId="77777777" w:rsidR="00647B53" w:rsidRPr="00647B53" w:rsidRDefault="00647B53" w:rsidP="00647B53">
      <w:pPr>
        <w:pStyle w:val="CESEL"/>
      </w:pPr>
      <w:r>
        <w:t>Los resultados para los escenarios de Caso Base y Sensibilidad 1, presentan un comportamiento similar debido a que en ambos casos se ha llegado a un valor de potencia máxima a inyectar y dado a que no se varía la demanda, se obtienen resultados semejantes.</w:t>
      </w:r>
    </w:p>
    <w:p w14:paraId="064E5ABE" w14:textId="77777777" w:rsidR="00647B53" w:rsidRDefault="00647B53" w:rsidP="00647B53">
      <w:pPr>
        <w:pStyle w:val="CESEL"/>
      </w:pPr>
      <w:r>
        <w:lastRenderedPageBreak/>
        <w:t>En algunos casos se presenta perdida de sincronismo, esta condición se da desde el caso sin proyecto por lo que no se debe atribuir a la entrada en operación del parque eólico Taita, lo anterior se debe a gran cantidad de generación renovable conectada en la zona lo cual causa a un error en la sintonización en el modelo de los controles dinámicos. Es de resaltar que la pérdida de sincronismo se da únicamente en las centrales de Carhuac G1 y Malac G4, y después de 5 segundos de despejada la falla, por lo que se reafirma que se debe a un error en la sintonización de modelos.</w:t>
      </w:r>
    </w:p>
    <w:p w14:paraId="06FBDCA1" w14:textId="77777777" w:rsidR="00647B53" w:rsidRPr="00647B53" w:rsidRDefault="00647B53" w:rsidP="00647B53">
      <w:pPr>
        <w:pStyle w:val="CESEL"/>
      </w:pPr>
      <w:r>
        <w:t xml:space="preserve">Para mitigar o solucionar las problemáticas de sobrecarga, se propone un esquema de reducción de generación referencial, que debe ser evaluado y coordinado con el COES en el momento en que se vaya a poner en servicio la </w:t>
      </w:r>
      <w:r w:rsidRPr="00647B53">
        <w:t>CE Taita</w:t>
      </w:r>
      <w:r>
        <w:t>, este se describe detalladamente en el Estudio de Flujo de Potencia del Proyecto.</w:t>
      </w:r>
    </w:p>
    <w:p w14:paraId="074BC969" w14:textId="77777777" w:rsidR="00647B53" w:rsidRPr="00647B53" w:rsidRDefault="00647B53" w:rsidP="00647B53">
      <w:pPr>
        <w:pStyle w:val="CESEL"/>
        <w:rPr>
          <w:b/>
        </w:rPr>
      </w:pPr>
      <w:r w:rsidRPr="00647B53">
        <w:rPr>
          <w:b/>
        </w:rPr>
        <w:t>ANÁLISIS DE TIEMPOS CRÍTICOS</w:t>
      </w:r>
    </w:p>
    <w:p w14:paraId="017A681D" w14:textId="77777777" w:rsidR="00647B53" w:rsidRPr="00647B53" w:rsidRDefault="00647B53" w:rsidP="00647B53">
      <w:pPr>
        <w:pStyle w:val="CESEL"/>
      </w:pPr>
      <w:r w:rsidRPr="00647B53">
        <w:t>Los tiempos críticos encontrados para una falla trifásica en el punto de conexión del proyecto, cumplen con los indicadores de desempeño establecidos por el COES, ya que en todos los casos son valores mayores que el tiempo máximo de despeje de falla de 100 ms por operación de las protecciones principales.</w:t>
      </w:r>
    </w:p>
    <w:p w14:paraId="4FF8BF08" w14:textId="77777777" w:rsidR="00647B53" w:rsidRPr="00647B53" w:rsidRDefault="00647B53" w:rsidP="00647B53">
      <w:pPr>
        <w:pStyle w:val="CESEL"/>
      </w:pPr>
      <w:r w:rsidRPr="00647B53">
        <w:t>Se ha definido que los generadores que limitan el tiempo máximo de despeje en la zona son CT Talara, CT Tallanca y CT Malaca.</w:t>
      </w:r>
    </w:p>
    <w:p w14:paraId="14C56CFA" w14:textId="77777777" w:rsidR="00647B53" w:rsidRPr="00647B53" w:rsidRDefault="00647B53" w:rsidP="00647B53">
      <w:pPr>
        <w:pStyle w:val="CESEL"/>
        <w:rPr>
          <w:b/>
        </w:rPr>
      </w:pPr>
      <w:r w:rsidRPr="00647B53">
        <w:rPr>
          <w:b/>
        </w:rPr>
        <w:t>ANÁLISIS DE DISMINUCIÓN DE INERCIA</w:t>
      </w:r>
    </w:p>
    <w:p w14:paraId="74F2744E" w14:textId="77777777" w:rsidR="00647B53" w:rsidRPr="00647B53" w:rsidRDefault="00647B53" w:rsidP="00647B53">
      <w:pPr>
        <w:pStyle w:val="CESEL"/>
      </w:pPr>
      <w:r w:rsidRPr="00647B53">
        <w:t>En general, para los casos Con Proyecto se obtiene una respuesta de rapidez similar a la de los casos Sin Proyectos en cuanto a la caída de frecuencia, evidenciando que la entrada en operación de la CE Taita no disminuye significativamente la inercia del sistema.</w:t>
      </w:r>
    </w:p>
    <w:p w14:paraId="1464CB1A" w14:textId="77777777" w:rsidR="00647B53" w:rsidRPr="00647B53" w:rsidRDefault="00647B53" w:rsidP="00647B53">
      <w:pPr>
        <w:pStyle w:val="CESEL"/>
      </w:pPr>
      <w:r w:rsidRPr="00647B53">
        <w:t>Es necesario aclarar que la variación de despachos y el desplazamiento de generación convencional por la entrada en operación de generación renovable tienen una alta influencia sobre la respuesta dinámica del sistema.</w:t>
      </w:r>
    </w:p>
    <w:p w14:paraId="79D0542C" w14:textId="77777777" w:rsidR="00647B53" w:rsidRPr="00647B53" w:rsidRDefault="00647B53" w:rsidP="00647B53">
      <w:pPr>
        <w:pStyle w:val="CESEL"/>
        <w:rPr>
          <w:b/>
        </w:rPr>
      </w:pPr>
      <w:r w:rsidRPr="00647B53">
        <w:rPr>
          <w:b/>
        </w:rPr>
        <w:t>ANÁLISIS DE HUECOS DE TENSIÓN</w:t>
      </w:r>
    </w:p>
    <w:p w14:paraId="483A10DF" w14:textId="2900B23E" w:rsidR="00647B53" w:rsidRPr="00647B53" w:rsidRDefault="00647B53" w:rsidP="00647B53">
      <w:pPr>
        <w:pStyle w:val="CESEL"/>
      </w:pPr>
      <w:r w:rsidRPr="00647B53">
        <w:t xml:space="preserve">Para este análisis, en el punto de conexión del proyecto se evalúa el comportamiento de la central, aplicando fallas monofásicas y trifásicas en </w:t>
      </w:r>
      <w:r w:rsidR="00783E38" w:rsidRPr="00647B53">
        <w:t>las subestaciones</w:t>
      </w:r>
      <w:r w:rsidRPr="00647B53">
        <w:t xml:space="preserve"> Paita y Pi</w:t>
      </w:r>
      <w:r w:rsidR="00783E38">
        <w:t>u</w:t>
      </w:r>
      <w:r w:rsidRPr="00647B53">
        <w:t>ra Oeste a nivel de 60 kV. Se encontró que la central cumple las exigencias frente a los Huecos de Tensión. Este cumplimiento será confirmado en el Estudio de Operatividad con los equipos definitivos del proyecto.</w:t>
      </w:r>
    </w:p>
    <w:p w14:paraId="76A622A2" w14:textId="77777777" w:rsidR="00647B53" w:rsidRPr="00647B53" w:rsidRDefault="00647B53" w:rsidP="00647B53">
      <w:pPr>
        <w:pStyle w:val="CESEL"/>
        <w:rPr>
          <w:b/>
        </w:rPr>
      </w:pPr>
      <w:r w:rsidRPr="00647B53">
        <w:rPr>
          <w:b/>
        </w:rPr>
        <w:t>ACTUACIÓN DEL ESQUEMA DE REDUCCIÓN DE GENERACIÓN REFERENCIAL</w:t>
      </w:r>
    </w:p>
    <w:p w14:paraId="5E8BA912" w14:textId="77777777" w:rsidR="00647B53" w:rsidRPr="00647B53" w:rsidRDefault="00647B53" w:rsidP="00647B53">
      <w:pPr>
        <w:pStyle w:val="CESEL"/>
      </w:pPr>
      <w:r>
        <w:t xml:space="preserve">Tanto para caso base, como sensibilidad se observa que el esquema automático de reducción de generación referencial actuó correctamente y logró proteger las redes del SEIN sin provocar la activación del </w:t>
      </w:r>
      <w:r w:rsidRPr="00647B53">
        <w:t>ERACMF</w:t>
      </w:r>
      <w:r>
        <w:t>. Para el escenario de Estiaje del año 2029, como se puede observar, la problemática de sobrecarga en el transformador de Piura Nueva 500/220 kV y en el doble enlace de Lambayeque Oeste – Chiclayo Oeste 220 kV, se soluciona con la desconexión de generación propuesta y pasa a operar dentro de los límites permitidos, caso contrario a los análisis sin esquema de reducción de generación.</w:t>
      </w:r>
    </w:p>
    <w:p w14:paraId="2EE1FA12" w14:textId="77777777" w:rsidR="00647B53" w:rsidRDefault="00647B53" w:rsidP="00647B53">
      <w:pPr>
        <w:pStyle w:val="CESEL"/>
      </w:pPr>
      <w:r>
        <w:t xml:space="preserve">La necesidad del Esquema de Reducción de Generación Automático planteado por el proyecto será evaluada en un posterior Estudio de Operatividad. </w:t>
      </w:r>
    </w:p>
    <w:p w14:paraId="6C671AF2" w14:textId="1083B735" w:rsidR="00DF30D1" w:rsidRPr="00291425" w:rsidRDefault="00C57D1C" w:rsidP="00DF30D1">
      <w:pPr>
        <w:pStyle w:val="Ttulo2"/>
        <w:tabs>
          <w:tab w:val="clear" w:pos="709"/>
          <w:tab w:val="num" w:pos="567"/>
        </w:tabs>
        <w:spacing w:before="240"/>
        <w:ind w:left="567" w:hanging="567"/>
        <w:jc w:val="left"/>
      </w:pPr>
      <w:bookmarkStart w:id="146" w:name="_Toc192759663"/>
      <w:r>
        <w:lastRenderedPageBreak/>
        <w:t>Estudio Armónicos</w:t>
      </w:r>
      <w:bookmarkEnd w:id="146"/>
    </w:p>
    <w:p w14:paraId="09BD2C1B" w14:textId="77777777" w:rsidR="000E5795" w:rsidRPr="000E5795" w:rsidRDefault="000E5795" w:rsidP="000E5795">
      <w:pPr>
        <w:pStyle w:val="CESEL"/>
      </w:pPr>
      <w:r w:rsidRPr="000E5795">
        <w:t>Se realizaron simulaciones de flujo de potencia armónico, que contemplan las mediciones realizadas en el SEIN y un aporte teórico de la Central Eólica Taita. Esto se hizo para determinar la Distorsión Armónica Total de Tensión (THDv), la Distorsión Armónica Individual de Tensión (HDv), la Distorsión Armónica Total de Corriente (THDi) y la Distorsión Armónica Individual de Corriente (HDi) en las subestaciones Paita y Piura Oeste 60 kV, así como en los enlaces que las unen. Las distorsiones calculadas se comparan con los límites establecidos por la normativa peruana NTCSE, para el caso de tensión y con el estándar IEEE 519 para las corrientes. Los análisi se hacen para el primer y tercer año de operación:</w:t>
      </w:r>
    </w:p>
    <w:p w14:paraId="3951CBEB" w14:textId="77777777" w:rsidR="000E5795" w:rsidRPr="000E5795" w:rsidRDefault="000E5795" w:rsidP="000E5795">
      <w:pPr>
        <w:pStyle w:val="guion"/>
        <w:ind w:left="993" w:hanging="426"/>
        <w:rPr>
          <w:lang w:val="es-PE"/>
        </w:rPr>
      </w:pPr>
      <w:r w:rsidRPr="000E5795">
        <w:rPr>
          <w:lang w:val="es-PE"/>
        </w:rPr>
        <w:t>Para el año 2027, se contempla la operación de la CE Taita con el acople de la subestación Interconexión 60 kV cerrado.</w:t>
      </w:r>
    </w:p>
    <w:p w14:paraId="1208D47C" w14:textId="77777777" w:rsidR="000E5795" w:rsidRPr="000E5795" w:rsidRDefault="000E5795" w:rsidP="000E5795">
      <w:pPr>
        <w:pStyle w:val="guion"/>
        <w:ind w:left="993" w:hanging="426"/>
        <w:rPr>
          <w:lang w:val="es-PE"/>
        </w:rPr>
      </w:pPr>
      <w:r w:rsidRPr="000E5795">
        <w:rPr>
          <w:lang w:val="es-PE"/>
        </w:rPr>
        <w:t>Para el año 2029, con la puesta en marcha de las obras propuestas por el Proyecto Colán, se considera la operación de la CE Taita con el acople de la subestación Interconexión 60 kV abierto.</w:t>
      </w:r>
    </w:p>
    <w:p w14:paraId="58AE7DC3" w14:textId="77777777" w:rsidR="000E5795" w:rsidRPr="000E5795" w:rsidRDefault="000E5795" w:rsidP="000E5795">
      <w:pPr>
        <w:pStyle w:val="CESEL"/>
        <w:rPr>
          <w:b/>
          <w:bCs/>
        </w:rPr>
      </w:pPr>
      <w:r w:rsidRPr="000E5795">
        <w:rPr>
          <w:b/>
          <w:bCs/>
        </w:rPr>
        <w:t>ANÁLISIS DE DISTORSIÓN ARMÓNICA</w:t>
      </w:r>
    </w:p>
    <w:p w14:paraId="391B8BF0" w14:textId="77777777" w:rsidR="000E5795" w:rsidRDefault="000E5795" w:rsidP="000E5795">
      <w:pPr>
        <w:pStyle w:val="CESEL"/>
      </w:pPr>
      <w:r>
        <w:t xml:space="preserve">Se han identificado problemáticas en armónicos pares en la subestación Paita 60 kV. Y, diferentes problemáticas, tanto en armónicos pares como impares, en las líneas Interconexión – Paita e Interconexión – Piura 60 kV, así como en su THD. </w:t>
      </w:r>
    </w:p>
    <w:p w14:paraId="70D457D1" w14:textId="77777777" w:rsidR="000E5795" w:rsidRDefault="000E5795" w:rsidP="000E5795">
      <w:pPr>
        <w:pStyle w:val="CESEL"/>
      </w:pPr>
      <w:r>
        <w:t>Para mitigar la problemática de los armónicos que superan los límites establecidos por la normativa en ambas líneas, y su THD, se propone de manera referencial la instalación de dos (2) compensadores que funcionen como filtros armónicos. Estos filtros tendrán una capacidad de 1,00 Mvar cada uno, y se conectarán uno a uno en las dos (2) subestaciones elevadoras de 33 kV del Proyecto. Ambos estarán sintonizados a la frecuencia de 260 Hz.</w:t>
      </w:r>
    </w:p>
    <w:p w14:paraId="1D39E0C4" w14:textId="77777777" w:rsidR="000E5795" w:rsidRDefault="000E5795" w:rsidP="000E5795">
      <w:pPr>
        <w:pStyle w:val="CESEL"/>
      </w:pPr>
      <w:r>
        <w:t>La implementación de los filtros armónicos en la subestación Elevadora Taita de 33 kV ha demostrado ser efectiva en abordar la mayoría de los problemas identificados. Se ha logrado reducir significativamente el valor del armónico 5°, situándolo dentro de los límites establecidos por la normativa  IEEE 519, de igual manera que el THD. Aunque algunos armónicos pares aún presentan valores por encima de las normativas en algunos elementos, se considera que su impacto en el sistema es limitado. Esto se debe a que son armónicos pares y a que la mayoría de los equipos eléctricos son más susceptibles a los armónicos impares, que tienen una mayor probabilidad de causar problemas en la calidad de la potencia.</w:t>
      </w:r>
    </w:p>
    <w:p w14:paraId="50709226" w14:textId="77777777" w:rsidR="000E5795" w:rsidRDefault="000E5795" w:rsidP="000E5795">
      <w:pPr>
        <w:pStyle w:val="CESEL"/>
      </w:pPr>
      <w:r>
        <w:t>Es importante destacar que los resultados obtenidos y los parámetros de los filtros armónicos se consideran como puntos de referencia preliminares. La validez del comportamiento armónico y la eficacia de la implementación de los filtros se confirmarán durante el Estudio de Operatividad, utilizando los equipos definitivos del proyecto. Este paso es esencial para presentar la solución más apropiada, que se ajuste a las condiciones operativas del sistema. Por lo cual, el promotor evaluará e implementará elementos compensatorios según sea necesario para abordar cualquier condición que pueda afectar negativamente al sistema y que esté directamente vinculada al Proyecto.</w:t>
      </w:r>
    </w:p>
    <w:p w14:paraId="09A39892" w14:textId="77777777" w:rsidR="000E5795" w:rsidRPr="000E5795" w:rsidRDefault="000E5795" w:rsidP="000E5795">
      <w:pPr>
        <w:pStyle w:val="CESEL"/>
        <w:rPr>
          <w:b/>
          <w:bCs/>
        </w:rPr>
      </w:pPr>
      <w:r w:rsidRPr="000E5795">
        <w:rPr>
          <w:b/>
          <w:bCs/>
        </w:rPr>
        <w:t>ANÁLISIS DE IMPEDANCIA ARMÓNICA Z(W)</w:t>
      </w:r>
    </w:p>
    <w:p w14:paraId="6420C791" w14:textId="77777777" w:rsidR="000E5795" w:rsidRDefault="000E5795" w:rsidP="000E5795">
      <w:pPr>
        <w:pStyle w:val="CESEL"/>
      </w:pPr>
      <w:r>
        <w:t xml:space="preserve">En el análisis de impedancia armónica, los polos resultantes del barrido de frecuencias no coinciden con los armónicos característicos, ni aquellos que han presentado distorsión alta </w:t>
      </w:r>
      <w:r>
        <w:lastRenderedPageBreak/>
        <w:t>durante el análisis efectuado. Esto permite concluir que la inclusión del Proyecto no generará impactos negativos sobre el comportamiento actual del SEIN.</w:t>
      </w:r>
    </w:p>
    <w:p w14:paraId="5894FE29" w14:textId="77777777" w:rsidR="000E5795" w:rsidRPr="000E5795" w:rsidRDefault="000E5795" w:rsidP="000E5795">
      <w:pPr>
        <w:pStyle w:val="CESEL"/>
        <w:rPr>
          <w:b/>
          <w:bCs/>
        </w:rPr>
      </w:pPr>
      <w:r w:rsidRPr="000E5795">
        <w:rPr>
          <w:b/>
          <w:bCs/>
        </w:rPr>
        <w:t>ANÁLISIS DE CALIDAD DE TENSIÓN</w:t>
      </w:r>
    </w:p>
    <w:p w14:paraId="66E747BB" w14:textId="77777777" w:rsidR="000E5795" w:rsidRDefault="000E5795" w:rsidP="000E5795">
      <w:pPr>
        <w:pStyle w:val="CESEL"/>
      </w:pPr>
      <w:r>
        <w:t>El Proyecto Central Eólica Taita no provocaría cambios bruscos de tensión para el lapso considerado de una hora. Para los demás posibles tiempos definidos por el PR-20, se realizarán las respectivas mediciones y verificaciones, una vez la central se encuentre en servicio y sea posible analizar y de ser necesario, implementar las medidas que mitiguen o solucionen una condición crítica donde se superen los límites definidos.</w:t>
      </w:r>
    </w:p>
    <w:p w14:paraId="5CD51E5D" w14:textId="5DC39DBD" w:rsidR="000E5795" w:rsidRPr="000E5795" w:rsidRDefault="000E5795" w:rsidP="000E5795">
      <w:pPr>
        <w:pStyle w:val="CESEL"/>
      </w:pPr>
      <w:r>
        <w:t xml:space="preserve">En concordancia con mantener la calidad de tensión en las redes del SEIN, </w:t>
      </w:r>
      <w:r w:rsidR="006B7846" w:rsidRPr="006B7846">
        <w:t>ORYGEN PERÚ S.A.A. (anteriormente, ENEL GENERACIÓN PERÚ S.A.A.)</w:t>
      </w:r>
      <w:r>
        <w:t xml:space="preserve"> se compromete a analizar de acuerdo a las tolerancias dispuestas en la NTCSE las condiciones de parpadeo (flicker) y fluctuaciones de tensión que puedan presentarse en el sistema por el ingreso del Proyecto.</w:t>
      </w:r>
    </w:p>
    <w:p w14:paraId="7D356810" w14:textId="77777777" w:rsidR="007766FC" w:rsidRDefault="007766FC" w:rsidP="00002662">
      <w:pPr>
        <w:pStyle w:val="CESEL"/>
        <w:sectPr w:rsidR="007766FC" w:rsidSect="0097215A">
          <w:headerReference w:type="default" r:id="rId28"/>
          <w:footerReference w:type="default" r:id="rId29"/>
          <w:pgSz w:w="11906" w:h="16838" w:code="9"/>
          <w:pgMar w:top="1315" w:right="1418" w:bottom="709" w:left="1276" w:header="567" w:footer="113" w:gutter="0"/>
          <w:cols w:space="720"/>
          <w:titlePg/>
          <w:docGrid w:linePitch="272"/>
        </w:sectPr>
      </w:pPr>
    </w:p>
    <w:p w14:paraId="401B9B00" w14:textId="7A0C6447" w:rsidR="008350D3" w:rsidRDefault="008350D3" w:rsidP="008350D3">
      <w:pPr>
        <w:pStyle w:val="Ttulo1"/>
        <w:spacing w:before="240"/>
      </w:pPr>
      <w:bookmarkStart w:id="147" w:name="_Toc192759664"/>
      <w:r>
        <w:lastRenderedPageBreak/>
        <w:t>PUESTA EN SERVICIO DEL PROYECTO</w:t>
      </w:r>
      <w:bookmarkEnd w:id="147"/>
    </w:p>
    <w:p w14:paraId="3C4342C8" w14:textId="35E0D67D" w:rsidR="008350D3" w:rsidRPr="00CD36D9" w:rsidRDefault="008350D3" w:rsidP="008350D3">
      <w:pPr>
        <w:pStyle w:val="CESEL"/>
      </w:pPr>
      <w:r>
        <w:t xml:space="preserve">La fecha prevista para la entrada en operación de la Central </w:t>
      </w:r>
      <w:r w:rsidR="00357CD4">
        <w:t>Eólica TAITA</w:t>
      </w:r>
      <w:r>
        <w:t xml:space="preserve"> es e</w:t>
      </w:r>
      <w:r w:rsidR="006239F4">
        <w:t xml:space="preserve">n el </w:t>
      </w:r>
      <w:r w:rsidR="000E5795">
        <w:t>primer</w:t>
      </w:r>
      <w:r w:rsidR="006239F4">
        <w:t xml:space="preserve"> trimestre</w:t>
      </w:r>
      <w:r w:rsidR="00357CD4">
        <w:t xml:space="preserve"> </w:t>
      </w:r>
      <w:r>
        <w:t>del 202</w:t>
      </w:r>
      <w:r w:rsidR="000E5795">
        <w:t>7</w:t>
      </w:r>
      <w:r>
        <w:t>.</w:t>
      </w:r>
    </w:p>
    <w:p w14:paraId="533AA232" w14:textId="79772743" w:rsidR="008350D3" w:rsidRDefault="008350D3" w:rsidP="008350D3">
      <w:pPr>
        <w:pStyle w:val="Ttulo2"/>
        <w:tabs>
          <w:tab w:val="clear" w:pos="709"/>
          <w:tab w:val="num" w:pos="567"/>
        </w:tabs>
        <w:spacing w:before="240"/>
        <w:ind w:left="567" w:hanging="567"/>
        <w:jc w:val="left"/>
      </w:pPr>
      <w:bookmarkStart w:id="148" w:name="_Toc192759665"/>
      <w:r>
        <w:t>Cronograma</w:t>
      </w:r>
      <w:bookmarkEnd w:id="148"/>
    </w:p>
    <w:p w14:paraId="74BCD166" w14:textId="270AE2EF" w:rsidR="00357CD4" w:rsidRPr="00357CD4" w:rsidRDefault="003458D9" w:rsidP="00357CD4">
      <w:r w:rsidRPr="003458D9">
        <w:rPr>
          <w:noProof/>
          <w:lang w:eastAsia="es-PE"/>
        </w:rPr>
        <w:drawing>
          <wp:inline distT="0" distB="0" distL="0" distR="0" wp14:anchorId="0EE2EE41" wp14:editId="5C192F2C">
            <wp:extent cx="8601075" cy="4641697"/>
            <wp:effectExtent l="0" t="0" r="0" b="6985"/>
            <wp:docPr id="1976820950"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0">
                      <a:extLst>
                        <a:ext uri="{28A0092B-C50C-407E-A947-70E740481C1C}">
                          <a14:useLocalDpi xmlns:a14="http://schemas.microsoft.com/office/drawing/2010/main" val="0"/>
                        </a:ext>
                      </a:extLst>
                    </a:blip>
                    <a:srcRect t="1" r="1313" b="1736"/>
                    <a:stretch/>
                  </pic:blipFill>
                  <pic:spPr bwMode="auto">
                    <a:xfrm>
                      <a:off x="0" y="0"/>
                      <a:ext cx="8607837" cy="4645346"/>
                    </a:xfrm>
                    <a:prstGeom prst="rect">
                      <a:avLst/>
                    </a:prstGeom>
                    <a:noFill/>
                    <a:ln>
                      <a:noFill/>
                    </a:ln>
                    <a:extLst>
                      <a:ext uri="{53640926-AAD7-44D8-BBD7-CCE9431645EC}">
                        <a14:shadowObscured xmlns:a14="http://schemas.microsoft.com/office/drawing/2010/main"/>
                      </a:ext>
                    </a:extLst>
                  </pic:spPr>
                </pic:pic>
              </a:graphicData>
            </a:graphic>
          </wp:inline>
        </w:drawing>
      </w:r>
    </w:p>
    <w:sectPr w:rsidR="00357CD4" w:rsidRPr="00357CD4" w:rsidSect="00DD0B92">
      <w:headerReference w:type="default" r:id="rId31"/>
      <w:footerReference w:type="default" r:id="rId32"/>
      <w:headerReference w:type="first" r:id="rId33"/>
      <w:footerReference w:type="first" r:id="rId34"/>
      <w:pgSz w:w="16838" w:h="11906" w:orient="landscape" w:code="9"/>
      <w:pgMar w:top="1276" w:right="1315" w:bottom="1418" w:left="709" w:header="567" w:footer="326" w:gutter="0"/>
      <w:cols w:space="720"/>
      <w:titlePg/>
      <w:docGrid w:linePitch="27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198366C" w14:textId="77777777" w:rsidR="00D902F6" w:rsidRDefault="00D902F6">
      <w:pPr>
        <w:spacing w:line="240" w:lineRule="auto"/>
      </w:pPr>
      <w:r>
        <w:separator/>
      </w:r>
    </w:p>
  </w:endnote>
  <w:endnote w:type="continuationSeparator" w:id="0">
    <w:p w14:paraId="4C7AEAC8" w14:textId="77777777" w:rsidR="00D902F6" w:rsidRDefault="00D902F6">
      <w:pPr>
        <w:spacing w:line="240" w:lineRule="auto"/>
      </w:pPr>
      <w:r>
        <w:continuationSeparator/>
      </w:r>
    </w:p>
  </w:endnote>
  <w:endnote w:type="continuationNotice" w:id="1">
    <w:p w14:paraId="3998F5B8" w14:textId="77777777" w:rsidR="00D902F6" w:rsidRDefault="00D902F6">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S Mincho">
    <w:altName w:val="MS Gothic"/>
    <w:panose1 w:val="02020609040205080304"/>
    <w:charset w:val="80"/>
    <w:family w:val="roman"/>
    <w:notTrueType/>
    <w:pitch w:val="fixed"/>
    <w:sig w:usb0="00000000" w:usb1="08070000" w:usb2="00000010" w:usb3="00000000" w:csb0="00020000" w:csb1="00000000"/>
  </w:font>
  <w:font w:name="Univers">
    <w:charset w:val="00"/>
    <w:family w:val="swiss"/>
    <w:pitch w:val="variable"/>
    <w:sig w:usb0="80000287" w:usb1="00000000" w:usb2="00000000" w:usb3="00000000" w:csb0="0000000F" w:csb1="00000000"/>
  </w:font>
  <w:font w:name="Courier">
    <w:panose1 w:val="02070409020205020404"/>
    <w:charset w:val="00"/>
    <w:family w:val="modern"/>
    <w:notTrueType/>
    <w:pitch w:val="fixed"/>
    <w:sig w:usb0="00000003" w:usb1="00000000" w:usb2="00000000" w:usb3="00000000" w:csb0="00000001" w:csb1="00000000"/>
  </w:font>
  <w:font w:name="Helvetica">
    <w:panose1 w:val="020B0604020202020204"/>
    <w:charset w:val="00"/>
    <w:family w:val="swiss"/>
    <w:notTrueType/>
    <w:pitch w:val="variable"/>
    <w:sig w:usb0="00000003" w:usb1="00000000" w:usb2="00000000" w:usb3="00000000" w:csb0="00000001" w:csb1="00000000"/>
  </w:font>
  <w:font w:name="Frutiger-Bold">
    <w:altName w:val="Times New Roman"/>
    <w:charset w:val="00"/>
    <w:family w:val="auto"/>
    <w:pitch w:val="variable"/>
    <w:sig w:usb0="00000001" w:usb1="00000000" w:usb2="00000000" w:usb3="00000000" w:csb0="00000009" w:csb1="00000000"/>
  </w:font>
  <w:font w:name="Cambria">
    <w:panose1 w:val="02040503050406030204"/>
    <w:charset w:val="00"/>
    <w:family w:val="roman"/>
    <w:pitch w:val="variable"/>
    <w:sig w:usb0="E00006FF" w:usb1="420024FF" w:usb2="02000000" w:usb3="00000000" w:csb0="0000019F" w:csb1="00000000"/>
  </w:font>
  <w:font w:name="PMingLiU">
    <w:altName w:val="新細明體"/>
    <w:panose1 w:val="02010601000101010101"/>
    <w:charset w:val="88"/>
    <w:family w:val="auto"/>
    <w:notTrueType/>
    <w:pitch w:val="variable"/>
    <w:sig w:usb0="00000001" w:usb1="08080000" w:usb2="00000010" w:usb3="00000000" w:csb0="00100000" w:csb1="00000000"/>
  </w:font>
  <w:font w:name="Arial MT">
    <w:altName w:val="Arial"/>
    <w:charset w:val="01"/>
    <w:family w:val="swiss"/>
    <w:pitch w:val="variable"/>
  </w:font>
  <w:font w:name="Verdana">
    <w:panose1 w:val="020B0604030504040204"/>
    <w:charset w:val="00"/>
    <w:family w:val="swiss"/>
    <w:pitch w:val="variable"/>
    <w:sig w:usb0="A00006FF" w:usb1="4000205B" w:usb2="00000010" w:usb3="00000000" w:csb0="0000019F" w:csb1="00000000"/>
  </w:font>
  <w:font w:name="CIDFont+F2">
    <w:altName w:val="Calibri"/>
    <w:panose1 w:val="00000000000000000000"/>
    <w:charset w:val="00"/>
    <w:family w:val="auto"/>
    <w:notTrueType/>
    <w:pitch w:val="default"/>
    <w:sig w:usb0="00000003" w:usb1="00000000" w:usb2="00000000" w:usb3="00000000" w:csb0="00000001" w:csb1="00000000"/>
  </w:font>
  <w:font w:name="Arial Negrita">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BD6E07A" w14:textId="77777777" w:rsidR="00567846" w:rsidRDefault="00567846" w:rsidP="009F378B">
    <w:pPr>
      <w:pStyle w:val="Piedepgina"/>
      <w:tabs>
        <w:tab w:val="clear" w:pos="4419"/>
        <w:tab w:val="clear" w:pos="8838"/>
        <w:tab w:val="left" w:pos="2600"/>
      </w:tabs>
    </w:pPr>
    <w:r>
      <w:tab/>
    </w:r>
  </w:p>
  <w:tbl>
    <w:tblPr>
      <w:tblW w:w="10021" w:type="dxa"/>
      <w:tblInd w:w="-333" w:type="dxa"/>
      <w:tblBorders>
        <w:top w:val="single" w:sz="4" w:space="0" w:color="auto"/>
      </w:tblBorders>
      <w:tblLayout w:type="fixed"/>
      <w:tblCellMar>
        <w:left w:w="70" w:type="dxa"/>
        <w:right w:w="70" w:type="dxa"/>
      </w:tblCellMar>
      <w:tblLook w:val="0000" w:firstRow="0" w:lastRow="0" w:firstColumn="0" w:lastColumn="0" w:noHBand="0" w:noVBand="0"/>
    </w:tblPr>
    <w:tblGrid>
      <w:gridCol w:w="3823"/>
      <w:gridCol w:w="2088"/>
      <w:gridCol w:w="4110"/>
    </w:tblGrid>
    <w:tr w:rsidR="00567846" w:rsidRPr="004A3501" w14:paraId="0EE9AA27" w14:textId="77777777" w:rsidTr="005847CD">
      <w:trPr>
        <w:trHeight w:val="112"/>
      </w:trPr>
      <w:tc>
        <w:tcPr>
          <w:tcW w:w="3823" w:type="dxa"/>
        </w:tcPr>
        <w:p w14:paraId="389A5555" w14:textId="77777777" w:rsidR="00567846" w:rsidRDefault="00567846" w:rsidP="00DF4AB2">
          <w:pPr>
            <w:tabs>
              <w:tab w:val="right" w:pos="9356"/>
            </w:tabs>
            <w:spacing w:line="240" w:lineRule="auto"/>
            <w:rPr>
              <w:rStyle w:val="nfasis"/>
            </w:rPr>
          </w:pPr>
        </w:p>
        <w:p w14:paraId="5B145B24" w14:textId="69F75E68" w:rsidR="00567846" w:rsidRPr="00564FB6" w:rsidRDefault="00567846" w:rsidP="00DF4AB2">
          <w:pPr>
            <w:tabs>
              <w:tab w:val="right" w:pos="9356"/>
            </w:tabs>
            <w:spacing w:line="240" w:lineRule="auto"/>
            <w:ind w:right="-618"/>
            <w:jc w:val="left"/>
            <w:rPr>
              <w:b/>
              <w:sz w:val="18"/>
              <w:szCs w:val="18"/>
            </w:rPr>
          </w:pPr>
          <w:r>
            <w:rPr>
              <w:rStyle w:val="nfasis"/>
            </w:rPr>
            <w:t>RESUMEN EJECUTIVO</w:t>
          </w:r>
        </w:p>
      </w:tc>
      <w:tc>
        <w:tcPr>
          <w:tcW w:w="2088" w:type="dxa"/>
        </w:tcPr>
        <w:p w14:paraId="36F95DE1" w14:textId="77777777" w:rsidR="00567846" w:rsidRPr="00734695" w:rsidRDefault="00567846" w:rsidP="005847CD">
          <w:pPr>
            <w:tabs>
              <w:tab w:val="right" w:pos="9356"/>
            </w:tabs>
            <w:spacing w:line="240" w:lineRule="auto"/>
            <w:jc w:val="center"/>
            <w:rPr>
              <w:b/>
              <w:caps/>
              <w:sz w:val="16"/>
            </w:rPr>
          </w:pPr>
        </w:p>
        <w:p w14:paraId="17934680" w14:textId="620593ED" w:rsidR="00567846" w:rsidRPr="00734695" w:rsidRDefault="00567846" w:rsidP="007D7B85">
          <w:pPr>
            <w:tabs>
              <w:tab w:val="right" w:pos="9356"/>
            </w:tabs>
            <w:spacing w:line="240" w:lineRule="auto"/>
            <w:ind w:left="-212"/>
            <w:jc w:val="center"/>
            <w:rPr>
              <w:caps/>
              <w:sz w:val="16"/>
            </w:rPr>
          </w:pPr>
          <w:r w:rsidRPr="00734695">
            <w:rPr>
              <w:snapToGrid w:val="0"/>
              <w:sz w:val="16"/>
              <w:szCs w:val="16"/>
            </w:rPr>
            <w:fldChar w:fldCharType="begin"/>
          </w:r>
          <w:r w:rsidRPr="00734695">
            <w:rPr>
              <w:snapToGrid w:val="0"/>
              <w:sz w:val="16"/>
              <w:szCs w:val="16"/>
            </w:rPr>
            <w:instrText xml:space="preserve"> PAGE   \* MERGEFORMAT </w:instrText>
          </w:r>
          <w:r w:rsidRPr="00734695">
            <w:rPr>
              <w:snapToGrid w:val="0"/>
              <w:sz w:val="16"/>
              <w:szCs w:val="16"/>
            </w:rPr>
            <w:fldChar w:fldCharType="separate"/>
          </w:r>
          <w:r w:rsidR="00AB6DF8">
            <w:rPr>
              <w:noProof/>
              <w:snapToGrid w:val="0"/>
              <w:sz w:val="16"/>
              <w:szCs w:val="16"/>
            </w:rPr>
            <w:t>43</w:t>
          </w:r>
          <w:r w:rsidRPr="00734695">
            <w:rPr>
              <w:snapToGrid w:val="0"/>
              <w:sz w:val="16"/>
              <w:szCs w:val="16"/>
            </w:rPr>
            <w:fldChar w:fldCharType="end"/>
          </w:r>
          <w:r w:rsidRPr="00734695">
            <w:rPr>
              <w:snapToGrid w:val="0"/>
              <w:sz w:val="16"/>
              <w:szCs w:val="16"/>
            </w:rPr>
            <w:t xml:space="preserve"> de </w:t>
          </w:r>
          <w:r>
            <w:rPr>
              <w:sz w:val="16"/>
              <w:szCs w:val="16"/>
            </w:rPr>
            <w:fldChar w:fldCharType="begin"/>
          </w:r>
          <w:r>
            <w:rPr>
              <w:sz w:val="16"/>
              <w:szCs w:val="16"/>
            </w:rPr>
            <w:instrText xml:space="preserve"> NUMPAGES  \# "0" \* Arabic  \* MERGEFORMAT </w:instrText>
          </w:r>
          <w:r>
            <w:rPr>
              <w:sz w:val="16"/>
              <w:szCs w:val="16"/>
            </w:rPr>
            <w:fldChar w:fldCharType="separate"/>
          </w:r>
          <w:r w:rsidR="00AB6DF8">
            <w:rPr>
              <w:noProof/>
              <w:sz w:val="16"/>
              <w:szCs w:val="16"/>
            </w:rPr>
            <w:t>52</w:t>
          </w:r>
          <w:r>
            <w:rPr>
              <w:sz w:val="16"/>
              <w:szCs w:val="16"/>
            </w:rPr>
            <w:fldChar w:fldCharType="end"/>
          </w:r>
        </w:p>
      </w:tc>
      <w:tc>
        <w:tcPr>
          <w:tcW w:w="4110" w:type="dxa"/>
        </w:tcPr>
        <w:p w14:paraId="0804541A" w14:textId="77777777" w:rsidR="00567846" w:rsidRPr="00B92946" w:rsidRDefault="00567846" w:rsidP="005847CD">
          <w:pPr>
            <w:tabs>
              <w:tab w:val="right" w:pos="9214"/>
            </w:tabs>
            <w:spacing w:before="60" w:line="240" w:lineRule="auto"/>
            <w:jc w:val="right"/>
            <w:rPr>
              <w:rStyle w:val="nfasis"/>
            </w:rPr>
          </w:pPr>
          <w:r w:rsidRPr="00B92946">
            <w:rPr>
              <w:rStyle w:val="nfasis"/>
            </w:rPr>
            <w:t>CESEL Ingenieros</w:t>
          </w:r>
        </w:p>
        <w:p w14:paraId="291B1462" w14:textId="00CE728C" w:rsidR="00567846" w:rsidRPr="00734695" w:rsidRDefault="00567846" w:rsidP="00FF2D19">
          <w:pPr>
            <w:tabs>
              <w:tab w:val="right" w:pos="9356"/>
            </w:tabs>
            <w:spacing w:line="240" w:lineRule="auto"/>
            <w:jc w:val="right"/>
            <w:rPr>
              <w:rFonts w:ascii="Arial Negrita" w:hAnsi="Arial Negrita"/>
              <w:sz w:val="14"/>
            </w:rPr>
          </w:pPr>
          <w:r>
            <w:rPr>
              <w:rFonts w:ascii="Arial Negrita" w:hAnsi="Arial Negrita"/>
              <w:sz w:val="14"/>
            </w:rPr>
            <w:t>Marzo 2025</w:t>
          </w:r>
        </w:p>
      </w:tc>
    </w:tr>
  </w:tbl>
  <w:p w14:paraId="05340753" w14:textId="77777777" w:rsidR="00567846" w:rsidRDefault="00567846" w:rsidP="009F378B">
    <w:pPr>
      <w:pStyle w:val="Piedepgina"/>
      <w:tabs>
        <w:tab w:val="clear" w:pos="4419"/>
        <w:tab w:val="clear" w:pos="8838"/>
        <w:tab w:val="left" w:pos="2600"/>
      </w:tabs>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7983913" w14:textId="77777777" w:rsidR="00567846" w:rsidRDefault="00567846" w:rsidP="008B195B">
    <w:pPr>
      <w:pStyle w:val="Piedepgina"/>
      <w:tabs>
        <w:tab w:val="clear" w:pos="4419"/>
        <w:tab w:val="clear" w:pos="8838"/>
        <w:tab w:val="left" w:pos="2600"/>
      </w:tabs>
    </w:pPr>
    <w:r>
      <w:tab/>
    </w:r>
  </w:p>
  <w:tbl>
    <w:tblPr>
      <w:tblW w:w="10021" w:type="dxa"/>
      <w:tblInd w:w="-333" w:type="dxa"/>
      <w:tblBorders>
        <w:top w:val="single" w:sz="4" w:space="0" w:color="auto"/>
      </w:tblBorders>
      <w:tblLayout w:type="fixed"/>
      <w:tblCellMar>
        <w:left w:w="70" w:type="dxa"/>
        <w:right w:w="70" w:type="dxa"/>
      </w:tblCellMar>
      <w:tblLook w:val="0000" w:firstRow="0" w:lastRow="0" w:firstColumn="0" w:lastColumn="0" w:noHBand="0" w:noVBand="0"/>
    </w:tblPr>
    <w:tblGrid>
      <w:gridCol w:w="3823"/>
      <w:gridCol w:w="2088"/>
      <w:gridCol w:w="4110"/>
    </w:tblGrid>
    <w:tr w:rsidR="00567846" w:rsidRPr="004A3501" w14:paraId="127CCA37" w14:textId="77777777" w:rsidTr="00690E20">
      <w:trPr>
        <w:trHeight w:val="112"/>
      </w:trPr>
      <w:tc>
        <w:tcPr>
          <w:tcW w:w="3823" w:type="dxa"/>
        </w:tcPr>
        <w:p w14:paraId="75D247AB" w14:textId="77777777" w:rsidR="00567846" w:rsidRDefault="00567846" w:rsidP="008B195B">
          <w:pPr>
            <w:tabs>
              <w:tab w:val="right" w:pos="9356"/>
            </w:tabs>
            <w:spacing w:line="240" w:lineRule="auto"/>
            <w:rPr>
              <w:rStyle w:val="nfasis"/>
            </w:rPr>
          </w:pPr>
        </w:p>
        <w:p w14:paraId="1F146D0D" w14:textId="77777777" w:rsidR="00567846" w:rsidRPr="00564FB6" w:rsidRDefault="00567846" w:rsidP="008B195B">
          <w:pPr>
            <w:tabs>
              <w:tab w:val="right" w:pos="9356"/>
            </w:tabs>
            <w:spacing w:line="240" w:lineRule="auto"/>
            <w:ind w:right="-618"/>
            <w:jc w:val="left"/>
            <w:rPr>
              <w:b/>
              <w:sz w:val="18"/>
              <w:szCs w:val="18"/>
            </w:rPr>
          </w:pPr>
          <w:r>
            <w:rPr>
              <w:rStyle w:val="nfasis"/>
            </w:rPr>
            <w:t>RESUMEN EJECUTIVO</w:t>
          </w:r>
        </w:p>
      </w:tc>
      <w:tc>
        <w:tcPr>
          <w:tcW w:w="2088" w:type="dxa"/>
        </w:tcPr>
        <w:p w14:paraId="6DA83DFF" w14:textId="77777777" w:rsidR="00567846" w:rsidRPr="00734695" w:rsidRDefault="00567846" w:rsidP="008B195B">
          <w:pPr>
            <w:tabs>
              <w:tab w:val="right" w:pos="9356"/>
            </w:tabs>
            <w:spacing w:line="240" w:lineRule="auto"/>
            <w:jc w:val="center"/>
            <w:rPr>
              <w:b/>
              <w:caps/>
              <w:sz w:val="16"/>
            </w:rPr>
          </w:pPr>
        </w:p>
        <w:p w14:paraId="6A5F5B44" w14:textId="0D57BB47" w:rsidR="00567846" w:rsidRPr="00734695" w:rsidRDefault="00567846" w:rsidP="008B195B">
          <w:pPr>
            <w:tabs>
              <w:tab w:val="right" w:pos="9356"/>
            </w:tabs>
            <w:spacing w:line="240" w:lineRule="auto"/>
            <w:ind w:left="-212"/>
            <w:jc w:val="center"/>
            <w:rPr>
              <w:caps/>
              <w:sz w:val="16"/>
            </w:rPr>
          </w:pPr>
          <w:r w:rsidRPr="00734695">
            <w:rPr>
              <w:snapToGrid w:val="0"/>
              <w:sz w:val="16"/>
              <w:szCs w:val="16"/>
            </w:rPr>
            <w:fldChar w:fldCharType="begin"/>
          </w:r>
          <w:r w:rsidRPr="00734695">
            <w:rPr>
              <w:snapToGrid w:val="0"/>
              <w:sz w:val="16"/>
              <w:szCs w:val="16"/>
            </w:rPr>
            <w:instrText xml:space="preserve"> PAGE   \* MERGEFORMAT </w:instrText>
          </w:r>
          <w:r w:rsidRPr="00734695">
            <w:rPr>
              <w:snapToGrid w:val="0"/>
              <w:sz w:val="16"/>
              <w:szCs w:val="16"/>
            </w:rPr>
            <w:fldChar w:fldCharType="separate"/>
          </w:r>
          <w:r>
            <w:rPr>
              <w:noProof/>
              <w:snapToGrid w:val="0"/>
              <w:sz w:val="16"/>
              <w:szCs w:val="16"/>
            </w:rPr>
            <w:t>45</w:t>
          </w:r>
          <w:r w:rsidRPr="00734695">
            <w:rPr>
              <w:snapToGrid w:val="0"/>
              <w:sz w:val="16"/>
              <w:szCs w:val="16"/>
            </w:rPr>
            <w:fldChar w:fldCharType="end"/>
          </w:r>
          <w:r w:rsidRPr="00734695">
            <w:rPr>
              <w:snapToGrid w:val="0"/>
              <w:sz w:val="16"/>
              <w:szCs w:val="16"/>
            </w:rPr>
            <w:t xml:space="preserve"> de </w:t>
          </w:r>
          <w:r>
            <w:rPr>
              <w:sz w:val="16"/>
              <w:szCs w:val="16"/>
            </w:rPr>
            <w:t>85</w:t>
          </w:r>
        </w:p>
      </w:tc>
      <w:tc>
        <w:tcPr>
          <w:tcW w:w="4110" w:type="dxa"/>
        </w:tcPr>
        <w:p w14:paraId="673D34D0" w14:textId="77777777" w:rsidR="00567846" w:rsidRPr="00B92946" w:rsidRDefault="00567846" w:rsidP="008B195B">
          <w:pPr>
            <w:tabs>
              <w:tab w:val="right" w:pos="9214"/>
            </w:tabs>
            <w:spacing w:before="60" w:line="240" w:lineRule="auto"/>
            <w:jc w:val="right"/>
            <w:rPr>
              <w:rStyle w:val="nfasis"/>
            </w:rPr>
          </w:pPr>
          <w:r w:rsidRPr="00B92946">
            <w:rPr>
              <w:rStyle w:val="nfasis"/>
            </w:rPr>
            <w:t>CESEL Ingenieros</w:t>
          </w:r>
        </w:p>
        <w:p w14:paraId="32200C18" w14:textId="77777777" w:rsidR="00567846" w:rsidRPr="00734695" w:rsidRDefault="00567846" w:rsidP="008B195B">
          <w:pPr>
            <w:tabs>
              <w:tab w:val="right" w:pos="9356"/>
            </w:tabs>
            <w:spacing w:line="240" w:lineRule="auto"/>
            <w:jc w:val="right"/>
            <w:rPr>
              <w:rFonts w:ascii="Arial Negrita" w:hAnsi="Arial Negrita"/>
              <w:sz w:val="14"/>
            </w:rPr>
          </w:pPr>
          <w:r>
            <w:rPr>
              <w:rFonts w:ascii="Arial Negrita" w:hAnsi="Arial Negrita"/>
              <w:sz w:val="14"/>
            </w:rPr>
            <w:t>Agosto 2023</w:t>
          </w:r>
        </w:p>
      </w:tc>
    </w:tr>
  </w:tbl>
  <w:p w14:paraId="58665D1F" w14:textId="77777777" w:rsidR="00567846" w:rsidRDefault="00567846" w:rsidP="008B195B">
    <w:pPr>
      <w:pStyle w:val="Piedepgina"/>
      <w:tabs>
        <w:tab w:val="clear" w:pos="4419"/>
        <w:tab w:val="clear" w:pos="8838"/>
        <w:tab w:val="left" w:pos="2600"/>
      </w:tabs>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15311" w:type="dxa"/>
      <w:tblInd w:w="70" w:type="dxa"/>
      <w:tblBorders>
        <w:top w:val="single" w:sz="4" w:space="0" w:color="auto"/>
      </w:tblBorders>
      <w:tblLayout w:type="fixed"/>
      <w:tblCellMar>
        <w:left w:w="70" w:type="dxa"/>
        <w:right w:w="70" w:type="dxa"/>
      </w:tblCellMar>
      <w:tblLook w:val="0000" w:firstRow="0" w:lastRow="0" w:firstColumn="0" w:lastColumn="0" w:noHBand="0" w:noVBand="0"/>
    </w:tblPr>
    <w:tblGrid>
      <w:gridCol w:w="5841"/>
      <w:gridCol w:w="3190"/>
      <w:gridCol w:w="6280"/>
    </w:tblGrid>
    <w:tr w:rsidR="00567846" w:rsidRPr="004A3501" w14:paraId="31A17F9E" w14:textId="77777777" w:rsidTr="00312F82">
      <w:trPr>
        <w:trHeight w:val="117"/>
      </w:trPr>
      <w:tc>
        <w:tcPr>
          <w:tcW w:w="5841" w:type="dxa"/>
        </w:tcPr>
        <w:p w14:paraId="769A8949" w14:textId="77777777" w:rsidR="00567846" w:rsidRDefault="00567846" w:rsidP="00312F82">
          <w:pPr>
            <w:tabs>
              <w:tab w:val="right" w:pos="9356"/>
            </w:tabs>
            <w:spacing w:line="240" w:lineRule="auto"/>
            <w:ind w:left="49"/>
            <w:rPr>
              <w:rStyle w:val="nfasis"/>
            </w:rPr>
          </w:pPr>
        </w:p>
        <w:p w14:paraId="21919C9F" w14:textId="77777777" w:rsidR="00567846" w:rsidRPr="00564FB6" w:rsidRDefault="00567846" w:rsidP="00803AB3">
          <w:pPr>
            <w:tabs>
              <w:tab w:val="right" w:pos="9356"/>
            </w:tabs>
            <w:spacing w:line="240" w:lineRule="auto"/>
            <w:ind w:right="-618"/>
            <w:jc w:val="left"/>
            <w:rPr>
              <w:b/>
              <w:sz w:val="18"/>
              <w:szCs w:val="18"/>
            </w:rPr>
          </w:pPr>
          <w:r>
            <w:rPr>
              <w:rStyle w:val="nfasis"/>
            </w:rPr>
            <w:t>RESUMEN EJECUTIVO</w:t>
          </w:r>
        </w:p>
      </w:tc>
      <w:tc>
        <w:tcPr>
          <w:tcW w:w="3190" w:type="dxa"/>
        </w:tcPr>
        <w:p w14:paraId="6A325733" w14:textId="77777777" w:rsidR="00567846" w:rsidRPr="00734695" w:rsidRDefault="00567846" w:rsidP="00803AB3">
          <w:pPr>
            <w:tabs>
              <w:tab w:val="right" w:pos="9356"/>
            </w:tabs>
            <w:spacing w:line="240" w:lineRule="auto"/>
            <w:jc w:val="center"/>
            <w:rPr>
              <w:b/>
              <w:caps/>
              <w:sz w:val="16"/>
            </w:rPr>
          </w:pPr>
        </w:p>
        <w:p w14:paraId="28483EC2" w14:textId="13366150" w:rsidR="00567846" w:rsidRPr="00734695" w:rsidRDefault="00567846" w:rsidP="00803AB3">
          <w:pPr>
            <w:tabs>
              <w:tab w:val="right" w:pos="9356"/>
            </w:tabs>
            <w:spacing w:line="240" w:lineRule="auto"/>
            <w:ind w:left="-212"/>
            <w:jc w:val="center"/>
            <w:rPr>
              <w:caps/>
              <w:sz w:val="16"/>
            </w:rPr>
          </w:pPr>
          <w:r w:rsidRPr="00734695">
            <w:rPr>
              <w:snapToGrid w:val="0"/>
              <w:sz w:val="16"/>
              <w:szCs w:val="16"/>
            </w:rPr>
            <w:fldChar w:fldCharType="begin"/>
          </w:r>
          <w:r w:rsidRPr="00734695">
            <w:rPr>
              <w:snapToGrid w:val="0"/>
              <w:sz w:val="16"/>
              <w:szCs w:val="16"/>
            </w:rPr>
            <w:instrText xml:space="preserve"> PAGE   \* MERGEFORMAT </w:instrText>
          </w:r>
          <w:r w:rsidRPr="00734695">
            <w:rPr>
              <w:snapToGrid w:val="0"/>
              <w:sz w:val="16"/>
              <w:szCs w:val="16"/>
            </w:rPr>
            <w:fldChar w:fldCharType="separate"/>
          </w:r>
          <w:r w:rsidR="00AB6DF8">
            <w:rPr>
              <w:noProof/>
              <w:snapToGrid w:val="0"/>
              <w:sz w:val="16"/>
              <w:szCs w:val="16"/>
            </w:rPr>
            <w:t>52</w:t>
          </w:r>
          <w:r w:rsidRPr="00734695">
            <w:rPr>
              <w:snapToGrid w:val="0"/>
              <w:sz w:val="16"/>
              <w:szCs w:val="16"/>
            </w:rPr>
            <w:fldChar w:fldCharType="end"/>
          </w:r>
          <w:r w:rsidRPr="00734695">
            <w:rPr>
              <w:snapToGrid w:val="0"/>
              <w:sz w:val="16"/>
              <w:szCs w:val="16"/>
            </w:rPr>
            <w:t xml:space="preserve"> de </w:t>
          </w:r>
          <w:r>
            <w:rPr>
              <w:sz w:val="16"/>
              <w:szCs w:val="16"/>
            </w:rPr>
            <w:t>53</w:t>
          </w:r>
        </w:p>
      </w:tc>
      <w:tc>
        <w:tcPr>
          <w:tcW w:w="6280" w:type="dxa"/>
        </w:tcPr>
        <w:p w14:paraId="769C5C49" w14:textId="77777777" w:rsidR="00567846" w:rsidRPr="00B92946" w:rsidRDefault="00567846" w:rsidP="00803AB3">
          <w:pPr>
            <w:tabs>
              <w:tab w:val="right" w:pos="9214"/>
            </w:tabs>
            <w:spacing w:before="60" w:line="240" w:lineRule="auto"/>
            <w:jc w:val="right"/>
            <w:rPr>
              <w:rStyle w:val="nfasis"/>
            </w:rPr>
          </w:pPr>
          <w:r w:rsidRPr="00B92946">
            <w:rPr>
              <w:rStyle w:val="nfasis"/>
            </w:rPr>
            <w:t>CESEL Ingenieros</w:t>
          </w:r>
        </w:p>
        <w:p w14:paraId="678D451E" w14:textId="0922430E" w:rsidR="00567846" w:rsidRPr="00734695" w:rsidRDefault="00567846" w:rsidP="006239F4">
          <w:pPr>
            <w:tabs>
              <w:tab w:val="right" w:pos="9356"/>
            </w:tabs>
            <w:spacing w:line="240" w:lineRule="auto"/>
            <w:jc w:val="right"/>
            <w:rPr>
              <w:rFonts w:ascii="Arial Negrita" w:hAnsi="Arial Negrita"/>
              <w:sz w:val="14"/>
            </w:rPr>
          </w:pPr>
          <w:r>
            <w:rPr>
              <w:rFonts w:ascii="Arial Negrita" w:hAnsi="Arial Negrita"/>
              <w:sz w:val="14"/>
            </w:rPr>
            <w:t>Noviembre 2024</w:t>
          </w:r>
        </w:p>
      </w:tc>
    </w:tr>
  </w:tbl>
  <w:p w14:paraId="42171FD9" w14:textId="77777777" w:rsidR="00567846" w:rsidRDefault="00567846">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158571F" w14:textId="77777777" w:rsidR="00D902F6" w:rsidRDefault="00D902F6">
      <w:pPr>
        <w:spacing w:line="240" w:lineRule="auto"/>
      </w:pPr>
      <w:r>
        <w:separator/>
      </w:r>
    </w:p>
  </w:footnote>
  <w:footnote w:type="continuationSeparator" w:id="0">
    <w:p w14:paraId="0C7516BD" w14:textId="77777777" w:rsidR="00D902F6" w:rsidRDefault="00D902F6">
      <w:pPr>
        <w:spacing w:line="240" w:lineRule="auto"/>
      </w:pPr>
      <w:r>
        <w:continuationSeparator/>
      </w:r>
    </w:p>
  </w:footnote>
  <w:footnote w:type="continuationNotice" w:id="1">
    <w:p w14:paraId="35344B6E" w14:textId="77777777" w:rsidR="00D902F6" w:rsidRDefault="00D902F6">
      <w:pPr>
        <w:spacing w:line="240" w:lineRule="auto"/>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70B7CD3" w14:textId="303328B1" w:rsidR="00567846" w:rsidRPr="00254285" w:rsidRDefault="00567846" w:rsidP="00254285">
    <w:pPr>
      <w:pStyle w:val="Ttulo6"/>
      <w:rPr>
        <w:sz w:val="16"/>
        <w:szCs w:val="16"/>
      </w:rPr>
    </w:pPr>
    <w:r>
      <mc:AlternateContent>
        <mc:Choice Requires="wps">
          <w:drawing>
            <wp:anchor distT="4294967289" distB="4294967289" distL="114300" distR="114300" simplePos="0" relativeHeight="251657216" behindDoc="0" locked="0" layoutInCell="0" allowOverlap="1" wp14:anchorId="2EC06DA4" wp14:editId="273AEEE4">
              <wp:simplePos x="0" y="0"/>
              <wp:positionH relativeFrom="column">
                <wp:posOffset>-43815</wp:posOffset>
              </wp:positionH>
              <wp:positionV relativeFrom="paragraph">
                <wp:posOffset>330513</wp:posOffset>
              </wp:positionV>
              <wp:extent cx="5773420" cy="0"/>
              <wp:effectExtent l="0" t="0" r="17780" b="19050"/>
              <wp:wrapNone/>
              <wp:docPr id="14" name="Line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73420" cy="0"/>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 o:spid="_x0000_s1026" style="position:absolute;z-index:251657216;visibility:visible;mso-wrap-style:square;mso-width-percent:0;mso-height-percent:0;mso-wrap-distance-left:9pt;mso-wrap-distance-top:-19e-5mm;mso-wrap-distance-right:9pt;mso-wrap-distance-bottom:-19e-5mm;mso-position-horizontal:absolute;mso-position-horizontal-relative:text;mso-position-vertical:absolute;mso-position-vertical-relative:text;mso-width-percent:0;mso-height-percent:0;mso-width-relative:page;mso-height-relative:page" from="-3.45pt,26pt" to="451.15pt,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" o:allowincell="f" strokeweight=".5pt"/>
          </w:pict>
        </mc:Fallback>
      </mc:AlternateContent>
    </w:r>
    <w:r>
      <w:rPr>
        <w:lang w:val="es-MX"/>
      </w:rPr>
      <w:t>ESTUDIO DE PRE-OPERATIVIDAD DEL PROYECTO EÓLICO TANAKA</w:t>
    </w:r>
  </w:p>
  <w:p w14:paraId="1D5080AC" w14:textId="77777777" w:rsidR="00567846" w:rsidRPr="00E82927" w:rsidRDefault="00567846" w:rsidP="00E82927">
    <w:pPr>
      <w:pStyle w:val="Encabezad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3AE7761" w14:textId="77777777" w:rsidR="00567846" w:rsidRPr="007A1D7B" w:rsidRDefault="00567846" w:rsidP="008B195B">
    <w:pPr>
      <w:pStyle w:val="Ttulo6"/>
      <w:rPr>
        <w:sz w:val="16"/>
        <w:szCs w:val="16"/>
      </w:rPr>
    </w:pPr>
    <w:r>
      <mc:AlternateContent>
        <mc:Choice Requires="wps">
          <w:drawing>
            <wp:anchor distT="4294967289" distB="4294967289" distL="114300" distR="114300" simplePos="0" relativeHeight="251658244" behindDoc="0" locked="0" layoutInCell="0" allowOverlap="1" wp14:anchorId="6BD9FDB7" wp14:editId="24E73876">
              <wp:simplePos x="0" y="0"/>
              <wp:positionH relativeFrom="column">
                <wp:posOffset>-43815</wp:posOffset>
              </wp:positionH>
              <wp:positionV relativeFrom="paragraph">
                <wp:posOffset>330513</wp:posOffset>
              </wp:positionV>
              <wp:extent cx="5773420" cy="0"/>
              <wp:effectExtent l="0" t="0" r="17780" b="19050"/>
              <wp:wrapNone/>
              <wp:docPr id="34" name="Line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73420" cy="0"/>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 o:spid="_x0000_s1026" style="position:absolute;z-index:251658244;visibility:visible;mso-wrap-style:square;mso-width-percent:0;mso-height-percent:0;mso-wrap-distance-left:9pt;mso-wrap-distance-top:-19e-5mm;mso-wrap-distance-right:9pt;mso-wrap-distance-bottom:-19e-5mm;mso-position-horizontal:absolute;mso-position-horizontal-relative:text;mso-position-vertical:absolute;mso-position-vertical-relative:text;mso-width-percent:0;mso-height-percent:0;mso-width-relative:page;mso-height-relative:page" from="-3.45pt,26pt" to="451.15pt,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" o:allowincell="f" strokeweight=".5pt"/>
          </w:pict>
        </mc:Fallback>
      </mc:AlternateContent>
    </w:r>
    <w:r>
      <w:rPr>
        <w:lang w:val="es-MX"/>
      </w:rPr>
      <w:t xml:space="preserve">INGENIERÍA BÁSICA PARA PRE </w:t>
    </w:r>
    <w:r w:rsidRPr="006B5C50">
      <w:rPr>
        <w:lang w:val="es-MX"/>
      </w:rPr>
      <w:t>OPERATIVIDAD</w:t>
    </w:r>
    <w:r>
      <w:rPr>
        <w:lang w:val="es-MX"/>
      </w:rPr>
      <w:t xml:space="preserve"> DE LA CENTRAL FOTOVOLTAICA WAYRA SOLAR</w:t>
    </w:r>
  </w:p>
  <w:p w14:paraId="67269A8E" w14:textId="77777777" w:rsidR="00567846" w:rsidRPr="003532A7" w:rsidRDefault="00567846" w:rsidP="008B195B">
    <w:pPr>
      <w:pStyle w:val="Encabezado"/>
    </w:pPr>
  </w:p>
  <w:p w14:paraId="4F041D04" w14:textId="77777777" w:rsidR="00567846" w:rsidRPr="00E82927" w:rsidRDefault="00567846" w:rsidP="008B195B">
    <w:pPr>
      <w:pStyle w:val="Encabezado"/>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F19D72F" w14:textId="3F24C9A2" w:rsidR="00567846" w:rsidRPr="00357CD4" w:rsidRDefault="00567846" w:rsidP="00357CD4">
    <w:pPr>
      <w:pStyle w:val="Encabezado"/>
      <w:jc w:val="center"/>
      <w:rPr>
        <w:b/>
      </w:rPr>
    </w:pPr>
    <w:r w:rsidRPr="00357CD4">
      <w:rPr>
        <w:b/>
        <w:lang w:val="es-MX"/>
      </w:rPr>
      <w:t>INGENIERÍA BÁSICA PARA LA PRE-OPERATIVIDAD E INSTRUMENTO AMBIENTAL DE LA CENTRAL EÓLICA TAITA 61.6 MW</w:t>
    </w:r>
  </w:p>
  <w:p w14:paraId="3D60EA56" w14:textId="25D42BC1" w:rsidR="00567846" w:rsidRPr="00E82927" w:rsidRDefault="00567846" w:rsidP="00803AB3">
    <w:pPr>
      <w:pStyle w:val="Encabezado"/>
    </w:pPr>
    <w:r>
      <w:rPr>
        <w:noProof/>
        <w:lang w:eastAsia="es-PE"/>
      </w:rPr>
      <mc:AlternateContent>
        <mc:Choice Requires="wps">
          <w:drawing>
            <wp:anchor distT="4294967289" distB="4294967289" distL="114300" distR="114300" simplePos="0" relativeHeight="251658243" behindDoc="0" locked="0" layoutInCell="0" allowOverlap="1" wp14:anchorId="4A0AAAED" wp14:editId="66575355">
              <wp:simplePos x="0" y="0"/>
              <wp:positionH relativeFrom="column">
                <wp:posOffset>-46990</wp:posOffset>
              </wp:positionH>
              <wp:positionV relativeFrom="paragraph">
                <wp:posOffset>161925</wp:posOffset>
              </wp:positionV>
              <wp:extent cx="9500235" cy="0"/>
              <wp:effectExtent l="0" t="0" r="24765" b="19050"/>
              <wp:wrapNone/>
              <wp:docPr id="24" name="Line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500235" cy="0"/>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 o:spid="_x0000_s1026" style="position:absolute;z-index:251658243;visibility:visible;mso-wrap-style:square;mso-width-percent:0;mso-height-percent:0;mso-wrap-distance-left:9pt;mso-wrap-distance-top:-19e-5mm;mso-wrap-distance-right:9pt;mso-wrap-distance-bottom:-19e-5mm;mso-position-horizontal:absolute;mso-position-horizontal-relative:text;mso-position-vertical:absolute;mso-position-vertical-relative:text;mso-width-percent:0;mso-height-percent:0;mso-width-relative:page;mso-height-relative:page" from="-3.7pt,12.75pt" to="744.35pt,1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" o:allowincell="f" strokeweight=".5pt"/>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3"/>
    <w:multiLevelType w:val="singleLevel"/>
    <w:tmpl w:val="44A49522"/>
    <w:lvl w:ilvl="0">
      <w:start w:val="1"/>
      <w:numFmt w:val="bullet"/>
      <w:pStyle w:val="Listaconvietas2"/>
      <w:lvlText w:val=""/>
      <w:lvlJc w:val="left"/>
      <w:pPr>
        <w:tabs>
          <w:tab w:val="num" w:pos="643"/>
        </w:tabs>
        <w:ind w:left="643" w:hanging="360"/>
      </w:pPr>
      <w:rPr>
        <w:rFonts w:ascii="Symbol" w:hAnsi="Symbol" w:hint="default"/>
      </w:rPr>
    </w:lvl>
  </w:abstractNum>
  <w:abstractNum w:abstractNumId="1">
    <w:nsid w:val="00000025"/>
    <w:multiLevelType w:val="singleLevel"/>
    <w:tmpl w:val="00000025"/>
    <w:name w:val="WW8Num37"/>
    <w:lvl w:ilvl="0">
      <w:start w:val="1"/>
      <w:numFmt w:val="bullet"/>
      <w:lvlText w:val=""/>
      <w:lvlJc w:val="left"/>
      <w:pPr>
        <w:tabs>
          <w:tab w:val="num" w:pos="1287"/>
        </w:tabs>
        <w:ind w:left="1287" w:hanging="360"/>
      </w:pPr>
      <w:rPr>
        <w:rFonts w:ascii="Symbol" w:hAnsi="Symbol"/>
      </w:rPr>
    </w:lvl>
  </w:abstractNum>
  <w:abstractNum w:abstractNumId="2">
    <w:nsid w:val="00000035"/>
    <w:multiLevelType w:val="multilevel"/>
    <w:tmpl w:val="01F42562"/>
    <w:name w:val="WW8Num14"/>
    <w:lvl w:ilvl="0">
      <w:numFmt w:val="bullet"/>
      <w:lvlText w:val="-"/>
      <w:lvlJc w:val="left"/>
      <w:pPr>
        <w:tabs>
          <w:tab w:val="num" w:pos="1260"/>
        </w:tabs>
        <w:ind w:left="1260" w:hanging="360"/>
      </w:pPr>
      <w:rPr>
        <w:rFonts w:ascii="Arial" w:eastAsia="Times New Roman" w:hAnsi="Arial" w:hint="default"/>
      </w:rPr>
    </w:lvl>
    <w:lvl w:ilvl="1">
      <w:start w:val="6"/>
      <w:numFmt w:val="bullet"/>
      <w:lvlText w:val="-"/>
      <w:lvlJc w:val="left"/>
      <w:pPr>
        <w:tabs>
          <w:tab w:val="num" w:pos="1440"/>
        </w:tabs>
        <w:ind w:left="1440" w:hanging="360"/>
      </w:pPr>
      <w:rPr>
        <w:rFonts w:ascii="Arial" w:hAnsi="Arial"/>
      </w:rPr>
    </w:lvl>
    <w:lvl w:ilvl="2">
      <w:start w:val="1"/>
      <w:numFmt w:val="bullet"/>
      <w:lvlText w:val=""/>
      <w:lvlJc w:val="left"/>
      <w:pPr>
        <w:tabs>
          <w:tab w:val="num" w:pos="2160"/>
        </w:tabs>
        <w:ind w:left="2160" w:hanging="360"/>
      </w:pPr>
      <w:rPr>
        <w:rFonts w:ascii="Symbol" w:hAnsi="Symbol"/>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3">
    <w:nsid w:val="05DD2923"/>
    <w:multiLevelType w:val="hybridMultilevel"/>
    <w:tmpl w:val="D22803D0"/>
    <w:name w:val="WW8Num53"/>
    <w:lvl w:ilvl="0" w:tplc="42CC001E">
      <w:start w:val="1"/>
      <w:numFmt w:val="bullet"/>
      <w:lvlText w:val=""/>
      <w:lvlJc w:val="left"/>
      <w:pPr>
        <w:ind w:left="1287" w:hanging="360"/>
      </w:pPr>
      <w:rPr>
        <w:rFonts w:ascii="Symbol" w:hAnsi="Symbol" w:hint="default"/>
      </w:rPr>
    </w:lvl>
    <w:lvl w:ilvl="1" w:tplc="EAA6949C" w:tentative="1">
      <w:start w:val="1"/>
      <w:numFmt w:val="bullet"/>
      <w:lvlText w:val="o"/>
      <w:lvlJc w:val="left"/>
      <w:pPr>
        <w:ind w:left="2007" w:hanging="360"/>
      </w:pPr>
      <w:rPr>
        <w:rFonts w:ascii="Courier New" w:hAnsi="Courier New" w:cs="Courier New" w:hint="default"/>
      </w:rPr>
    </w:lvl>
    <w:lvl w:ilvl="2" w:tplc="AA18CB00" w:tentative="1">
      <w:start w:val="1"/>
      <w:numFmt w:val="bullet"/>
      <w:lvlText w:val=""/>
      <w:lvlJc w:val="left"/>
      <w:pPr>
        <w:ind w:left="2727" w:hanging="360"/>
      </w:pPr>
      <w:rPr>
        <w:rFonts w:ascii="Wingdings" w:hAnsi="Wingdings" w:hint="default"/>
      </w:rPr>
    </w:lvl>
    <w:lvl w:ilvl="3" w:tplc="7D28F8EC" w:tentative="1">
      <w:start w:val="1"/>
      <w:numFmt w:val="bullet"/>
      <w:lvlText w:val=""/>
      <w:lvlJc w:val="left"/>
      <w:pPr>
        <w:ind w:left="3447" w:hanging="360"/>
      </w:pPr>
      <w:rPr>
        <w:rFonts w:ascii="Symbol" w:hAnsi="Symbol" w:hint="default"/>
      </w:rPr>
    </w:lvl>
    <w:lvl w:ilvl="4" w:tplc="26A4BBBC" w:tentative="1">
      <w:start w:val="1"/>
      <w:numFmt w:val="bullet"/>
      <w:lvlText w:val="o"/>
      <w:lvlJc w:val="left"/>
      <w:pPr>
        <w:ind w:left="4167" w:hanging="360"/>
      </w:pPr>
      <w:rPr>
        <w:rFonts w:ascii="Courier New" w:hAnsi="Courier New" w:cs="Courier New" w:hint="default"/>
      </w:rPr>
    </w:lvl>
    <w:lvl w:ilvl="5" w:tplc="9508E026" w:tentative="1">
      <w:start w:val="1"/>
      <w:numFmt w:val="bullet"/>
      <w:lvlText w:val=""/>
      <w:lvlJc w:val="left"/>
      <w:pPr>
        <w:ind w:left="4887" w:hanging="360"/>
      </w:pPr>
      <w:rPr>
        <w:rFonts w:ascii="Wingdings" w:hAnsi="Wingdings" w:hint="default"/>
      </w:rPr>
    </w:lvl>
    <w:lvl w:ilvl="6" w:tplc="D67AC8E6" w:tentative="1">
      <w:start w:val="1"/>
      <w:numFmt w:val="bullet"/>
      <w:lvlText w:val=""/>
      <w:lvlJc w:val="left"/>
      <w:pPr>
        <w:ind w:left="5607" w:hanging="360"/>
      </w:pPr>
      <w:rPr>
        <w:rFonts w:ascii="Symbol" w:hAnsi="Symbol" w:hint="default"/>
      </w:rPr>
    </w:lvl>
    <w:lvl w:ilvl="7" w:tplc="D366A5B4" w:tentative="1">
      <w:start w:val="1"/>
      <w:numFmt w:val="bullet"/>
      <w:lvlText w:val="o"/>
      <w:lvlJc w:val="left"/>
      <w:pPr>
        <w:ind w:left="6327" w:hanging="360"/>
      </w:pPr>
      <w:rPr>
        <w:rFonts w:ascii="Courier New" w:hAnsi="Courier New" w:cs="Courier New" w:hint="default"/>
      </w:rPr>
    </w:lvl>
    <w:lvl w:ilvl="8" w:tplc="87FAF614" w:tentative="1">
      <w:start w:val="1"/>
      <w:numFmt w:val="bullet"/>
      <w:lvlText w:val=""/>
      <w:lvlJc w:val="left"/>
      <w:pPr>
        <w:ind w:left="7047" w:hanging="360"/>
      </w:pPr>
      <w:rPr>
        <w:rFonts w:ascii="Wingdings" w:hAnsi="Wingdings" w:hint="default"/>
      </w:rPr>
    </w:lvl>
  </w:abstractNum>
  <w:abstractNum w:abstractNumId="4">
    <w:nsid w:val="0B502B28"/>
    <w:multiLevelType w:val="hybridMultilevel"/>
    <w:tmpl w:val="CBE8353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nsid w:val="0C391365"/>
    <w:multiLevelType w:val="multilevel"/>
    <w:tmpl w:val="E8FE0928"/>
    <w:lvl w:ilvl="0">
      <w:start w:val="1"/>
      <w:numFmt w:val="decimal"/>
      <w:pStyle w:val="Ttulo1"/>
      <w:lvlText w:val="%1."/>
      <w:lvlJc w:val="left"/>
      <w:pPr>
        <w:tabs>
          <w:tab w:val="num" w:pos="709"/>
        </w:tabs>
        <w:ind w:left="709" w:hanging="709"/>
      </w:pPr>
      <w:rPr>
        <w:rFonts w:cs="Times New Roman"/>
        <w:b/>
        <w:bCs w:val="0"/>
        <w:i w:val="0"/>
        <w:iCs w:val="0"/>
        <w:caps w:val="0"/>
        <w:smallCaps w:val="0"/>
        <w:strike w:val="0"/>
        <w:dstrike w:val="0"/>
        <w:noProof w:val="0"/>
        <w:vanish w:val="0"/>
        <w:color w:val="auto"/>
        <w:spacing w:val="0"/>
        <w:kern w:val="0"/>
        <w:position w:val="0"/>
        <w:u w:val="none"/>
        <w:vertAlign w:val="baseline"/>
        <w:em w:val="none"/>
      </w:rPr>
    </w:lvl>
    <w:lvl w:ilvl="1">
      <w:start w:val="1"/>
      <w:numFmt w:val="decimal"/>
      <w:pStyle w:val="Ttulo2"/>
      <w:lvlText w:val="%1.%2"/>
      <w:lvlJc w:val="left"/>
      <w:pPr>
        <w:tabs>
          <w:tab w:val="num" w:pos="709"/>
        </w:tabs>
        <w:ind w:left="709" w:hanging="709"/>
      </w:pPr>
      <w:rPr>
        <w:rFonts w:cs="Times New Roman"/>
        <w:bCs w:val="0"/>
        <w:i w:val="0"/>
        <w:iCs w:val="0"/>
        <w:caps w:val="0"/>
        <w:smallCaps w:val="0"/>
        <w:strike w:val="0"/>
        <w:dstrike w:val="0"/>
        <w:noProof w:val="0"/>
        <w:vanish w:val="0"/>
        <w:color w:val="auto"/>
        <w:spacing w:val="0"/>
        <w:kern w:val="0"/>
        <w:position w:val="0"/>
        <w:u w:val="none"/>
        <w:vertAlign w:val="baseline"/>
        <w:em w:val="none"/>
      </w:rPr>
    </w:lvl>
    <w:lvl w:ilvl="2">
      <w:start w:val="1"/>
      <w:numFmt w:val="decimal"/>
      <w:pStyle w:val="Ttulo3"/>
      <w:lvlText w:val="%1.%2.%3"/>
      <w:lvlJc w:val="left"/>
      <w:pPr>
        <w:tabs>
          <w:tab w:val="num" w:pos="720"/>
        </w:tabs>
        <w:ind w:left="720" w:hanging="720"/>
      </w:pPr>
      <w:rPr>
        <w:rFonts w:cs="Times New Roman"/>
        <w:b/>
        <w:bCs w:val="0"/>
        <w:i w:val="0"/>
        <w:iCs w:val="0"/>
        <w:caps w:val="0"/>
        <w:smallCaps w:val="0"/>
        <w:strike w:val="0"/>
        <w:dstrike w:val="0"/>
        <w:noProof w:val="0"/>
        <w:vanish w:val="0"/>
        <w:color w:val="000000"/>
        <w:spacing w:val="0"/>
        <w:kern w:val="0"/>
        <w:position w:val="0"/>
        <w:u w:val="none"/>
        <w:vertAlign w:val="baseline"/>
        <w:em w:val="none"/>
      </w:rPr>
    </w:lvl>
    <w:lvl w:ilvl="3">
      <w:start w:val="1"/>
      <w:numFmt w:val="decimal"/>
      <w:lvlText w:val="%1.%2.%3.%4"/>
      <w:lvlJc w:val="left"/>
      <w:pPr>
        <w:tabs>
          <w:tab w:val="num" w:pos="864"/>
        </w:tabs>
        <w:ind w:left="864" w:hanging="864"/>
      </w:pPr>
    </w:lvl>
    <w:lvl w:ilvl="4">
      <w:start w:val="1"/>
      <w:numFmt w:val="decimal"/>
      <w:pStyle w:val="Ttulo5"/>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pStyle w:val="Ttulo8"/>
      <w:lvlText w:val="%1.%2.%3.%4.%5.%6.%7.%8"/>
      <w:lvlJc w:val="left"/>
      <w:pPr>
        <w:tabs>
          <w:tab w:val="num" w:pos="1440"/>
        </w:tabs>
        <w:ind w:left="1440" w:hanging="1440"/>
      </w:pPr>
    </w:lvl>
    <w:lvl w:ilvl="8">
      <w:start w:val="1"/>
      <w:numFmt w:val="decimal"/>
      <w:pStyle w:val="Ttulo9"/>
      <w:lvlText w:val="%1.%2.%3.%4.%5.%6.%7.%8.%9"/>
      <w:lvlJc w:val="left"/>
      <w:pPr>
        <w:tabs>
          <w:tab w:val="num" w:pos="1584"/>
        </w:tabs>
        <w:ind w:left="1584" w:hanging="1584"/>
      </w:pPr>
    </w:lvl>
  </w:abstractNum>
  <w:abstractNum w:abstractNumId="6">
    <w:nsid w:val="17833F3E"/>
    <w:multiLevelType w:val="multilevel"/>
    <w:tmpl w:val="2EDE6394"/>
    <w:lvl w:ilvl="0">
      <w:start w:val="1"/>
      <w:numFmt w:val="decimal"/>
      <w:pStyle w:val="Estilo2"/>
      <w:lvlText w:val="%1."/>
      <w:lvlJc w:val="left"/>
      <w:pPr>
        <w:tabs>
          <w:tab w:val="num" w:pos="567"/>
        </w:tabs>
        <w:ind w:left="567" w:hanging="567"/>
      </w:pPr>
      <w:rPr>
        <w:rFonts w:ascii="Arial" w:hAnsi="Arial" w:hint="default"/>
        <w:b/>
        <w:i w:val="0"/>
        <w:caps/>
        <w:sz w:val="22"/>
        <w:szCs w:val="22"/>
      </w:rPr>
    </w:lvl>
    <w:lvl w:ilvl="1">
      <w:numFmt w:val="decimal"/>
      <w:lvlText w:val="%1.%2"/>
      <w:lvlJc w:val="left"/>
      <w:pPr>
        <w:tabs>
          <w:tab w:val="num" w:pos="567"/>
        </w:tabs>
        <w:ind w:left="567" w:hanging="567"/>
      </w:pPr>
      <w:rPr>
        <w:rFonts w:ascii="Arial" w:hAnsi="Arial" w:hint="default"/>
        <w:b/>
        <w:i w:val="0"/>
        <w:caps/>
        <w:sz w:val="22"/>
        <w:szCs w:val="22"/>
      </w:rPr>
    </w:lvl>
    <w:lvl w:ilvl="2">
      <w:start w:val="1"/>
      <w:numFmt w:val="decimal"/>
      <w:lvlText w:val="%1.%2.%3"/>
      <w:lvlJc w:val="left"/>
      <w:pPr>
        <w:tabs>
          <w:tab w:val="num" w:pos="567"/>
        </w:tabs>
        <w:ind w:left="567" w:hanging="567"/>
      </w:pPr>
      <w:rPr>
        <w:rFonts w:ascii="Arial" w:hAnsi="Arial" w:hint="default"/>
        <w:b/>
        <w:i w:val="0"/>
        <w:caps/>
        <w:sz w:val="22"/>
        <w:szCs w:val="22"/>
      </w:rPr>
    </w:lvl>
    <w:lvl w:ilvl="3">
      <w:start w:val="1"/>
      <w:numFmt w:val="decimal"/>
      <w:lvlText w:val="%1.%2.%3.%4"/>
      <w:lvlJc w:val="left"/>
      <w:pPr>
        <w:tabs>
          <w:tab w:val="num" w:pos="3119"/>
        </w:tabs>
        <w:ind w:left="3119" w:hanging="851"/>
      </w:pPr>
      <w:rPr>
        <w:rFonts w:hint="default"/>
      </w:rPr>
    </w:lvl>
    <w:lvl w:ilvl="4">
      <w:start w:val="1"/>
      <w:numFmt w:val="decimal"/>
      <w:lvlText w:val="%1.%2.%3.%4.%5"/>
      <w:lvlJc w:val="left"/>
      <w:pPr>
        <w:tabs>
          <w:tab w:val="num" w:pos="3969"/>
        </w:tabs>
        <w:ind w:left="3969" w:hanging="1134"/>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7">
    <w:nsid w:val="18843451"/>
    <w:multiLevelType w:val="hybridMultilevel"/>
    <w:tmpl w:val="8162EA74"/>
    <w:lvl w:ilvl="0" w:tplc="E1F4DC64">
      <w:numFmt w:val="bullet"/>
      <w:lvlText w:val="-"/>
      <w:lvlJc w:val="left"/>
      <w:pPr>
        <w:ind w:left="720" w:hanging="360"/>
      </w:pPr>
      <w:rPr>
        <w:rFonts w:ascii="Arial" w:eastAsia="Times New Roman" w:hAnsi="Arial" w:cs="Arial" w:hint="default"/>
      </w:rPr>
    </w:lvl>
    <w:lvl w:ilvl="1" w:tplc="240A0003">
      <w:start w:val="1"/>
      <w:numFmt w:val="bullet"/>
      <w:lvlText w:val="o"/>
      <w:lvlJc w:val="left"/>
      <w:pPr>
        <w:ind w:left="1440" w:hanging="360"/>
      </w:pPr>
      <w:rPr>
        <w:rFonts w:ascii="Courier New" w:hAnsi="Courier New" w:cs="Courier New" w:hint="default"/>
      </w:rPr>
    </w:lvl>
    <w:lvl w:ilvl="2" w:tplc="240A0005">
      <w:start w:val="1"/>
      <w:numFmt w:val="bullet"/>
      <w:lvlText w:val=""/>
      <w:lvlJc w:val="left"/>
      <w:pPr>
        <w:ind w:left="2160" w:hanging="360"/>
      </w:pPr>
      <w:rPr>
        <w:rFonts w:ascii="Wingdings" w:hAnsi="Wingdings" w:hint="default"/>
      </w:rPr>
    </w:lvl>
    <w:lvl w:ilvl="3" w:tplc="240A0001">
      <w:start w:val="1"/>
      <w:numFmt w:val="bullet"/>
      <w:lvlText w:val=""/>
      <w:lvlJc w:val="left"/>
      <w:pPr>
        <w:ind w:left="2880" w:hanging="360"/>
      </w:pPr>
      <w:rPr>
        <w:rFonts w:ascii="Symbol" w:hAnsi="Symbol" w:hint="default"/>
      </w:rPr>
    </w:lvl>
    <w:lvl w:ilvl="4" w:tplc="240A0003">
      <w:start w:val="1"/>
      <w:numFmt w:val="bullet"/>
      <w:lvlText w:val="o"/>
      <w:lvlJc w:val="left"/>
      <w:pPr>
        <w:ind w:left="3600" w:hanging="360"/>
      </w:pPr>
      <w:rPr>
        <w:rFonts w:ascii="Courier New" w:hAnsi="Courier New" w:cs="Courier New" w:hint="default"/>
      </w:rPr>
    </w:lvl>
    <w:lvl w:ilvl="5" w:tplc="240A0005">
      <w:start w:val="1"/>
      <w:numFmt w:val="bullet"/>
      <w:lvlText w:val=""/>
      <w:lvlJc w:val="left"/>
      <w:pPr>
        <w:ind w:left="4320" w:hanging="360"/>
      </w:pPr>
      <w:rPr>
        <w:rFonts w:ascii="Wingdings" w:hAnsi="Wingdings" w:hint="default"/>
      </w:rPr>
    </w:lvl>
    <w:lvl w:ilvl="6" w:tplc="240A0001">
      <w:start w:val="1"/>
      <w:numFmt w:val="bullet"/>
      <w:lvlText w:val=""/>
      <w:lvlJc w:val="left"/>
      <w:pPr>
        <w:ind w:left="5040" w:hanging="360"/>
      </w:pPr>
      <w:rPr>
        <w:rFonts w:ascii="Symbol" w:hAnsi="Symbol" w:hint="default"/>
      </w:rPr>
    </w:lvl>
    <w:lvl w:ilvl="7" w:tplc="240A0003">
      <w:start w:val="1"/>
      <w:numFmt w:val="bullet"/>
      <w:lvlText w:val="o"/>
      <w:lvlJc w:val="left"/>
      <w:pPr>
        <w:ind w:left="5760" w:hanging="360"/>
      </w:pPr>
      <w:rPr>
        <w:rFonts w:ascii="Courier New" w:hAnsi="Courier New" w:cs="Courier New" w:hint="default"/>
      </w:rPr>
    </w:lvl>
    <w:lvl w:ilvl="8" w:tplc="240A0005">
      <w:start w:val="1"/>
      <w:numFmt w:val="bullet"/>
      <w:lvlText w:val=""/>
      <w:lvlJc w:val="left"/>
      <w:pPr>
        <w:ind w:left="6480" w:hanging="360"/>
      </w:pPr>
      <w:rPr>
        <w:rFonts w:ascii="Wingdings" w:hAnsi="Wingdings" w:hint="default"/>
      </w:rPr>
    </w:lvl>
  </w:abstractNum>
  <w:abstractNum w:abstractNumId="8">
    <w:nsid w:val="1C581592"/>
    <w:multiLevelType w:val="singleLevel"/>
    <w:tmpl w:val="CC1AB43A"/>
    <w:lvl w:ilvl="0">
      <w:start w:val="1"/>
      <w:numFmt w:val="bullet"/>
      <w:pStyle w:val="Guin2"/>
      <w:lvlText w:val=""/>
      <w:lvlJc w:val="left"/>
      <w:pPr>
        <w:tabs>
          <w:tab w:val="num" w:pos="360"/>
        </w:tabs>
        <w:ind w:left="360" w:hanging="360"/>
      </w:pPr>
      <w:rPr>
        <w:rFonts w:ascii="Wingdings" w:hAnsi="Wingdings" w:hint="default"/>
      </w:rPr>
    </w:lvl>
  </w:abstractNum>
  <w:abstractNum w:abstractNumId="9">
    <w:nsid w:val="20895628"/>
    <w:multiLevelType w:val="hybridMultilevel"/>
    <w:tmpl w:val="037E4344"/>
    <w:lvl w:ilvl="0" w:tplc="DC4CF89E">
      <w:start w:val="1"/>
      <w:numFmt w:val="lowerLetter"/>
      <w:pStyle w:val="Listaespecial"/>
      <w:lvlText w:val="%1)"/>
      <w:lvlJc w:val="left"/>
      <w:pPr>
        <w:tabs>
          <w:tab w:val="num" w:pos="1559"/>
        </w:tabs>
        <w:ind w:left="1559" w:hanging="425"/>
      </w:pPr>
      <w:rPr>
        <w:rFonts w:cs="Times New Roman" w:hint="default"/>
      </w:rPr>
    </w:lvl>
    <w:lvl w:ilvl="1" w:tplc="6C0A52FC" w:tentative="1">
      <w:start w:val="1"/>
      <w:numFmt w:val="lowerLetter"/>
      <w:lvlText w:val="%2."/>
      <w:lvlJc w:val="left"/>
      <w:pPr>
        <w:tabs>
          <w:tab w:val="num" w:pos="1440"/>
        </w:tabs>
        <w:ind w:left="1440" w:hanging="360"/>
      </w:pPr>
      <w:rPr>
        <w:rFonts w:cs="Times New Roman"/>
      </w:rPr>
    </w:lvl>
    <w:lvl w:ilvl="2" w:tplc="E72875E2" w:tentative="1">
      <w:start w:val="1"/>
      <w:numFmt w:val="lowerRoman"/>
      <w:lvlText w:val="%3."/>
      <w:lvlJc w:val="right"/>
      <w:pPr>
        <w:tabs>
          <w:tab w:val="num" w:pos="2160"/>
        </w:tabs>
        <w:ind w:left="2160" w:hanging="180"/>
      </w:pPr>
      <w:rPr>
        <w:rFonts w:cs="Times New Roman"/>
      </w:rPr>
    </w:lvl>
    <w:lvl w:ilvl="3" w:tplc="ED5476CA" w:tentative="1">
      <w:start w:val="1"/>
      <w:numFmt w:val="decimal"/>
      <w:lvlText w:val="%4."/>
      <w:lvlJc w:val="left"/>
      <w:pPr>
        <w:tabs>
          <w:tab w:val="num" w:pos="2880"/>
        </w:tabs>
        <w:ind w:left="2880" w:hanging="360"/>
      </w:pPr>
      <w:rPr>
        <w:rFonts w:cs="Times New Roman"/>
      </w:rPr>
    </w:lvl>
    <w:lvl w:ilvl="4" w:tplc="9C38965A" w:tentative="1">
      <w:start w:val="1"/>
      <w:numFmt w:val="lowerLetter"/>
      <w:lvlText w:val="%5."/>
      <w:lvlJc w:val="left"/>
      <w:pPr>
        <w:tabs>
          <w:tab w:val="num" w:pos="3600"/>
        </w:tabs>
        <w:ind w:left="3600" w:hanging="360"/>
      </w:pPr>
      <w:rPr>
        <w:rFonts w:cs="Times New Roman"/>
      </w:rPr>
    </w:lvl>
    <w:lvl w:ilvl="5" w:tplc="73061E32" w:tentative="1">
      <w:start w:val="1"/>
      <w:numFmt w:val="lowerRoman"/>
      <w:lvlText w:val="%6."/>
      <w:lvlJc w:val="right"/>
      <w:pPr>
        <w:tabs>
          <w:tab w:val="num" w:pos="4320"/>
        </w:tabs>
        <w:ind w:left="4320" w:hanging="180"/>
      </w:pPr>
      <w:rPr>
        <w:rFonts w:cs="Times New Roman"/>
      </w:rPr>
    </w:lvl>
    <w:lvl w:ilvl="6" w:tplc="AF608E58" w:tentative="1">
      <w:start w:val="1"/>
      <w:numFmt w:val="decimal"/>
      <w:lvlText w:val="%7."/>
      <w:lvlJc w:val="left"/>
      <w:pPr>
        <w:tabs>
          <w:tab w:val="num" w:pos="5040"/>
        </w:tabs>
        <w:ind w:left="5040" w:hanging="360"/>
      </w:pPr>
      <w:rPr>
        <w:rFonts w:cs="Times New Roman"/>
      </w:rPr>
    </w:lvl>
    <w:lvl w:ilvl="7" w:tplc="366C49C6" w:tentative="1">
      <w:start w:val="1"/>
      <w:numFmt w:val="lowerLetter"/>
      <w:lvlText w:val="%8."/>
      <w:lvlJc w:val="left"/>
      <w:pPr>
        <w:tabs>
          <w:tab w:val="num" w:pos="5760"/>
        </w:tabs>
        <w:ind w:left="5760" w:hanging="360"/>
      </w:pPr>
      <w:rPr>
        <w:rFonts w:cs="Times New Roman"/>
      </w:rPr>
    </w:lvl>
    <w:lvl w:ilvl="8" w:tplc="7F86AFFC" w:tentative="1">
      <w:start w:val="1"/>
      <w:numFmt w:val="lowerRoman"/>
      <w:lvlText w:val="%9."/>
      <w:lvlJc w:val="right"/>
      <w:pPr>
        <w:tabs>
          <w:tab w:val="num" w:pos="6480"/>
        </w:tabs>
        <w:ind w:left="6480" w:hanging="180"/>
      </w:pPr>
      <w:rPr>
        <w:rFonts w:cs="Times New Roman"/>
      </w:rPr>
    </w:lvl>
  </w:abstractNum>
  <w:abstractNum w:abstractNumId="10">
    <w:nsid w:val="21AD1BBC"/>
    <w:multiLevelType w:val="hybridMultilevel"/>
    <w:tmpl w:val="BFE65216"/>
    <w:lvl w:ilvl="0" w:tplc="3E78CD5A">
      <w:start w:val="1"/>
      <w:numFmt w:val="lowerLetter"/>
      <w:pStyle w:val="Estilo6"/>
      <w:lvlText w:val="%1)"/>
      <w:lvlJc w:val="left"/>
      <w:pPr>
        <w:ind w:left="3555" w:hanging="360"/>
      </w:pPr>
      <w:rPr>
        <w:rFonts w:cs="Times New Roman" w:hint="default"/>
        <w:b/>
      </w:rPr>
    </w:lvl>
    <w:lvl w:ilvl="1" w:tplc="8E302FD0">
      <w:start w:val="1"/>
      <w:numFmt w:val="lowerLetter"/>
      <w:lvlText w:val="%2."/>
      <w:lvlJc w:val="left"/>
      <w:pPr>
        <w:ind w:left="4275" w:hanging="360"/>
      </w:pPr>
      <w:rPr>
        <w:rFonts w:cs="Times New Roman"/>
      </w:rPr>
    </w:lvl>
    <w:lvl w:ilvl="2" w:tplc="98C0716C">
      <w:start w:val="1"/>
      <w:numFmt w:val="decimal"/>
      <w:lvlText w:val="%3."/>
      <w:lvlJc w:val="left"/>
      <w:pPr>
        <w:ind w:left="5175" w:hanging="360"/>
      </w:pPr>
      <w:rPr>
        <w:rFonts w:hint="default"/>
      </w:rPr>
    </w:lvl>
    <w:lvl w:ilvl="3" w:tplc="2BF01442" w:tentative="1">
      <w:start w:val="1"/>
      <w:numFmt w:val="decimal"/>
      <w:lvlText w:val="%4."/>
      <w:lvlJc w:val="left"/>
      <w:pPr>
        <w:ind w:left="5715" w:hanging="360"/>
      </w:pPr>
      <w:rPr>
        <w:rFonts w:cs="Times New Roman"/>
      </w:rPr>
    </w:lvl>
    <w:lvl w:ilvl="4" w:tplc="8E3AAFDE" w:tentative="1">
      <w:start w:val="1"/>
      <w:numFmt w:val="lowerLetter"/>
      <w:lvlText w:val="%5."/>
      <w:lvlJc w:val="left"/>
      <w:pPr>
        <w:ind w:left="6435" w:hanging="360"/>
      </w:pPr>
      <w:rPr>
        <w:rFonts w:cs="Times New Roman"/>
      </w:rPr>
    </w:lvl>
    <w:lvl w:ilvl="5" w:tplc="4A38CA9C" w:tentative="1">
      <w:start w:val="1"/>
      <w:numFmt w:val="lowerRoman"/>
      <w:lvlText w:val="%6."/>
      <w:lvlJc w:val="right"/>
      <w:pPr>
        <w:ind w:left="7155" w:hanging="180"/>
      </w:pPr>
      <w:rPr>
        <w:rFonts w:cs="Times New Roman"/>
      </w:rPr>
    </w:lvl>
    <w:lvl w:ilvl="6" w:tplc="4776EA3C" w:tentative="1">
      <w:start w:val="1"/>
      <w:numFmt w:val="decimal"/>
      <w:lvlText w:val="%7."/>
      <w:lvlJc w:val="left"/>
      <w:pPr>
        <w:ind w:left="7875" w:hanging="360"/>
      </w:pPr>
      <w:rPr>
        <w:rFonts w:cs="Times New Roman"/>
      </w:rPr>
    </w:lvl>
    <w:lvl w:ilvl="7" w:tplc="9220709C" w:tentative="1">
      <w:start w:val="1"/>
      <w:numFmt w:val="lowerLetter"/>
      <w:lvlText w:val="%8."/>
      <w:lvlJc w:val="left"/>
      <w:pPr>
        <w:ind w:left="8595" w:hanging="360"/>
      </w:pPr>
      <w:rPr>
        <w:rFonts w:cs="Times New Roman"/>
      </w:rPr>
    </w:lvl>
    <w:lvl w:ilvl="8" w:tplc="877E8CB2" w:tentative="1">
      <w:start w:val="1"/>
      <w:numFmt w:val="lowerRoman"/>
      <w:lvlText w:val="%9."/>
      <w:lvlJc w:val="right"/>
      <w:pPr>
        <w:ind w:left="9315" w:hanging="180"/>
      </w:pPr>
      <w:rPr>
        <w:rFonts w:cs="Times New Roman"/>
      </w:rPr>
    </w:lvl>
  </w:abstractNum>
  <w:abstractNum w:abstractNumId="11">
    <w:nsid w:val="28C5458F"/>
    <w:multiLevelType w:val="hybridMultilevel"/>
    <w:tmpl w:val="9A309FB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2">
    <w:nsid w:val="335B57B4"/>
    <w:multiLevelType w:val="multilevel"/>
    <w:tmpl w:val="1CC64AC4"/>
    <w:lvl w:ilvl="0">
      <w:start w:val="1"/>
      <w:numFmt w:val="decimal"/>
      <w:lvlText w:val="%1."/>
      <w:lvlJc w:val="left"/>
      <w:pPr>
        <w:tabs>
          <w:tab w:val="num" w:pos="567"/>
        </w:tabs>
        <w:ind w:left="567" w:hanging="567"/>
      </w:pPr>
      <w:rPr>
        <w:rFonts w:ascii="Arial" w:hAnsi="Arial" w:hint="default"/>
        <w:b/>
        <w:i w:val="0"/>
        <w:caps/>
        <w:sz w:val="22"/>
        <w:szCs w:val="22"/>
      </w:rPr>
    </w:lvl>
    <w:lvl w:ilvl="1">
      <w:numFmt w:val="decimal"/>
      <w:pStyle w:val="Estilo8"/>
      <w:lvlText w:val="%1.%2"/>
      <w:lvlJc w:val="left"/>
      <w:pPr>
        <w:tabs>
          <w:tab w:val="num" w:pos="567"/>
        </w:tabs>
        <w:ind w:left="567" w:hanging="567"/>
      </w:pPr>
      <w:rPr>
        <w:rFonts w:ascii="Arial" w:hAnsi="Arial" w:hint="default"/>
        <w:b/>
        <w:i w:val="0"/>
        <w:caps/>
        <w:sz w:val="22"/>
        <w:szCs w:val="22"/>
      </w:rPr>
    </w:lvl>
    <w:lvl w:ilvl="2">
      <w:start w:val="1"/>
      <w:numFmt w:val="decimal"/>
      <w:lvlText w:val="%1.%2.%3"/>
      <w:lvlJc w:val="left"/>
      <w:pPr>
        <w:tabs>
          <w:tab w:val="num" w:pos="567"/>
        </w:tabs>
        <w:ind w:left="567" w:hanging="567"/>
      </w:pPr>
      <w:rPr>
        <w:rFonts w:ascii="Arial" w:hAnsi="Arial" w:hint="default"/>
        <w:b/>
        <w:i w:val="0"/>
        <w:caps/>
        <w:sz w:val="22"/>
        <w:szCs w:val="22"/>
      </w:rPr>
    </w:lvl>
    <w:lvl w:ilvl="3">
      <w:start w:val="1"/>
      <w:numFmt w:val="decimal"/>
      <w:lvlText w:val="%1.%2.%3.%4"/>
      <w:lvlJc w:val="left"/>
      <w:pPr>
        <w:tabs>
          <w:tab w:val="num" w:pos="3119"/>
        </w:tabs>
        <w:ind w:left="3119" w:hanging="851"/>
      </w:pPr>
      <w:rPr>
        <w:rFonts w:hint="default"/>
      </w:rPr>
    </w:lvl>
    <w:lvl w:ilvl="4">
      <w:start w:val="1"/>
      <w:numFmt w:val="decimal"/>
      <w:lvlText w:val="%1.%2.%3.%4.%5"/>
      <w:lvlJc w:val="left"/>
      <w:pPr>
        <w:tabs>
          <w:tab w:val="num" w:pos="3969"/>
        </w:tabs>
        <w:ind w:left="3969" w:hanging="1134"/>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3">
    <w:nsid w:val="38293A67"/>
    <w:multiLevelType w:val="hybridMultilevel"/>
    <w:tmpl w:val="991670F0"/>
    <w:lvl w:ilvl="0" w:tplc="ECA4FF32">
      <w:start w:val="1"/>
      <w:numFmt w:val="bullet"/>
      <w:pStyle w:val="Vieta"/>
      <w:lvlText w:val=""/>
      <w:lvlJc w:val="left"/>
      <w:pPr>
        <w:ind w:left="786" w:hanging="360"/>
      </w:pPr>
      <w:rPr>
        <w:rFonts w:ascii="Symbol" w:hAnsi="Symbol" w:hint="default"/>
      </w:rPr>
    </w:lvl>
    <w:lvl w:ilvl="1" w:tplc="280A0019">
      <w:start w:val="1"/>
      <w:numFmt w:val="bullet"/>
      <w:lvlText w:val="o"/>
      <w:lvlJc w:val="left"/>
      <w:pPr>
        <w:ind w:left="2007" w:hanging="360"/>
      </w:pPr>
      <w:rPr>
        <w:rFonts w:ascii="Courier New" w:hAnsi="Courier New" w:hint="default"/>
      </w:rPr>
    </w:lvl>
    <w:lvl w:ilvl="2" w:tplc="280A001B" w:tentative="1">
      <w:start w:val="1"/>
      <w:numFmt w:val="bullet"/>
      <w:lvlText w:val=""/>
      <w:lvlJc w:val="left"/>
      <w:pPr>
        <w:ind w:left="2727" w:hanging="360"/>
      </w:pPr>
      <w:rPr>
        <w:rFonts w:ascii="Wingdings" w:hAnsi="Wingdings" w:hint="default"/>
      </w:rPr>
    </w:lvl>
    <w:lvl w:ilvl="3" w:tplc="280A000F" w:tentative="1">
      <w:start w:val="1"/>
      <w:numFmt w:val="bullet"/>
      <w:lvlText w:val=""/>
      <w:lvlJc w:val="left"/>
      <w:pPr>
        <w:ind w:left="3447" w:hanging="360"/>
      </w:pPr>
      <w:rPr>
        <w:rFonts w:ascii="Symbol" w:hAnsi="Symbol" w:hint="default"/>
      </w:rPr>
    </w:lvl>
    <w:lvl w:ilvl="4" w:tplc="280A0019" w:tentative="1">
      <w:start w:val="1"/>
      <w:numFmt w:val="bullet"/>
      <w:lvlText w:val="o"/>
      <w:lvlJc w:val="left"/>
      <w:pPr>
        <w:ind w:left="4167" w:hanging="360"/>
      </w:pPr>
      <w:rPr>
        <w:rFonts w:ascii="Courier New" w:hAnsi="Courier New" w:hint="default"/>
      </w:rPr>
    </w:lvl>
    <w:lvl w:ilvl="5" w:tplc="280A001B" w:tentative="1">
      <w:start w:val="1"/>
      <w:numFmt w:val="bullet"/>
      <w:lvlText w:val=""/>
      <w:lvlJc w:val="left"/>
      <w:pPr>
        <w:ind w:left="4887" w:hanging="360"/>
      </w:pPr>
      <w:rPr>
        <w:rFonts w:ascii="Wingdings" w:hAnsi="Wingdings" w:hint="default"/>
      </w:rPr>
    </w:lvl>
    <w:lvl w:ilvl="6" w:tplc="280A000F" w:tentative="1">
      <w:start w:val="1"/>
      <w:numFmt w:val="bullet"/>
      <w:lvlText w:val=""/>
      <w:lvlJc w:val="left"/>
      <w:pPr>
        <w:ind w:left="5607" w:hanging="360"/>
      </w:pPr>
      <w:rPr>
        <w:rFonts w:ascii="Symbol" w:hAnsi="Symbol" w:hint="default"/>
      </w:rPr>
    </w:lvl>
    <w:lvl w:ilvl="7" w:tplc="280A0019" w:tentative="1">
      <w:start w:val="1"/>
      <w:numFmt w:val="bullet"/>
      <w:lvlText w:val="o"/>
      <w:lvlJc w:val="left"/>
      <w:pPr>
        <w:ind w:left="6327" w:hanging="360"/>
      </w:pPr>
      <w:rPr>
        <w:rFonts w:ascii="Courier New" w:hAnsi="Courier New" w:hint="default"/>
      </w:rPr>
    </w:lvl>
    <w:lvl w:ilvl="8" w:tplc="280A001B" w:tentative="1">
      <w:start w:val="1"/>
      <w:numFmt w:val="bullet"/>
      <w:lvlText w:val=""/>
      <w:lvlJc w:val="left"/>
      <w:pPr>
        <w:ind w:left="7047" w:hanging="360"/>
      </w:pPr>
      <w:rPr>
        <w:rFonts w:ascii="Wingdings" w:hAnsi="Wingdings" w:hint="default"/>
      </w:rPr>
    </w:lvl>
  </w:abstractNum>
  <w:abstractNum w:abstractNumId="14">
    <w:nsid w:val="3C530078"/>
    <w:multiLevelType w:val="hybridMultilevel"/>
    <w:tmpl w:val="6C8A63E6"/>
    <w:lvl w:ilvl="0" w:tplc="591ACF66">
      <w:start w:val="1"/>
      <w:numFmt w:val="decimal"/>
      <w:lvlText w:val="(%1)"/>
      <w:lvlJc w:val="left"/>
      <w:pPr>
        <w:ind w:left="927" w:hanging="360"/>
      </w:pPr>
      <w:rPr>
        <w:rFonts w:hint="default"/>
      </w:rPr>
    </w:lvl>
    <w:lvl w:ilvl="1" w:tplc="012E7C7E">
      <w:start w:val="1"/>
      <w:numFmt w:val="upperLetter"/>
      <w:lvlText w:val="%2)"/>
      <w:lvlJc w:val="left"/>
      <w:pPr>
        <w:ind w:left="1647" w:hanging="360"/>
      </w:pPr>
      <w:rPr>
        <w:rFonts w:hint="default"/>
      </w:rPr>
    </w:lvl>
    <w:lvl w:ilvl="2" w:tplc="280A001B" w:tentative="1">
      <w:start w:val="1"/>
      <w:numFmt w:val="lowerRoman"/>
      <w:lvlText w:val="%3."/>
      <w:lvlJc w:val="right"/>
      <w:pPr>
        <w:ind w:left="2367" w:hanging="180"/>
      </w:pPr>
    </w:lvl>
    <w:lvl w:ilvl="3" w:tplc="280A000F" w:tentative="1">
      <w:start w:val="1"/>
      <w:numFmt w:val="decimal"/>
      <w:lvlText w:val="%4."/>
      <w:lvlJc w:val="left"/>
      <w:pPr>
        <w:ind w:left="3087" w:hanging="360"/>
      </w:pPr>
    </w:lvl>
    <w:lvl w:ilvl="4" w:tplc="280A0019" w:tentative="1">
      <w:start w:val="1"/>
      <w:numFmt w:val="lowerLetter"/>
      <w:lvlText w:val="%5."/>
      <w:lvlJc w:val="left"/>
      <w:pPr>
        <w:ind w:left="3807" w:hanging="360"/>
      </w:pPr>
    </w:lvl>
    <w:lvl w:ilvl="5" w:tplc="280A001B" w:tentative="1">
      <w:start w:val="1"/>
      <w:numFmt w:val="lowerRoman"/>
      <w:lvlText w:val="%6."/>
      <w:lvlJc w:val="right"/>
      <w:pPr>
        <w:ind w:left="4527" w:hanging="180"/>
      </w:pPr>
    </w:lvl>
    <w:lvl w:ilvl="6" w:tplc="280A000F" w:tentative="1">
      <w:start w:val="1"/>
      <w:numFmt w:val="decimal"/>
      <w:lvlText w:val="%7."/>
      <w:lvlJc w:val="left"/>
      <w:pPr>
        <w:ind w:left="5247" w:hanging="360"/>
      </w:pPr>
    </w:lvl>
    <w:lvl w:ilvl="7" w:tplc="280A0019" w:tentative="1">
      <w:start w:val="1"/>
      <w:numFmt w:val="lowerLetter"/>
      <w:lvlText w:val="%8."/>
      <w:lvlJc w:val="left"/>
      <w:pPr>
        <w:ind w:left="5967" w:hanging="360"/>
      </w:pPr>
    </w:lvl>
    <w:lvl w:ilvl="8" w:tplc="280A001B" w:tentative="1">
      <w:start w:val="1"/>
      <w:numFmt w:val="lowerRoman"/>
      <w:lvlText w:val="%9."/>
      <w:lvlJc w:val="right"/>
      <w:pPr>
        <w:ind w:left="6687" w:hanging="180"/>
      </w:pPr>
    </w:lvl>
  </w:abstractNum>
  <w:abstractNum w:abstractNumId="15">
    <w:nsid w:val="41CF72AF"/>
    <w:multiLevelType w:val="multilevel"/>
    <w:tmpl w:val="8BAE2EEA"/>
    <w:lvl w:ilvl="0">
      <w:start w:val="1"/>
      <w:numFmt w:val="decimal"/>
      <w:lvlText w:val="%1."/>
      <w:lvlJc w:val="left"/>
      <w:pPr>
        <w:tabs>
          <w:tab w:val="num" w:pos="567"/>
        </w:tabs>
        <w:ind w:left="567" w:hanging="567"/>
      </w:pPr>
      <w:rPr>
        <w:rFonts w:ascii="Arial" w:hAnsi="Arial" w:hint="default"/>
        <w:b/>
        <w:i w:val="0"/>
        <w:caps/>
        <w:sz w:val="22"/>
        <w:szCs w:val="22"/>
      </w:rPr>
    </w:lvl>
    <w:lvl w:ilvl="1">
      <w:numFmt w:val="decimal"/>
      <w:pStyle w:val="Estilo5"/>
      <w:lvlText w:val="%1.%2"/>
      <w:lvlJc w:val="left"/>
      <w:pPr>
        <w:tabs>
          <w:tab w:val="num" w:pos="567"/>
        </w:tabs>
        <w:ind w:left="567" w:hanging="567"/>
      </w:pPr>
      <w:rPr>
        <w:rFonts w:ascii="Arial" w:hAnsi="Arial" w:hint="default"/>
        <w:b/>
        <w:i w:val="0"/>
        <w:caps/>
        <w:sz w:val="22"/>
        <w:szCs w:val="22"/>
      </w:rPr>
    </w:lvl>
    <w:lvl w:ilvl="2">
      <w:start w:val="1"/>
      <w:numFmt w:val="decimal"/>
      <w:lvlText w:val="%1.%2.%3"/>
      <w:lvlJc w:val="left"/>
      <w:pPr>
        <w:tabs>
          <w:tab w:val="num" w:pos="567"/>
        </w:tabs>
        <w:ind w:left="567" w:hanging="567"/>
      </w:pPr>
      <w:rPr>
        <w:rFonts w:ascii="Arial" w:hAnsi="Arial" w:hint="default"/>
        <w:b/>
        <w:i w:val="0"/>
        <w:caps/>
        <w:sz w:val="22"/>
        <w:szCs w:val="22"/>
      </w:rPr>
    </w:lvl>
    <w:lvl w:ilvl="3">
      <w:start w:val="1"/>
      <w:numFmt w:val="decimal"/>
      <w:lvlText w:val="%1.%2.%3.%4"/>
      <w:lvlJc w:val="left"/>
      <w:pPr>
        <w:tabs>
          <w:tab w:val="num" w:pos="3119"/>
        </w:tabs>
        <w:ind w:left="3119" w:hanging="851"/>
      </w:pPr>
      <w:rPr>
        <w:rFonts w:hint="default"/>
      </w:rPr>
    </w:lvl>
    <w:lvl w:ilvl="4">
      <w:start w:val="1"/>
      <w:numFmt w:val="decimal"/>
      <w:lvlText w:val="%1.%2.%3.%4.%5"/>
      <w:lvlJc w:val="left"/>
      <w:pPr>
        <w:tabs>
          <w:tab w:val="num" w:pos="3969"/>
        </w:tabs>
        <w:ind w:left="3969" w:hanging="1134"/>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6">
    <w:nsid w:val="464E5BF8"/>
    <w:multiLevelType w:val="singleLevel"/>
    <w:tmpl w:val="B59A8BF0"/>
    <w:lvl w:ilvl="0">
      <w:start w:val="1"/>
      <w:numFmt w:val="lowerLetter"/>
      <w:pStyle w:val="Vineta1"/>
      <w:lvlText w:val="%1)"/>
      <w:lvlJc w:val="left"/>
      <w:pPr>
        <w:tabs>
          <w:tab w:val="num" w:pos="1418"/>
        </w:tabs>
        <w:ind w:left="1418" w:hanging="567"/>
      </w:pPr>
      <w:rPr>
        <w:rFonts w:ascii="Arial" w:hAnsi="Arial" w:hint="default"/>
        <w:b/>
        <w:i w:val="0"/>
        <w:caps w:val="0"/>
        <w:strike w:val="0"/>
        <w:dstrike w:val="0"/>
        <w:vanish w:val="0"/>
        <w:color w:val="000000"/>
        <w:sz w:val="22"/>
        <w:vertAlign w:val="baseline"/>
      </w:rPr>
    </w:lvl>
  </w:abstractNum>
  <w:abstractNum w:abstractNumId="17">
    <w:nsid w:val="4B14024D"/>
    <w:multiLevelType w:val="hybridMultilevel"/>
    <w:tmpl w:val="2ADEE438"/>
    <w:lvl w:ilvl="0" w:tplc="FF4CAFDA">
      <w:start w:val="1"/>
      <w:numFmt w:val="bullet"/>
      <w:pStyle w:val="guion"/>
      <w:lvlText w:val="-"/>
      <w:lvlJc w:val="left"/>
      <w:pPr>
        <w:ind w:left="1996" w:hanging="360"/>
      </w:pPr>
      <w:rPr>
        <w:rFonts w:ascii="Calibri" w:hAnsi="Calibri" w:hint="default"/>
      </w:rPr>
    </w:lvl>
    <w:lvl w:ilvl="1" w:tplc="280A0003">
      <w:start w:val="1"/>
      <w:numFmt w:val="bullet"/>
      <w:lvlText w:val="o"/>
      <w:lvlJc w:val="left"/>
      <w:pPr>
        <w:ind w:left="2716" w:hanging="360"/>
      </w:pPr>
      <w:rPr>
        <w:rFonts w:ascii="Courier New" w:hAnsi="Courier New" w:cs="Courier New" w:hint="default"/>
      </w:rPr>
    </w:lvl>
    <w:lvl w:ilvl="2" w:tplc="280A0005">
      <w:start w:val="1"/>
      <w:numFmt w:val="bullet"/>
      <w:lvlText w:val=""/>
      <w:lvlJc w:val="left"/>
      <w:pPr>
        <w:ind w:left="3436" w:hanging="360"/>
      </w:pPr>
      <w:rPr>
        <w:rFonts w:ascii="Wingdings" w:hAnsi="Wingdings" w:hint="default"/>
      </w:rPr>
    </w:lvl>
    <w:lvl w:ilvl="3" w:tplc="280A0001" w:tentative="1">
      <w:start w:val="1"/>
      <w:numFmt w:val="bullet"/>
      <w:lvlText w:val=""/>
      <w:lvlJc w:val="left"/>
      <w:pPr>
        <w:ind w:left="4156" w:hanging="360"/>
      </w:pPr>
      <w:rPr>
        <w:rFonts w:ascii="Symbol" w:hAnsi="Symbol" w:hint="default"/>
      </w:rPr>
    </w:lvl>
    <w:lvl w:ilvl="4" w:tplc="280A0003" w:tentative="1">
      <w:start w:val="1"/>
      <w:numFmt w:val="bullet"/>
      <w:lvlText w:val="o"/>
      <w:lvlJc w:val="left"/>
      <w:pPr>
        <w:ind w:left="4876" w:hanging="360"/>
      </w:pPr>
      <w:rPr>
        <w:rFonts w:ascii="Courier New" w:hAnsi="Courier New" w:cs="Courier New" w:hint="default"/>
      </w:rPr>
    </w:lvl>
    <w:lvl w:ilvl="5" w:tplc="280A0005" w:tentative="1">
      <w:start w:val="1"/>
      <w:numFmt w:val="bullet"/>
      <w:lvlText w:val=""/>
      <w:lvlJc w:val="left"/>
      <w:pPr>
        <w:ind w:left="5596" w:hanging="360"/>
      </w:pPr>
      <w:rPr>
        <w:rFonts w:ascii="Wingdings" w:hAnsi="Wingdings" w:hint="default"/>
      </w:rPr>
    </w:lvl>
    <w:lvl w:ilvl="6" w:tplc="280A0001" w:tentative="1">
      <w:start w:val="1"/>
      <w:numFmt w:val="bullet"/>
      <w:lvlText w:val=""/>
      <w:lvlJc w:val="left"/>
      <w:pPr>
        <w:ind w:left="6316" w:hanging="360"/>
      </w:pPr>
      <w:rPr>
        <w:rFonts w:ascii="Symbol" w:hAnsi="Symbol" w:hint="default"/>
      </w:rPr>
    </w:lvl>
    <w:lvl w:ilvl="7" w:tplc="280A0003" w:tentative="1">
      <w:start w:val="1"/>
      <w:numFmt w:val="bullet"/>
      <w:lvlText w:val="o"/>
      <w:lvlJc w:val="left"/>
      <w:pPr>
        <w:ind w:left="7036" w:hanging="360"/>
      </w:pPr>
      <w:rPr>
        <w:rFonts w:ascii="Courier New" w:hAnsi="Courier New" w:cs="Courier New" w:hint="default"/>
      </w:rPr>
    </w:lvl>
    <w:lvl w:ilvl="8" w:tplc="280A0005" w:tentative="1">
      <w:start w:val="1"/>
      <w:numFmt w:val="bullet"/>
      <w:lvlText w:val=""/>
      <w:lvlJc w:val="left"/>
      <w:pPr>
        <w:ind w:left="7756" w:hanging="360"/>
      </w:pPr>
      <w:rPr>
        <w:rFonts w:ascii="Wingdings" w:hAnsi="Wingdings" w:hint="default"/>
      </w:rPr>
    </w:lvl>
  </w:abstractNum>
  <w:abstractNum w:abstractNumId="18">
    <w:nsid w:val="51031A98"/>
    <w:multiLevelType w:val="hybridMultilevel"/>
    <w:tmpl w:val="55F4DFA4"/>
    <w:lvl w:ilvl="0" w:tplc="3A1CBFAC">
      <w:start w:val="1"/>
      <w:numFmt w:val="bullet"/>
      <w:pStyle w:val="Subttulo"/>
      <w:lvlText w:val=""/>
      <w:lvlJc w:val="left"/>
      <w:pPr>
        <w:ind w:left="1287" w:hanging="360"/>
      </w:pPr>
      <w:rPr>
        <w:rFonts w:ascii="Symbol" w:hAnsi="Symbol" w:hint="default"/>
      </w:rPr>
    </w:lvl>
    <w:lvl w:ilvl="1" w:tplc="280A0003">
      <w:start w:val="1"/>
      <w:numFmt w:val="bullet"/>
      <w:lvlText w:val=""/>
      <w:lvlJc w:val="left"/>
      <w:pPr>
        <w:ind w:left="2007" w:hanging="360"/>
      </w:pPr>
      <w:rPr>
        <w:rFonts w:ascii="Symbol" w:hAnsi="Symbol" w:hint="default"/>
      </w:rPr>
    </w:lvl>
    <w:lvl w:ilvl="2" w:tplc="280A0005" w:tentative="1">
      <w:start w:val="1"/>
      <w:numFmt w:val="bullet"/>
      <w:lvlText w:val=""/>
      <w:lvlJc w:val="left"/>
      <w:pPr>
        <w:ind w:left="2727" w:hanging="360"/>
      </w:pPr>
      <w:rPr>
        <w:rFonts w:ascii="Wingdings" w:hAnsi="Wingdings" w:hint="default"/>
      </w:rPr>
    </w:lvl>
    <w:lvl w:ilvl="3" w:tplc="280A0001" w:tentative="1">
      <w:start w:val="1"/>
      <w:numFmt w:val="bullet"/>
      <w:lvlText w:val=""/>
      <w:lvlJc w:val="left"/>
      <w:pPr>
        <w:ind w:left="3447" w:hanging="360"/>
      </w:pPr>
      <w:rPr>
        <w:rFonts w:ascii="Symbol" w:hAnsi="Symbol" w:hint="default"/>
      </w:rPr>
    </w:lvl>
    <w:lvl w:ilvl="4" w:tplc="280A0003" w:tentative="1">
      <w:start w:val="1"/>
      <w:numFmt w:val="bullet"/>
      <w:lvlText w:val="o"/>
      <w:lvlJc w:val="left"/>
      <w:pPr>
        <w:ind w:left="4167" w:hanging="360"/>
      </w:pPr>
      <w:rPr>
        <w:rFonts w:ascii="Courier New" w:hAnsi="Courier New" w:cs="Courier New" w:hint="default"/>
      </w:rPr>
    </w:lvl>
    <w:lvl w:ilvl="5" w:tplc="280A0005" w:tentative="1">
      <w:start w:val="1"/>
      <w:numFmt w:val="bullet"/>
      <w:lvlText w:val=""/>
      <w:lvlJc w:val="left"/>
      <w:pPr>
        <w:ind w:left="4887" w:hanging="360"/>
      </w:pPr>
      <w:rPr>
        <w:rFonts w:ascii="Wingdings" w:hAnsi="Wingdings" w:hint="default"/>
      </w:rPr>
    </w:lvl>
    <w:lvl w:ilvl="6" w:tplc="280A0001" w:tentative="1">
      <w:start w:val="1"/>
      <w:numFmt w:val="bullet"/>
      <w:lvlText w:val=""/>
      <w:lvlJc w:val="left"/>
      <w:pPr>
        <w:ind w:left="5607" w:hanging="360"/>
      </w:pPr>
      <w:rPr>
        <w:rFonts w:ascii="Symbol" w:hAnsi="Symbol" w:hint="default"/>
      </w:rPr>
    </w:lvl>
    <w:lvl w:ilvl="7" w:tplc="280A0003" w:tentative="1">
      <w:start w:val="1"/>
      <w:numFmt w:val="bullet"/>
      <w:lvlText w:val="o"/>
      <w:lvlJc w:val="left"/>
      <w:pPr>
        <w:ind w:left="6327" w:hanging="360"/>
      </w:pPr>
      <w:rPr>
        <w:rFonts w:ascii="Courier New" w:hAnsi="Courier New" w:cs="Courier New" w:hint="default"/>
      </w:rPr>
    </w:lvl>
    <w:lvl w:ilvl="8" w:tplc="280A0005" w:tentative="1">
      <w:start w:val="1"/>
      <w:numFmt w:val="bullet"/>
      <w:lvlText w:val=""/>
      <w:lvlJc w:val="left"/>
      <w:pPr>
        <w:ind w:left="7047" w:hanging="360"/>
      </w:pPr>
      <w:rPr>
        <w:rFonts w:ascii="Wingdings" w:hAnsi="Wingdings" w:hint="default"/>
      </w:rPr>
    </w:lvl>
  </w:abstractNum>
  <w:abstractNum w:abstractNumId="19">
    <w:nsid w:val="58B84616"/>
    <w:multiLevelType w:val="hybridMultilevel"/>
    <w:tmpl w:val="5B4E589C"/>
    <w:lvl w:ilvl="0" w:tplc="0A3AB084">
      <w:start w:val="1"/>
      <w:numFmt w:val="decimal"/>
      <w:lvlText w:val="(%1)"/>
      <w:lvlJc w:val="left"/>
      <w:pPr>
        <w:ind w:left="927" w:hanging="360"/>
      </w:pPr>
      <w:rPr>
        <w:rFonts w:hint="default"/>
      </w:rPr>
    </w:lvl>
    <w:lvl w:ilvl="1" w:tplc="280A0019" w:tentative="1">
      <w:start w:val="1"/>
      <w:numFmt w:val="lowerLetter"/>
      <w:lvlText w:val="%2."/>
      <w:lvlJc w:val="left"/>
      <w:pPr>
        <w:ind w:left="1647" w:hanging="360"/>
      </w:pPr>
    </w:lvl>
    <w:lvl w:ilvl="2" w:tplc="280A001B" w:tentative="1">
      <w:start w:val="1"/>
      <w:numFmt w:val="lowerRoman"/>
      <w:lvlText w:val="%3."/>
      <w:lvlJc w:val="right"/>
      <w:pPr>
        <w:ind w:left="2367" w:hanging="180"/>
      </w:pPr>
    </w:lvl>
    <w:lvl w:ilvl="3" w:tplc="280A000F" w:tentative="1">
      <w:start w:val="1"/>
      <w:numFmt w:val="decimal"/>
      <w:lvlText w:val="%4."/>
      <w:lvlJc w:val="left"/>
      <w:pPr>
        <w:ind w:left="3087" w:hanging="360"/>
      </w:pPr>
    </w:lvl>
    <w:lvl w:ilvl="4" w:tplc="280A0019" w:tentative="1">
      <w:start w:val="1"/>
      <w:numFmt w:val="lowerLetter"/>
      <w:lvlText w:val="%5."/>
      <w:lvlJc w:val="left"/>
      <w:pPr>
        <w:ind w:left="3807" w:hanging="360"/>
      </w:pPr>
    </w:lvl>
    <w:lvl w:ilvl="5" w:tplc="280A001B" w:tentative="1">
      <w:start w:val="1"/>
      <w:numFmt w:val="lowerRoman"/>
      <w:lvlText w:val="%6."/>
      <w:lvlJc w:val="right"/>
      <w:pPr>
        <w:ind w:left="4527" w:hanging="180"/>
      </w:pPr>
    </w:lvl>
    <w:lvl w:ilvl="6" w:tplc="280A000F" w:tentative="1">
      <w:start w:val="1"/>
      <w:numFmt w:val="decimal"/>
      <w:lvlText w:val="%7."/>
      <w:lvlJc w:val="left"/>
      <w:pPr>
        <w:ind w:left="5247" w:hanging="360"/>
      </w:pPr>
    </w:lvl>
    <w:lvl w:ilvl="7" w:tplc="280A0019" w:tentative="1">
      <w:start w:val="1"/>
      <w:numFmt w:val="lowerLetter"/>
      <w:lvlText w:val="%8."/>
      <w:lvlJc w:val="left"/>
      <w:pPr>
        <w:ind w:left="5967" w:hanging="360"/>
      </w:pPr>
    </w:lvl>
    <w:lvl w:ilvl="8" w:tplc="280A001B" w:tentative="1">
      <w:start w:val="1"/>
      <w:numFmt w:val="lowerRoman"/>
      <w:lvlText w:val="%9."/>
      <w:lvlJc w:val="right"/>
      <w:pPr>
        <w:ind w:left="6687" w:hanging="180"/>
      </w:pPr>
    </w:lvl>
  </w:abstractNum>
  <w:abstractNum w:abstractNumId="20">
    <w:nsid w:val="59F3158C"/>
    <w:multiLevelType w:val="hybridMultilevel"/>
    <w:tmpl w:val="A6BAB97C"/>
    <w:lvl w:ilvl="0" w:tplc="280A0001">
      <w:start w:val="1"/>
      <w:numFmt w:val="bullet"/>
      <w:lvlText w:val=""/>
      <w:lvlJc w:val="left"/>
      <w:pPr>
        <w:ind w:left="1712" w:hanging="360"/>
      </w:pPr>
      <w:rPr>
        <w:rFonts w:ascii="Symbol" w:hAnsi="Symbol" w:hint="default"/>
      </w:rPr>
    </w:lvl>
    <w:lvl w:ilvl="1" w:tplc="280A0003">
      <w:start w:val="1"/>
      <w:numFmt w:val="bullet"/>
      <w:lvlText w:val="o"/>
      <w:lvlJc w:val="left"/>
      <w:pPr>
        <w:ind w:left="2432" w:hanging="360"/>
      </w:pPr>
      <w:rPr>
        <w:rFonts w:ascii="Courier New" w:hAnsi="Courier New" w:cs="Courier New" w:hint="default"/>
      </w:rPr>
    </w:lvl>
    <w:lvl w:ilvl="2" w:tplc="280A0005" w:tentative="1">
      <w:start w:val="1"/>
      <w:numFmt w:val="bullet"/>
      <w:lvlText w:val=""/>
      <w:lvlJc w:val="left"/>
      <w:pPr>
        <w:ind w:left="3152" w:hanging="360"/>
      </w:pPr>
      <w:rPr>
        <w:rFonts w:ascii="Wingdings" w:hAnsi="Wingdings" w:hint="default"/>
      </w:rPr>
    </w:lvl>
    <w:lvl w:ilvl="3" w:tplc="280A0001" w:tentative="1">
      <w:start w:val="1"/>
      <w:numFmt w:val="bullet"/>
      <w:lvlText w:val=""/>
      <w:lvlJc w:val="left"/>
      <w:pPr>
        <w:ind w:left="3872" w:hanging="360"/>
      </w:pPr>
      <w:rPr>
        <w:rFonts w:ascii="Symbol" w:hAnsi="Symbol" w:hint="default"/>
      </w:rPr>
    </w:lvl>
    <w:lvl w:ilvl="4" w:tplc="280A0003" w:tentative="1">
      <w:start w:val="1"/>
      <w:numFmt w:val="bullet"/>
      <w:lvlText w:val="o"/>
      <w:lvlJc w:val="left"/>
      <w:pPr>
        <w:ind w:left="4592" w:hanging="360"/>
      </w:pPr>
      <w:rPr>
        <w:rFonts w:ascii="Courier New" w:hAnsi="Courier New" w:cs="Courier New" w:hint="default"/>
      </w:rPr>
    </w:lvl>
    <w:lvl w:ilvl="5" w:tplc="280A0005" w:tentative="1">
      <w:start w:val="1"/>
      <w:numFmt w:val="bullet"/>
      <w:lvlText w:val=""/>
      <w:lvlJc w:val="left"/>
      <w:pPr>
        <w:ind w:left="5312" w:hanging="360"/>
      </w:pPr>
      <w:rPr>
        <w:rFonts w:ascii="Wingdings" w:hAnsi="Wingdings" w:hint="default"/>
      </w:rPr>
    </w:lvl>
    <w:lvl w:ilvl="6" w:tplc="280A0001" w:tentative="1">
      <w:start w:val="1"/>
      <w:numFmt w:val="bullet"/>
      <w:lvlText w:val=""/>
      <w:lvlJc w:val="left"/>
      <w:pPr>
        <w:ind w:left="6032" w:hanging="360"/>
      </w:pPr>
      <w:rPr>
        <w:rFonts w:ascii="Symbol" w:hAnsi="Symbol" w:hint="default"/>
      </w:rPr>
    </w:lvl>
    <w:lvl w:ilvl="7" w:tplc="280A0003" w:tentative="1">
      <w:start w:val="1"/>
      <w:numFmt w:val="bullet"/>
      <w:lvlText w:val="o"/>
      <w:lvlJc w:val="left"/>
      <w:pPr>
        <w:ind w:left="6752" w:hanging="360"/>
      </w:pPr>
      <w:rPr>
        <w:rFonts w:ascii="Courier New" w:hAnsi="Courier New" w:cs="Courier New" w:hint="default"/>
      </w:rPr>
    </w:lvl>
    <w:lvl w:ilvl="8" w:tplc="280A0005" w:tentative="1">
      <w:start w:val="1"/>
      <w:numFmt w:val="bullet"/>
      <w:lvlText w:val=""/>
      <w:lvlJc w:val="left"/>
      <w:pPr>
        <w:ind w:left="7472" w:hanging="360"/>
      </w:pPr>
      <w:rPr>
        <w:rFonts w:ascii="Wingdings" w:hAnsi="Wingdings" w:hint="default"/>
      </w:rPr>
    </w:lvl>
  </w:abstractNum>
  <w:abstractNum w:abstractNumId="21">
    <w:nsid w:val="66FF142B"/>
    <w:multiLevelType w:val="hybridMultilevel"/>
    <w:tmpl w:val="8F38BD6E"/>
    <w:lvl w:ilvl="0" w:tplc="D0722140">
      <w:start w:val="1"/>
      <w:numFmt w:val="bullet"/>
      <w:pStyle w:val="Guin1"/>
      <w:lvlText w:val="-"/>
      <w:lvlJc w:val="left"/>
      <w:pPr>
        <w:ind w:left="1287" w:hanging="360"/>
      </w:pPr>
      <w:rPr>
        <w:rFonts w:ascii="Calibri" w:hAnsi="Calibri" w:hint="default"/>
      </w:rPr>
    </w:lvl>
    <w:lvl w:ilvl="1" w:tplc="280A0019">
      <w:numFmt w:val="bullet"/>
      <w:lvlText w:val="•"/>
      <w:lvlJc w:val="left"/>
      <w:pPr>
        <w:ind w:left="2007" w:hanging="360"/>
      </w:pPr>
      <w:rPr>
        <w:rFonts w:ascii="Arial" w:eastAsia="Times New Roman" w:hAnsi="Arial" w:cs="Arial" w:hint="default"/>
      </w:rPr>
    </w:lvl>
    <w:lvl w:ilvl="2" w:tplc="280A001B" w:tentative="1">
      <w:start w:val="1"/>
      <w:numFmt w:val="bullet"/>
      <w:lvlText w:val=""/>
      <w:lvlJc w:val="left"/>
      <w:pPr>
        <w:ind w:left="2727" w:hanging="360"/>
      </w:pPr>
      <w:rPr>
        <w:rFonts w:ascii="Wingdings" w:hAnsi="Wingdings" w:hint="default"/>
      </w:rPr>
    </w:lvl>
    <w:lvl w:ilvl="3" w:tplc="280A000F" w:tentative="1">
      <w:start w:val="1"/>
      <w:numFmt w:val="bullet"/>
      <w:lvlText w:val=""/>
      <w:lvlJc w:val="left"/>
      <w:pPr>
        <w:ind w:left="3447" w:hanging="360"/>
      </w:pPr>
      <w:rPr>
        <w:rFonts w:ascii="Symbol" w:hAnsi="Symbol" w:hint="default"/>
      </w:rPr>
    </w:lvl>
    <w:lvl w:ilvl="4" w:tplc="280A0019" w:tentative="1">
      <w:start w:val="1"/>
      <w:numFmt w:val="bullet"/>
      <w:lvlText w:val="o"/>
      <w:lvlJc w:val="left"/>
      <w:pPr>
        <w:ind w:left="4167" w:hanging="360"/>
      </w:pPr>
      <w:rPr>
        <w:rFonts w:ascii="Courier New" w:hAnsi="Courier New" w:cs="Courier New" w:hint="default"/>
      </w:rPr>
    </w:lvl>
    <w:lvl w:ilvl="5" w:tplc="280A001B" w:tentative="1">
      <w:start w:val="1"/>
      <w:numFmt w:val="bullet"/>
      <w:lvlText w:val=""/>
      <w:lvlJc w:val="left"/>
      <w:pPr>
        <w:ind w:left="4887" w:hanging="360"/>
      </w:pPr>
      <w:rPr>
        <w:rFonts w:ascii="Wingdings" w:hAnsi="Wingdings" w:hint="default"/>
      </w:rPr>
    </w:lvl>
    <w:lvl w:ilvl="6" w:tplc="280A000F" w:tentative="1">
      <w:start w:val="1"/>
      <w:numFmt w:val="bullet"/>
      <w:lvlText w:val=""/>
      <w:lvlJc w:val="left"/>
      <w:pPr>
        <w:ind w:left="5607" w:hanging="360"/>
      </w:pPr>
      <w:rPr>
        <w:rFonts w:ascii="Symbol" w:hAnsi="Symbol" w:hint="default"/>
      </w:rPr>
    </w:lvl>
    <w:lvl w:ilvl="7" w:tplc="280A0019" w:tentative="1">
      <w:start w:val="1"/>
      <w:numFmt w:val="bullet"/>
      <w:lvlText w:val="o"/>
      <w:lvlJc w:val="left"/>
      <w:pPr>
        <w:ind w:left="6327" w:hanging="360"/>
      </w:pPr>
      <w:rPr>
        <w:rFonts w:ascii="Courier New" w:hAnsi="Courier New" w:cs="Courier New" w:hint="default"/>
      </w:rPr>
    </w:lvl>
    <w:lvl w:ilvl="8" w:tplc="280A001B" w:tentative="1">
      <w:start w:val="1"/>
      <w:numFmt w:val="bullet"/>
      <w:lvlText w:val=""/>
      <w:lvlJc w:val="left"/>
      <w:pPr>
        <w:ind w:left="7047" w:hanging="360"/>
      </w:pPr>
      <w:rPr>
        <w:rFonts w:ascii="Wingdings" w:hAnsi="Wingdings" w:hint="default"/>
      </w:rPr>
    </w:lvl>
  </w:abstractNum>
  <w:abstractNum w:abstractNumId="22">
    <w:nsid w:val="6B881017"/>
    <w:multiLevelType w:val="hybridMultilevel"/>
    <w:tmpl w:val="94EED686"/>
    <w:lvl w:ilvl="0" w:tplc="7F8E0FFE">
      <w:start w:val="1"/>
      <w:numFmt w:val="decimal"/>
      <w:pStyle w:val="Ttulo4"/>
      <w:lvlText w:val="%1."/>
      <w:lvlJc w:val="left"/>
      <w:pPr>
        <w:ind w:left="1287" w:hanging="360"/>
      </w:pPr>
      <w:rPr>
        <w:rFonts w:ascii="Arial" w:eastAsia="Times New Roman" w:hAnsi="Arial" w:cs="Times New Roman"/>
        <w:b/>
        <w:i w:val="0"/>
      </w:rPr>
    </w:lvl>
    <w:lvl w:ilvl="1" w:tplc="280A0019" w:tentative="1">
      <w:start w:val="1"/>
      <w:numFmt w:val="lowerLetter"/>
      <w:lvlText w:val="%2."/>
      <w:lvlJc w:val="left"/>
      <w:pPr>
        <w:ind w:left="2007" w:hanging="360"/>
      </w:pPr>
    </w:lvl>
    <w:lvl w:ilvl="2" w:tplc="280A001B" w:tentative="1">
      <w:start w:val="1"/>
      <w:numFmt w:val="lowerRoman"/>
      <w:lvlText w:val="%3."/>
      <w:lvlJc w:val="right"/>
      <w:pPr>
        <w:ind w:left="2727" w:hanging="180"/>
      </w:pPr>
    </w:lvl>
    <w:lvl w:ilvl="3" w:tplc="280A000F" w:tentative="1">
      <w:start w:val="1"/>
      <w:numFmt w:val="decimal"/>
      <w:lvlText w:val="%4."/>
      <w:lvlJc w:val="left"/>
      <w:pPr>
        <w:ind w:left="3447" w:hanging="360"/>
      </w:pPr>
    </w:lvl>
    <w:lvl w:ilvl="4" w:tplc="280A0019" w:tentative="1">
      <w:start w:val="1"/>
      <w:numFmt w:val="lowerLetter"/>
      <w:lvlText w:val="%5."/>
      <w:lvlJc w:val="left"/>
      <w:pPr>
        <w:ind w:left="4167" w:hanging="360"/>
      </w:pPr>
    </w:lvl>
    <w:lvl w:ilvl="5" w:tplc="280A001B" w:tentative="1">
      <w:start w:val="1"/>
      <w:numFmt w:val="lowerRoman"/>
      <w:lvlText w:val="%6."/>
      <w:lvlJc w:val="right"/>
      <w:pPr>
        <w:ind w:left="4887" w:hanging="180"/>
      </w:pPr>
    </w:lvl>
    <w:lvl w:ilvl="6" w:tplc="280A000F" w:tentative="1">
      <w:start w:val="1"/>
      <w:numFmt w:val="decimal"/>
      <w:lvlText w:val="%7."/>
      <w:lvlJc w:val="left"/>
      <w:pPr>
        <w:ind w:left="5607" w:hanging="360"/>
      </w:pPr>
    </w:lvl>
    <w:lvl w:ilvl="7" w:tplc="280A0019" w:tentative="1">
      <w:start w:val="1"/>
      <w:numFmt w:val="lowerLetter"/>
      <w:lvlText w:val="%8."/>
      <w:lvlJc w:val="left"/>
      <w:pPr>
        <w:ind w:left="6327" w:hanging="360"/>
      </w:pPr>
    </w:lvl>
    <w:lvl w:ilvl="8" w:tplc="280A001B" w:tentative="1">
      <w:start w:val="1"/>
      <w:numFmt w:val="lowerRoman"/>
      <w:lvlText w:val="%9."/>
      <w:lvlJc w:val="right"/>
      <w:pPr>
        <w:ind w:left="7047" w:hanging="180"/>
      </w:pPr>
    </w:lvl>
  </w:abstractNum>
  <w:abstractNum w:abstractNumId="23">
    <w:nsid w:val="6C7E6D96"/>
    <w:multiLevelType w:val="singleLevel"/>
    <w:tmpl w:val="51849B08"/>
    <w:lvl w:ilvl="0">
      <w:start w:val="1"/>
      <w:numFmt w:val="bullet"/>
      <w:pStyle w:val="vietas"/>
      <w:lvlText w:val=""/>
      <w:lvlJc w:val="left"/>
      <w:pPr>
        <w:tabs>
          <w:tab w:val="num" w:pos="360"/>
        </w:tabs>
        <w:ind w:left="360" w:hanging="360"/>
      </w:pPr>
      <w:rPr>
        <w:rFonts w:ascii="Symbol" w:hAnsi="Symbol" w:hint="default"/>
        <w:sz w:val="28"/>
      </w:rPr>
    </w:lvl>
  </w:abstractNum>
  <w:abstractNum w:abstractNumId="24">
    <w:nsid w:val="6D355254"/>
    <w:multiLevelType w:val="multilevel"/>
    <w:tmpl w:val="FF6461AA"/>
    <w:lvl w:ilvl="0">
      <w:start w:val="1"/>
      <w:numFmt w:val="decimal"/>
      <w:pStyle w:val="Estilo3"/>
      <w:lvlText w:val="%1."/>
      <w:lvlJc w:val="left"/>
      <w:pPr>
        <w:tabs>
          <w:tab w:val="num" w:pos="567"/>
        </w:tabs>
        <w:ind w:left="567" w:hanging="567"/>
      </w:pPr>
      <w:rPr>
        <w:rFonts w:ascii="Arial" w:hAnsi="Arial" w:hint="default"/>
        <w:b/>
        <w:i w:val="0"/>
        <w:caps/>
        <w:sz w:val="22"/>
        <w:szCs w:val="22"/>
      </w:rPr>
    </w:lvl>
    <w:lvl w:ilvl="1">
      <w:numFmt w:val="decimal"/>
      <w:lvlText w:val="%1.%2"/>
      <w:lvlJc w:val="left"/>
      <w:pPr>
        <w:tabs>
          <w:tab w:val="num" w:pos="567"/>
        </w:tabs>
        <w:ind w:left="567" w:hanging="567"/>
      </w:pPr>
      <w:rPr>
        <w:rFonts w:ascii="Arial" w:hAnsi="Arial" w:hint="default"/>
        <w:b/>
        <w:i w:val="0"/>
        <w:caps/>
        <w:sz w:val="22"/>
        <w:szCs w:val="22"/>
      </w:rPr>
    </w:lvl>
    <w:lvl w:ilvl="2">
      <w:start w:val="1"/>
      <w:numFmt w:val="decimal"/>
      <w:lvlText w:val="%1.%2.%3"/>
      <w:lvlJc w:val="left"/>
      <w:pPr>
        <w:tabs>
          <w:tab w:val="num" w:pos="567"/>
        </w:tabs>
        <w:ind w:left="567" w:hanging="567"/>
      </w:pPr>
      <w:rPr>
        <w:rFonts w:ascii="Arial" w:hAnsi="Arial" w:hint="default"/>
        <w:b/>
        <w:i w:val="0"/>
        <w:caps/>
        <w:sz w:val="22"/>
        <w:szCs w:val="22"/>
      </w:rPr>
    </w:lvl>
    <w:lvl w:ilvl="3">
      <w:start w:val="1"/>
      <w:numFmt w:val="decimal"/>
      <w:lvlText w:val="%1.%2.%3.%4"/>
      <w:lvlJc w:val="left"/>
      <w:pPr>
        <w:tabs>
          <w:tab w:val="num" w:pos="3119"/>
        </w:tabs>
        <w:ind w:left="3119" w:hanging="851"/>
      </w:pPr>
      <w:rPr>
        <w:rFonts w:hint="default"/>
      </w:rPr>
    </w:lvl>
    <w:lvl w:ilvl="4">
      <w:start w:val="1"/>
      <w:numFmt w:val="decimal"/>
      <w:lvlText w:val="%1.%2.%3.%4.%5"/>
      <w:lvlJc w:val="left"/>
      <w:pPr>
        <w:tabs>
          <w:tab w:val="num" w:pos="3969"/>
        </w:tabs>
        <w:ind w:left="3969" w:hanging="1134"/>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25">
    <w:nsid w:val="77775805"/>
    <w:multiLevelType w:val="hybridMultilevel"/>
    <w:tmpl w:val="1082CC8C"/>
    <w:lvl w:ilvl="0" w:tplc="AC2820E6">
      <w:numFmt w:val="bullet"/>
      <w:lvlText w:val="-"/>
      <w:lvlJc w:val="left"/>
      <w:pPr>
        <w:ind w:left="1287" w:hanging="360"/>
      </w:pPr>
      <w:rPr>
        <w:rFonts w:ascii="Arial" w:eastAsia="Times New Roman" w:hAnsi="Arial" w:cs="Arial" w:hint="default"/>
        <w:lang w:val="es-PE"/>
      </w:rPr>
    </w:lvl>
    <w:lvl w:ilvl="1" w:tplc="280A0001">
      <w:start w:val="1"/>
      <w:numFmt w:val="bullet"/>
      <w:lvlText w:val=""/>
      <w:lvlJc w:val="left"/>
      <w:pPr>
        <w:ind w:left="2007" w:hanging="360"/>
      </w:pPr>
      <w:rPr>
        <w:rFonts w:ascii="Symbol" w:hAnsi="Symbol" w:hint="default"/>
      </w:rPr>
    </w:lvl>
    <w:lvl w:ilvl="2" w:tplc="280A0005">
      <w:start w:val="1"/>
      <w:numFmt w:val="bullet"/>
      <w:lvlText w:val=""/>
      <w:lvlJc w:val="left"/>
      <w:pPr>
        <w:ind w:left="2727" w:hanging="360"/>
      </w:pPr>
      <w:rPr>
        <w:rFonts w:ascii="Wingdings" w:hAnsi="Wingdings" w:hint="default"/>
      </w:rPr>
    </w:lvl>
    <w:lvl w:ilvl="3" w:tplc="280A0001">
      <w:start w:val="1"/>
      <w:numFmt w:val="bullet"/>
      <w:lvlText w:val=""/>
      <w:lvlJc w:val="left"/>
      <w:pPr>
        <w:ind w:left="3447" w:hanging="360"/>
      </w:pPr>
      <w:rPr>
        <w:rFonts w:ascii="Symbol" w:hAnsi="Symbol" w:hint="default"/>
      </w:rPr>
    </w:lvl>
    <w:lvl w:ilvl="4" w:tplc="280A0003" w:tentative="1">
      <w:start w:val="1"/>
      <w:numFmt w:val="bullet"/>
      <w:lvlText w:val="o"/>
      <w:lvlJc w:val="left"/>
      <w:pPr>
        <w:ind w:left="4167" w:hanging="360"/>
      </w:pPr>
      <w:rPr>
        <w:rFonts w:ascii="Courier New" w:hAnsi="Courier New" w:cs="Courier New" w:hint="default"/>
      </w:rPr>
    </w:lvl>
    <w:lvl w:ilvl="5" w:tplc="280A0005" w:tentative="1">
      <w:start w:val="1"/>
      <w:numFmt w:val="bullet"/>
      <w:lvlText w:val=""/>
      <w:lvlJc w:val="left"/>
      <w:pPr>
        <w:ind w:left="4887" w:hanging="360"/>
      </w:pPr>
      <w:rPr>
        <w:rFonts w:ascii="Wingdings" w:hAnsi="Wingdings" w:hint="default"/>
      </w:rPr>
    </w:lvl>
    <w:lvl w:ilvl="6" w:tplc="280A0001" w:tentative="1">
      <w:start w:val="1"/>
      <w:numFmt w:val="bullet"/>
      <w:lvlText w:val=""/>
      <w:lvlJc w:val="left"/>
      <w:pPr>
        <w:ind w:left="5607" w:hanging="360"/>
      </w:pPr>
      <w:rPr>
        <w:rFonts w:ascii="Symbol" w:hAnsi="Symbol" w:hint="default"/>
      </w:rPr>
    </w:lvl>
    <w:lvl w:ilvl="7" w:tplc="280A0003" w:tentative="1">
      <w:start w:val="1"/>
      <w:numFmt w:val="bullet"/>
      <w:lvlText w:val="o"/>
      <w:lvlJc w:val="left"/>
      <w:pPr>
        <w:ind w:left="6327" w:hanging="360"/>
      </w:pPr>
      <w:rPr>
        <w:rFonts w:ascii="Courier New" w:hAnsi="Courier New" w:cs="Courier New" w:hint="default"/>
      </w:rPr>
    </w:lvl>
    <w:lvl w:ilvl="8" w:tplc="280A0005" w:tentative="1">
      <w:start w:val="1"/>
      <w:numFmt w:val="bullet"/>
      <w:lvlText w:val=""/>
      <w:lvlJc w:val="left"/>
      <w:pPr>
        <w:ind w:left="7047" w:hanging="360"/>
      </w:pPr>
      <w:rPr>
        <w:rFonts w:ascii="Wingdings" w:hAnsi="Wingdings" w:hint="default"/>
      </w:rPr>
    </w:lvl>
  </w:abstractNum>
  <w:num w:numId="1">
    <w:abstractNumId w:val="5"/>
  </w:num>
  <w:num w:numId="2">
    <w:abstractNumId w:val="0"/>
  </w:num>
  <w:num w:numId="3">
    <w:abstractNumId w:val="6"/>
  </w:num>
  <w:num w:numId="4">
    <w:abstractNumId w:val="24"/>
  </w:num>
  <w:num w:numId="5">
    <w:abstractNumId w:val="15"/>
  </w:num>
  <w:num w:numId="6">
    <w:abstractNumId w:val="12"/>
  </w:num>
  <w:num w:numId="7">
    <w:abstractNumId w:val="16"/>
  </w:num>
  <w:num w:numId="8">
    <w:abstractNumId w:val="5"/>
  </w:num>
  <w:num w:numId="9">
    <w:abstractNumId w:val="9"/>
  </w:num>
  <w:num w:numId="10">
    <w:abstractNumId w:val="13"/>
  </w:num>
  <w:num w:numId="11">
    <w:abstractNumId w:val="23"/>
  </w:num>
  <w:num w:numId="12">
    <w:abstractNumId w:val="10"/>
  </w:num>
  <w:num w:numId="13">
    <w:abstractNumId w:val="22"/>
  </w:num>
  <w:num w:numId="14">
    <w:abstractNumId w:val="17"/>
  </w:num>
  <w:num w:numId="15">
    <w:abstractNumId w:val="18"/>
  </w:num>
  <w:num w:numId="16">
    <w:abstractNumId w:val="25"/>
  </w:num>
  <w:num w:numId="17">
    <w:abstractNumId w:val="19"/>
  </w:num>
  <w:num w:numId="18">
    <w:abstractNumId w:val="14"/>
  </w:num>
  <w:num w:numId="19">
    <w:abstractNumId w:val="21"/>
  </w:num>
  <w:num w:numId="20">
    <w:abstractNumId w:val="20"/>
  </w:num>
  <w:num w:numId="21">
    <w:abstractNumId w:val="8"/>
  </w:num>
  <w:num w:numId="22">
    <w:abstractNumId w:val="18"/>
  </w:num>
  <w:num w:numId="23">
    <w:abstractNumId w:val="18"/>
  </w:num>
  <w:num w:numId="24">
    <w:abstractNumId w:val="18"/>
  </w:num>
  <w:num w:numId="25">
    <w:abstractNumId w:val="18"/>
  </w:num>
  <w:num w:numId="26">
    <w:abstractNumId w:val="17"/>
  </w:num>
  <w:num w:numId="27">
    <w:abstractNumId w:val="18"/>
  </w:num>
  <w:num w:numId="28">
    <w:abstractNumId w:val="18"/>
  </w:num>
  <w:num w:numId="29">
    <w:abstractNumId w:val="18"/>
  </w:num>
  <w:num w:numId="30">
    <w:abstractNumId w:val="18"/>
  </w:num>
  <w:num w:numId="31">
    <w:abstractNumId w:val="17"/>
  </w:num>
  <w:num w:numId="32">
    <w:abstractNumId w:val="4"/>
  </w:num>
  <w:num w:numId="33">
    <w:abstractNumId w:val="11"/>
  </w:num>
  <w:num w:numId="34">
    <w:abstractNumId w:val="7"/>
  </w:num>
  <w:num w:numId="35">
    <w:abstractNumId w:val="17"/>
  </w:num>
  <w:num w:numId="36">
    <w:abstractNumId w:val="17"/>
  </w:num>
  <w:num w:numId="37">
    <w:abstractNumId w:val="11"/>
  </w:num>
  <w:num w:numId="38">
    <w:abstractNumId w:val="17"/>
  </w:num>
  <w:num w:numId="39">
    <w:abstractNumId w:val="17"/>
  </w:num>
  <w:num w:numId="40">
    <w:abstractNumId w:val="17"/>
  </w:num>
  <w:num w:numId="41">
    <w:abstractNumId w:val="17"/>
  </w:num>
  <w:num w:numId="42">
    <w:abstractNumId w:val="17"/>
  </w:num>
  <w:num w:numId="43">
    <w:abstractNumId w:val="17"/>
  </w:num>
  <w:num w:numId="44">
    <w:abstractNumId w:val="17"/>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displayBackgroundShape/>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hyphenationZone w:val="425"/>
  <w:drawingGridHorizontalSpacing w:val="100"/>
  <w:displayHorizontalDrawingGridEvery w:val="0"/>
  <w:displayVerticalDrawingGridEvery w:val="0"/>
  <w:noPunctuationKerning/>
  <w:characterSpacingControl w:val="doNotCompress"/>
  <w:hdrShapeDefaults>
    <o:shapedefaults v:ext="edit" spidmax="2049">
      <o:colormru v:ext="edit" colors="#ffc"/>
    </o:shapedefaults>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05008"/>
    <w:rsid w:val="00000342"/>
    <w:rsid w:val="00000BC6"/>
    <w:rsid w:val="00001A9D"/>
    <w:rsid w:val="00001E0D"/>
    <w:rsid w:val="00001ECC"/>
    <w:rsid w:val="00002003"/>
    <w:rsid w:val="00002662"/>
    <w:rsid w:val="00002EB7"/>
    <w:rsid w:val="000030C3"/>
    <w:rsid w:val="00005539"/>
    <w:rsid w:val="00005CA3"/>
    <w:rsid w:val="0000671D"/>
    <w:rsid w:val="00006D48"/>
    <w:rsid w:val="00010446"/>
    <w:rsid w:val="00010C35"/>
    <w:rsid w:val="00010FD3"/>
    <w:rsid w:val="00011035"/>
    <w:rsid w:val="000125CE"/>
    <w:rsid w:val="000138F4"/>
    <w:rsid w:val="00013B4B"/>
    <w:rsid w:val="00014659"/>
    <w:rsid w:val="00016842"/>
    <w:rsid w:val="0001691D"/>
    <w:rsid w:val="00016CA2"/>
    <w:rsid w:val="00021AC1"/>
    <w:rsid w:val="00022144"/>
    <w:rsid w:val="00022340"/>
    <w:rsid w:val="00022FFF"/>
    <w:rsid w:val="00023384"/>
    <w:rsid w:val="0002370B"/>
    <w:rsid w:val="00023A76"/>
    <w:rsid w:val="00023CC6"/>
    <w:rsid w:val="00025CFB"/>
    <w:rsid w:val="00026948"/>
    <w:rsid w:val="00026FA3"/>
    <w:rsid w:val="000275BE"/>
    <w:rsid w:val="00027CEB"/>
    <w:rsid w:val="00027D3F"/>
    <w:rsid w:val="00027E9F"/>
    <w:rsid w:val="00030C37"/>
    <w:rsid w:val="00031053"/>
    <w:rsid w:val="0003181F"/>
    <w:rsid w:val="00031868"/>
    <w:rsid w:val="00032288"/>
    <w:rsid w:val="00032C89"/>
    <w:rsid w:val="00035065"/>
    <w:rsid w:val="000351D5"/>
    <w:rsid w:val="00035B1D"/>
    <w:rsid w:val="000371FB"/>
    <w:rsid w:val="00041636"/>
    <w:rsid w:val="00042FB6"/>
    <w:rsid w:val="0004392D"/>
    <w:rsid w:val="00043933"/>
    <w:rsid w:val="00045359"/>
    <w:rsid w:val="000458D9"/>
    <w:rsid w:val="00045A64"/>
    <w:rsid w:val="00047106"/>
    <w:rsid w:val="0005126D"/>
    <w:rsid w:val="00052A83"/>
    <w:rsid w:val="00054191"/>
    <w:rsid w:val="00054796"/>
    <w:rsid w:val="000557CE"/>
    <w:rsid w:val="000560B7"/>
    <w:rsid w:val="0005730E"/>
    <w:rsid w:val="000605C0"/>
    <w:rsid w:val="0006100A"/>
    <w:rsid w:val="00061B1F"/>
    <w:rsid w:val="00062AB2"/>
    <w:rsid w:val="0006385E"/>
    <w:rsid w:val="00064CAD"/>
    <w:rsid w:val="00064CC6"/>
    <w:rsid w:val="000664D9"/>
    <w:rsid w:val="00067249"/>
    <w:rsid w:val="00067846"/>
    <w:rsid w:val="00070699"/>
    <w:rsid w:val="00071367"/>
    <w:rsid w:val="00071460"/>
    <w:rsid w:val="00071EDA"/>
    <w:rsid w:val="00073C85"/>
    <w:rsid w:val="000751A4"/>
    <w:rsid w:val="00076253"/>
    <w:rsid w:val="0007698C"/>
    <w:rsid w:val="00080CE1"/>
    <w:rsid w:val="00080D38"/>
    <w:rsid w:val="000814C4"/>
    <w:rsid w:val="000824D8"/>
    <w:rsid w:val="000846F5"/>
    <w:rsid w:val="0008519C"/>
    <w:rsid w:val="00085369"/>
    <w:rsid w:val="000855B3"/>
    <w:rsid w:val="00085A99"/>
    <w:rsid w:val="000865FF"/>
    <w:rsid w:val="000866BF"/>
    <w:rsid w:val="0008694A"/>
    <w:rsid w:val="00086D64"/>
    <w:rsid w:val="000876D2"/>
    <w:rsid w:val="000909EE"/>
    <w:rsid w:val="00090C33"/>
    <w:rsid w:val="00091795"/>
    <w:rsid w:val="0009209C"/>
    <w:rsid w:val="0009356E"/>
    <w:rsid w:val="00093EF1"/>
    <w:rsid w:val="0009469B"/>
    <w:rsid w:val="00094829"/>
    <w:rsid w:val="000948EB"/>
    <w:rsid w:val="00094A95"/>
    <w:rsid w:val="00094AE7"/>
    <w:rsid w:val="00095E7D"/>
    <w:rsid w:val="00096273"/>
    <w:rsid w:val="000965A0"/>
    <w:rsid w:val="000966E5"/>
    <w:rsid w:val="000967DF"/>
    <w:rsid w:val="000A0480"/>
    <w:rsid w:val="000A1271"/>
    <w:rsid w:val="000A1757"/>
    <w:rsid w:val="000A219E"/>
    <w:rsid w:val="000A24A6"/>
    <w:rsid w:val="000A3433"/>
    <w:rsid w:val="000A6032"/>
    <w:rsid w:val="000A6234"/>
    <w:rsid w:val="000A75BA"/>
    <w:rsid w:val="000A75CE"/>
    <w:rsid w:val="000B04F3"/>
    <w:rsid w:val="000B0521"/>
    <w:rsid w:val="000B126F"/>
    <w:rsid w:val="000B26DB"/>
    <w:rsid w:val="000B2C5E"/>
    <w:rsid w:val="000B336F"/>
    <w:rsid w:val="000B53E5"/>
    <w:rsid w:val="000B7195"/>
    <w:rsid w:val="000B7412"/>
    <w:rsid w:val="000B7A9F"/>
    <w:rsid w:val="000C09FB"/>
    <w:rsid w:val="000C1014"/>
    <w:rsid w:val="000C15F0"/>
    <w:rsid w:val="000C1D40"/>
    <w:rsid w:val="000C2426"/>
    <w:rsid w:val="000C339E"/>
    <w:rsid w:val="000C3B53"/>
    <w:rsid w:val="000C3C9B"/>
    <w:rsid w:val="000C52D0"/>
    <w:rsid w:val="000C6713"/>
    <w:rsid w:val="000C6FA6"/>
    <w:rsid w:val="000C7A77"/>
    <w:rsid w:val="000C7AC3"/>
    <w:rsid w:val="000D07D0"/>
    <w:rsid w:val="000D174C"/>
    <w:rsid w:val="000D1C3B"/>
    <w:rsid w:val="000D25DE"/>
    <w:rsid w:val="000D2AEC"/>
    <w:rsid w:val="000D3D18"/>
    <w:rsid w:val="000D412C"/>
    <w:rsid w:val="000D6BB9"/>
    <w:rsid w:val="000D7BC0"/>
    <w:rsid w:val="000E1191"/>
    <w:rsid w:val="000E1523"/>
    <w:rsid w:val="000E1AC5"/>
    <w:rsid w:val="000E2478"/>
    <w:rsid w:val="000E2AFF"/>
    <w:rsid w:val="000E4B37"/>
    <w:rsid w:val="000E5795"/>
    <w:rsid w:val="000E5A24"/>
    <w:rsid w:val="000E730F"/>
    <w:rsid w:val="000F216A"/>
    <w:rsid w:val="000F21FC"/>
    <w:rsid w:val="000F22CB"/>
    <w:rsid w:val="000F5A2B"/>
    <w:rsid w:val="000F619E"/>
    <w:rsid w:val="000F65D4"/>
    <w:rsid w:val="000F664C"/>
    <w:rsid w:val="000F7C31"/>
    <w:rsid w:val="0010009E"/>
    <w:rsid w:val="00100F8B"/>
    <w:rsid w:val="001025BF"/>
    <w:rsid w:val="00104940"/>
    <w:rsid w:val="00105A7F"/>
    <w:rsid w:val="00105CA8"/>
    <w:rsid w:val="00105FF9"/>
    <w:rsid w:val="001061D3"/>
    <w:rsid w:val="00110B18"/>
    <w:rsid w:val="00110E22"/>
    <w:rsid w:val="0011102A"/>
    <w:rsid w:val="001117D2"/>
    <w:rsid w:val="00111E64"/>
    <w:rsid w:val="00113E1E"/>
    <w:rsid w:val="00114574"/>
    <w:rsid w:val="001146C1"/>
    <w:rsid w:val="00114A0A"/>
    <w:rsid w:val="00114B05"/>
    <w:rsid w:val="00115097"/>
    <w:rsid w:val="0011565C"/>
    <w:rsid w:val="00116EC8"/>
    <w:rsid w:val="001174E3"/>
    <w:rsid w:val="00120F65"/>
    <w:rsid w:val="00121CD1"/>
    <w:rsid w:val="001229A2"/>
    <w:rsid w:val="001231D6"/>
    <w:rsid w:val="001233B9"/>
    <w:rsid w:val="001241D8"/>
    <w:rsid w:val="00124699"/>
    <w:rsid w:val="001246B5"/>
    <w:rsid w:val="0012487C"/>
    <w:rsid w:val="001251AD"/>
    <w:rsid w:val="00126467"/>
    <w:rsid w:val="001267BD"/>
    <w:rsid w:val="00127320"/>
    <w:rsid w:val="00127390"/>
    <w:rsid w:val="001276E8"/>
    <w:rsid w:val="001301FE"/>
    <w:rsid w:val="001303BD"/>
    <w:rsid w:val="0013068E"/>
    <w:rsid w:val="00132AFD"/>
    <w:rsid w:val="00132BEF"/>
    <w:rsid w:val="00132E39"/>
    <w:rsid w:val="0013317F"/>
    <w:rsid w:val="00133872"/>
    <w:rsid w:val="00134F9D"/>
    <w:rsid w:val="00135030"/>
    <w:rsid w:val="00135387"/>
    <w:rsid w:val="0013623F"/>
    <w:rsid w:val="00136FC3"/>
    <w:rsid w:val="001376D4"/>
    <w:rsid w:val="0013770A"/>
    <w:rsid w:val="001403CC"/>
    <w:rsid w:val="0014048C"/>
    <w:rsid w:val="00141118"/>
    <w:rsid w:val="001443E8"/>
    <w:rsid w:val="00145B8C"/>
    <w:rsid w:val="00145B8D"/>
    <w:rsid w:val="001464FD"/>
    <w:rsid w:val="001504D2"/>
    <w:rsid w:val="00150666"/>
    <w:rsid w:val="00150E7D"/>
    <w:rsid w:val="00150E81"/>
    <w:rsid w:val="00151191"/>
    <w:rsid w:val="0015139A"/>
    <w:rsid w:val="001513B5"/>
    <w:rsid w:val="00151C8F"/>
    <w:rsid w:val="00152313"/>
    <w:rsid w:val="00153C6E"/>
    <w:rsid w:val="00153D34"/>
    <w:rsid w:val="00155092"/>
    <w:rsid w:val="00155D66"/>
    <w:rsid w:val="0015621A"/>
    <w:rsid w:val="001565ED"/>
    <w:rsid w:val="00156814"/>
    <w:rsid w:val="0015686D"/>
    <w:rsid w:val="00160477"/>
    <w:rsid w:val="00160BD4"/>
    <w:rsid w:val="00161633"/>
    <w:rsid w:val="001619FE"/>
    <w:rsid w:val="00162349"/>
    <w:rsid w:val="00162628"/>
    <w:rsid w:val="00162BDE"/>
    <w:rsid w:val="00163FF8"/>
    <w:rsid w:val="001640D8"/>
    <w:rsid w:val="00164652"/>
    <w:rsid w:val="0016501C"/>
    <w:rsid w:val="00166528"/>
    <w:rsid w:val="00166AC3"/>
    <w:rsid w:val="001729BB"/>
    <w:rsid w:val="0017410D"/>
    <w:rsid w:val="00174CC5"/>
    <w:rsid w:val="001754FD"/>
    <w:rsid w:val="0017685A"/>
    <w:rsid w:val="00176A61"/>
    <w:rsid w:val="00180A6A"/>
    <w:rsid w:val="001816AB"/>
    <w:rsid w:val="001827AC"/>
    <w:rsid w:val="00183355"/>
    <w:rsid w:val="00183374"/>
    <w:rsid w:val="00184361"/>
    <w:rsid w:val="001848C1"/>
    <w:rsid w:val="00185790"/>
    <w:rsid w:val="001861DA"/>
    <w:rsid w:val="00186CB3"/>
    <w:rsid w:val="00187F8A"/>
    <w:rsid w:val="0019064F"/>
    <w:rsid w:val="00190DAB"/>
    <w:rsid w:val="00192EB3"/>
    <w:rsid w:val="001930A5"/>
    <w:rsid w:val="00194F25"/>
    <w:rsid w:val="00195D6E"/>
    <w:rsid w:val="001A02D5"/>
    <w:rsid w:val="001A037E"/>
    <w:rsid w:val="001A16A1"/>
    <w:rsid w:val="001A20E3"/>
    <w:rsid w:val="001A3388"/>
    <w:rsid w:val="001A368A"/>
    <w:rsid w:val="001A3BC1"/>
    <w:rsid w:val="001A3D5F"/>
    <w:rsid w:val="001A4BD1"/>
    <w:rsid w:val="001A5B74"/>
    <w:rsid w:val="001A5CC6"/>
    <w:rsid w:val="001A69FD"/>
    <w:rsid w:val="001A6E26"/>
    <w:rsid w:val="001A734B"/>
    <w:rsid w:val="001A792A"/>
    <w:rsid w:val="001A7DB1"/>
    <w:rsid w:val="001B3007"/>
    <w:rsid w:val="001B38AE"/>
    <w:rsid w:val="001B513F"/>
    <w:rsid w:val="001B5A67"/>
    <w:rsid w:val="001B5F73"/>
    <w:rsid w:val="001B6148"/>
    <w:rsid w:val="001B7948"/>
    <w:rsid w:val="001C099B"/>
    <w:rsid w:val="001C2013"/>
    <w:rsid w:val="001C2746"/>
    <w:rsid w:val="001C2A90"/>
    <w:rsid w:val="001C31C5"/>
    <w:rsid w:val="001C3D94"/>
    <w:rsid w:val="001C6879"/>
    <w:rsid w:val="001C7E69"/>
    <w:rsid w:val="001D15A5"/>
    <w:rsid w:val="001D18FB"/>
    <w:rsid w:val="001D1B05"/>
    <w:rsid w:val="001D1FBC"/>
    <w:rsid w:val="001D250D"/>
    <w:rsid w:val="001D36C7"/>
    <w:rsid w:val="001D4678"/>
    <w:rsid w:val="001D4BEC"/>
    <w:rsid w:val="001D4D34"/>
    <w:rsid w:val="001D4D8C"/>
    <w:rsid w:val="001D6BD9"/>
    <w:rsid w:val="001D79B7"/>
    <w:rsid w:val="001E0B79"/>
    <w:rsid w:val="001E4467"/>
    <w:rsid w:val="001E45C3"/>
    <w:rsid w:val="001E6424"/>
    <w:rsid w:val="001E69DA"/>
    <w:rsid w:val="001E7C36"/>
    <w:rsid w:val="001F0273"/>
    <w:rsid w:val="001F03B0"/>
    <w:rsid w:val="001F09B7"/>
    <w:rsid w:val="001F14BD"/>
    <w:rsid w:val="001F1904"/>
    <w:rsid w:val="001F2101"/>
    <w:rsid w:val="001F219D"/>
    <w:rsid w:val="001F274C"/>
    <w:rsid w:val="001F2BB2"/>
    <w:rsid w:val="001F5C5F"/>
    <w:rsid w:val="001F67D8"/>
    <w:rsid w:val="001F79ED"/>
    <w:rsid w:val="002009FD"/>
    <w:rsid w:val="002014C2"/>
    <w:rsid w:val="00201557"/>
    <w:rsid w:val="002024E6"/>
    <w:rsid w:val="00203CDF"/>
    <w:rsid w:val="00203F03"/>
    <w:rsid w:val="002040A6"/>
    <w:rsid w:val="002042B1"/>
    <w:rsid w:val="00207011"/>
    <w:rsid w:val="0021048A"/>
    <w:rsid w:val="00210F6C"/>
    <w:rsid w:val="00211683"/>
    <w:rsid w:val="00211CD1"/>
    <w:rsid w:val="00211FA8"/>
    <w:rsid w:val="00211FC1"/>
    <w:rsid w:val="002126B6"/>
    <w:rsid w:val="00212AC6"/>
    <w:rsid w:val="00212E6F"/>
    <w:rsid w:val="002131A1"/>
    <w:rsid w:val="0021397F"/>
    <w:rsid w:val="00215357"/>
    <w:rsid w:val="0021563E"/>
    <w:rsid w:val="00215F99"/>
    <w:rsid w:val="002173BD"/>
    <w:rsid w:val="00217CD9"/>
    <w:rsid w:val="002205FB"/>
    <w:rsid w:val="002211E8"/>
    <w:rsid w:val="002212D8"/>
    <w:rsid w:val="00221673"/>
    <w:rsid w:val="00224F60"/>
    <w:rsid w:val="00225EF9"/>
    <w:rsid w:val="0022637E"/>
    <w:rsid w:val="0022726C"/>
    <w:rsid w:val="002274BF"/>
    <w:rsid w:val="00227B86"/>
    <w:rsid w:val="00227EBE"/>
    <w:rsid w:val="002308EA"/>
    <w:rsid w:val="0023244B"/>
    <w:rsid w:val="00232595"/>
    <w:rsid w:val="0023331F"/>
    <w:rsid w:val="002336B2"/>
    <w:rsid w:val="00234C71"/>
    <w:rsid w:val="00236308"/>
    <w:rsid w:val="00236EEB"/>
    <w:rsid w:val="00237877"/>
    <w:rsid w:val="00237955"/>
    <w:rsid w:val="00240779"/>
    <w:rsid w:val="002418CF"/>
    <w:rsid w:val="00241984"/>
    <w:rsid w:val="00241CE8"/>
    <w:rsid w:val="00241D9B"/>
    <w:rsid w:val="002439BC"/>
    <w:rsid w:val="00244C0D"/>
    <w:rsid w:val="00245702"/>
    <w:rsid w:val="00247778"/>
    <w:rsid w:val="0025011A"/>
    <w:rsid w:val="002504DC"/>
    <w:rsid w:val="002520E3"/>
    <w:rsid w:val="00252180"/>
    <w:rsid w:val="0025293C"/>
    <w:rsid w:val="00254285"/>
    <w:rsid w:val="002542CF"/>
    <w:rsid w:val="002548E6"/>
    <w:rsid w:val="00254AAB"/>
    <w:rsid w:val="00255A0B"/>
    <w:rsid w:val="00255DD6"/>
    <w:rsid w:val="002565D6"/>
    <w:rsid w:val="00261208"/>
    <w:rsid w:val="0026184D"/>
    <w:rsid w:val="002620CD"/>
    <w:rsid w:val="00262C57"/>
    <w:rsid w:val="00264F8A"/>
    <w:rsid w:val="00265C5E"/>
    <w:rsid w:val="0026603B"/>
    <w:rsid w:val="0026643A"/>
    <w:rsid w:val="0027224D"/>
    <w:rsid w:val="002729D5"/>
    <w:rsid w:val="00272C51"/>
    <w:rsid w:val="00274CAF"/>
    <w:rsid w:val="00275450"/>
    <w:rsid w:val="00275B29"/>
    <w:rsid w:val="0027696E"/>
    <w:rsid w:val="002771E6"/>
    <w:rsid w:val="00277715"/>
    <w:rsid w:val="002802D3"/>
    <w:rsid w:val="00281A3D"/>
    <w:rsid w:val="00282837"/>
    <w:rsid w:val="00282B0B"/>
    <w:rsid w:val="0028547E"/>
    <w:rsid w:val="00285FA8"/>
    <w:rsid w:val="002867A9"/>
    <w:rsid w:val="00286A08"/>
    <w:rsid w:val="00286ADB"/>
    <w:rsid w:val="00287E12"/>
    <w:rsid w:val="00291150"/>
    <w:rsid w:val="00291425"/>
    <w:rsid w:val="00291D3D"/>
    <w:rsid w:val="00293C75"/>
    <w:rsid w:val="00293E37"/>
    <w:rsid w:val="00295EBE"/>
    <w:rsid w:val="00296D6F"/>
    <w:rsid w:val="00296E2F"/>
    <w:rsid w:val="00297AFF"/>
    <w:rsid w:val="002A0AEA"/>
    <w:rsid w:val="002A0EBD"/>
    <w:rsid w:val="002A139F"/>
    <w:rsid w:val="002A2D4A"/>
    <w:rsid w:val="002A3C06"/>
    <w:rsid w:val="002A62CB"/>
    <w:rsid w:val="002A7987"/>
    <w:rsid w:val="002B06EB"/>
    <w:rsid w:val="002B09BB"/>
    <w:rsid w:val="002B0A2D"/>
    <w:rsid w:val="002B1836"/>
    <w:rsid w:val="002B1C83"/>
    <w:rsid w:val="002B2225"/>
    <w:rsid w:val="002B35B3"/>
    <w:rsid w:val="002B4148"/>
    <w:rsid w:val="002B4AD4"/>
    <w:rsid w:val="002B5621"/>
    <w:rsid w:val="002B565D"/>
    <w:rsid w:val="002B68E1"/>
    <w:rsid w:val="002B6903"/>
    <w:rsid w:val="002B7DBE"/>
    <w:rsid w:val="002C2A96"/>
    <w:rsid w:val="002C3184"/>
    <w:rsid w:val="002C335C"/>
    <w:rsid w:val="002C3DC8"/>
    <w:rsid w:val="002C4383"/>
    <w:rsid w:val="002C47A5"/>
    <w:rsid w:val="002C4999"/>
    <w:rsid w:val="002C7437"/>
    <w:rsid w:val="002C7F43"/>
    <w:rsid w:val="002D01CB"/>
    <w:rsid w:val="002D15AF"/>
    <w:rsid w:val="002D19DB"/>
    <w:rsid w:val="002D1B04"/>
    <w:rsid w:val="002D1CC9"/>
    <w:rsid w:val="002D1FFF"/>
    <w:rsid w:val="002D2B30"/>
    <w:rsid w:val="002D3615"/>
    <w:rsid w:val="002D3B0B"/>
    <w:rsid w:val="002D43CB"/>
    <w:rsid w:val="002D4444"/>
    <w:rsid w:val="002D4D45"/>
    <w:rsid w:val="002D570A"/>
    <w:rsid w:val="002D581A"/>
    <w:rsid w:val="002D6052"/>
    <w:rsid w:val="002D60BE"/>
    <w:rsid w:val="002D695E"/>
    <w:rsid w:val="002D71DE"/>
    <w:rsid w:val="002D78DB"/>
    <w:rsid w:val="002D7DCF"/>
    <w:rsid w:val="002D7EF3"/>
    <w:rsid w:val="002E051F"/>
    <w:rsid w:val="002E0D18"/>
    <w:rsid w:val="002E0F8A"/>
    <w:rsid w:val="002E2957"/>
    <w:rsid w:val="002E2AFD"/>
    <w:rsid w:val="002E3584"/>
    <w:rsid w:val="002E3F69"/>
    <w:rsid w:val="002E4F8C"/>
    <w:rsid w:val="002E4F99"/>
    <w:rsid w:val="002E6D2C"/>
    <w:rsid w:val="002E7BBD"/>
    <w:rsid w:val="002F0A13"/>
    <w:rsid w:val="002F0E04"/>
    <w:rsid w:val="002F18A3"/>
    <w:rsid w:val="002F278D"/>
    <w:rsid w:val="002F326F"/>
    <w:rsid w:val="002F36A3"/>
    <w:rsid w:val="002F399D"/>
    <w:rsid w:val="002F3B97"/>
    <w:rsid w:val="002F4790"/>
    <w:rsid w:val="002F5024"/>
    <w:rsid w:val="002F597A"/>
    <w:rsid w:val="002F6006"/>
    <w:rsid w:val="002F6C05"/>
    <w:rsid w:val="0030078F"/>
    <w:rsid w:val="00300E96"/>
    <w:rsid w:val="00302CF9"/>
    <w:rsid w:val="003045AA"/>
    <w:rsid w:val="00306671"/>
    <w:rsid w:val="003070FC"/>
    <w:rsid w:val="00307154"/>
    <w:rsid w:val="003073CE"/>
    <w:rsid w:val="003073DE"/>
    <w:rsid w:val="0031063E"/>
    <w:rsid w:val="003113BD"/>
    <w:rsid w:val="0031215E"/>
    <w:rsid w:val="00312E65"/>
    <w:rsid w:val="00312F82"/>
    <w:rsid w:val="0031468B"/>
    <w:rsid w:val="00315A08"/>
    <w:rsid w:val="00316CE1"/>
    <w:rsid w:val="00316DFC"/>
    <w:rsid w:val="003171B8"/>
    <w:rsid w:val="00317356"/>
    <w:rsid w:val="0031755F"/>
    <w:rsid w:val="00317DF0"/>
    <w:rsid w:val="0032008E"/>
    <w:rsid w:val="00321CF4"/>
    <w:rsid w:val="00324266"/>
    <w:rsid w:val="00325610"/>
    <w:rsid w:val="00325DD3"/>
    <w:rsid w:val="003264B4"/>
    <w:rsid w:val="0032726C"/>
    <w:rsid w:val="00327451"/>
    <w:rsid w:val="00331D62"/>
    <w:rsid w:val="00333A48"/>
    <w:rsid w:val="003342B2"/>
    <w:rsid w:val="003342DA"/>
    <w:rsid w:val="00334785"/>
    <w:rsid w:val="00334995"/>
    <w:rsid w:val="00335259"/>
    <w:rsid w:val="0033783C"/>
    <w:rsid w:val="00337C65"/>
    <w:rsid w:val="00340BC2"/>
    <w:rsid w:val="00341928"/>
    <w:rsid w:val="0034215C"/>
    <w:rsid w:val="00342F80"/>
    <w:rsid w:val="00344536"/>
    <w:rsid w:val="003458D9"/>
    <w:rsid w:val="00345968"/>
    <w:rsid w:val="00345FDB"/>
    <w:rsid w:val="00346624"/>
    <w:rsid w:val="003466A0"/>
    <w:rsid w:val="00346F07"/>
    <w:rsid w:val="00347400"/>
    <w:rsid w:val="00347AB6"/>
    <w:rsid w:val="00347BDA"/>
    <w:rsid w:val="003510EA"/>
    <w:rsid w:val="00351A66"/>
    <w:rsid w:val="00352303"/>
    <w:rsid w:val="00352823"/>
    <w:rsid w:val="003532A7"/>
    <w:rsid w:val="003535FC"/>
    <w:rsid w:val="003543B5"/>
    <w:rsid w:val="0035486C"/>
    <w:rsid w:val="00354CD5"/>
    <w:rsid w:val="00356AB2"/>
    <w:rsid w:val="00356D60"/>
    <w:rsid w:val="0035761D"/>
    <w:rsid w:val="0035768F"/>
    <w:rsid w:val="00357852"/>
    <w:rsid w:val="00357CD4"/>
    <w:rsid w:val="00357D9E"/>
    <w:rsid w:val="00362CD4"/>
    <w:rsid w:val="00363144"/>
    <w:rsid w:val="0036330C"/>
    <w:rsid w:val="003634A6"/>
    <w:rsid w:val="00363DC0"/>
    <w:rsid w:val="00364522"/>
    <w:rsid w:val="00365378"/>
    <w:rsid w:val="00365E5D"/>
    <w:rsid w:val="003663C7"/>
    <w:rsid w:val="0036688D"/>
    <w:rsid w:val="003671F1"/>
    <w:rsid w:val="00367942"/>
    <w:rsid w:val="00367D37"/>
    <w:rsid w:val="00367E43"/>
    <w:rsid w:val="00373919"/>
    <w:rsid w:val="00374420"/>
    <w:rsid w:val="00374BBA"/>
    <w:rsid w:val="003802D5"/>
    <w:rsid w:val="0038211A"/>
    <w:rsid w:val="00382452"/>
    <w:rsid w:val="00382463"/>
    <w:rsid w:val="003843D9"/>
    <w:rsid w:val="00384626"/>
    <w:rsid w:val="003849CF"/>
    <w:rsid w:val="003854ED"/>
    <w:rsid w:val="003903D8"/>
    <w:rsid w:val="00393DF0"/>
    <w:rsid w:val="0039485C"/>
    <w:rsid w:val="003950D4"/>
    <w:rsid w:val="00397B24"/>
    <w:rsid w:val="00397BD9"/>
    <w:rsid w:val="003A0150"/>
    <w:rsid w:val="003A192D"/>
    <w:rsid w:val="003A1C7B"/>
    <w:rsid w:val="003A258B"/>
    <w:rsid w:val="003A3308"/>
    <w:rsid w:val="003A4338"/>
    <w:rsid w:val="003A5DDC"/>
    <w:rsid w:val="003A683A"/>
    <w:rsid w:val="003B00D7"/>
    <w:rsid w:val="003B0371"/>
    <w:rsid w:val="003B0CEC"/>
    <w:rsid w:val="003B1057"/>
    <w:rsid w:val="003B12D1"/>
    <w:rsid w:val="003B1EA0"/>
    <w:rsid w:val="003B2553"/>
    <w:rsid w:val="003B288C"/>
    <w:rsid w:val="003B2EBA"/>
    <w:rsid w:val="003B4B07"/>
    <w:rsid w:val="003B4F50"/>
    <w:rsid w:val="003B557A"/>
    <w:rsid w:val="003B6AB0"/>
    <w:rsid w:val="003B7326"/>
    <w:rsid w:val="003B7B54"/>
    <w:rsid w:val="003C02B0"/>
    <w:rsid w:val="003C04FA"/>
    <w:rsid w:val="003C280E"/>
    <w:rsid w:val="003C28C8"/>
    <w:rsid w:val="003C29F3"/>
    <w:rsid w:val="003C49A4"/>
    <w:rsid w:val="003C6090"/>
    <w:rsid w:val="003C6327"/>
    <w:rsid w:val="003C7875"/>
    <w:rsid w:val="003D0318"/>
    <w:rsid w:val="003D1D45"/>
    <w:rsid w:val="003D3AD3"/>
    <w:rsid w:val="003D4345"/>
    <w:rsid w:val="003D5F3D"/>
    <w:rsid w:val="003D6B79"/>
    <w:rsid w:val="003D79C2"/>
    <w:rsid w:val="003E008B"/>
    <w:rsid w:val="003E0DDA"/>
    <w:rsid w:val="003E137A"/>
    <w:rsid w:val="003E23B2"/>
    <w:rsid w:val="003E2465"/>
    <w:rsid w:val="003E2486"/>
    <w:rsid w:val="003E2ADE"/>
    <w:rsid w:val="003E458C"/>
    <w:rsid w:val="003E4D26"/>
    <w:rsid w:val="003E4E2E"/>
    <w:rsid w:val="003E6A1C"/>
    <w:rsid w:val="003E7394"/>
    <w:rsid w:val="003F12B1"/>
    <w:rsid w:val="003F15CB"/>
    <w:rsid w:val="003F1634"/>
    <w:rsid w:val="003F19A7"/>
    <w:rsid w:val="003F19AD"/>
    <w:rsid w:val="003F2802"/>
    <w:rsid w:val="003F29CB"/>
    <w:rsid w:val="003F40A0"/>
    <w:rsid w:val="003F4DD3"/>
    <w:rsid w:val="003F552E"/>
    <w:rsid w:val="003F5693"/>
    <w:rsid w:val="003F5BAB"/>
    <w:rsid w:val="003F68EB"/>
    <w:rsid w:val="003F7535"/>
    <w:rsid w:val="003F77CC"/>
    <w:rsid w:val="003F77FC"/>
    <w:rsid w:val="003F7A3B"/>
    <w:rsid w:val="003F7B61"/>
    <w:rsid w:val="003F7DC0"/>
    <w:rsid w:val="00401555"/>
    <w:rsid w:val="004023E2"/>
    <w:rsid w:val="0040276B"/>
    <w:rsid w:val="00403737"/>
    <w:rsid w:val="004037C4"/>
    <w:rsid w:val="004039A0"/>
    <w:rsid w:val="004051EB"/>
    <w:rsid w:val="0040532C"/>
    <w:rsid w:val="0040737F"/>
    <w:rsid w:val="00407E7B"/>
    <w:rsid w:val="00410B1E"/>
    <w:rsid w:val="00411220"/>
    <w:rsid w:val="004113BE"/>
    <w:rsid w:val="0041279A"/>
    <w:rsid w:val="00413010"/>
    <w:rsid w:val="004131B9"/>
    <w:rsid w:val="0041333C"/>
    <w:rsid w:val="004134E6"/>
    <w:rsid w:val="00414619"/>
    <w:rsid w:val="004148BC"/>
    <w:rsid w:val="00415D34"/>
    <w:rsid w:val="00415F2B"/>
    <w:rsid w:val="00416108"/>
    <w:rsid w:val="004172DC"/>
    <w:rsid w:val="00417E7C"/>
    <w:rsid w:val="0042141C"/>
    <w:rsid w:val="004217AF"/>
    <w:rsid w:val="00421F01"/>
    <w:rsid w:val="00422110"/>
    <w:rsid w:val="00424B65"/>
    <w:rsid w:val="00425810"/>
    <w:rsid w:val="004260B7"/>
    <w:rsid w:val="00426F2E"/>
    <w:rsid w:val="0042739C"/>
    <w:rsid w:val="00427AED"/>
    <w:rsid w:val="0043024F"/>
    <w:rsid w:val="00431EB1"/>
    <w:rsid w:val="00432156"/>
    <w:rsid w:val="004325EF"/>
    <w:rsid w:val="00432A13"/>
    <w:rsid w:val="00432C1E"/>
    <w:rsid w:val="0043360C"/>
    <w:rsid w:val="00433957"/>
    <w:rsid w:val="00433C7D"/>
    <w:rsid w:val="004340F0"/>
    <w:rsid w:val="0043440E"/>
    <w:rsid w:val="00434DF0"/>
    <w:rsid w:val="0043515F"/>
    <w:rsid w:val="004355F0"/>
    <w:rsid w:val="0043663A"/>
    <w:rsid w:val="004411CF"/>
    <w:rsid w:val="00442EAA"/>
    <w:rsid w:val="0044337B"/>
    <w:rsid w:val="0044373E"/>
    <w:rsid w:val="00443D0B"/>
    <w:rsid w:val="00445681"/>
    <w:rsid w:val="00446B0C"/>
    <w:rsid w:val="00446DA2"/>
    <w:rsid w:val="00447EDE"/>
    <w:rsid w:val="004507F5"/>
    <w:rsid w:val="00450C23"/>
    <w:rsid w:val="00451630"/>
    <w:rsid w:val="00451C05"/>
    <w:rsid w:val="00451E8F"/>
    <w:rsid w:val="00451F34"/>
    <w:rsid w:val="0045252D"/>
    <w:rsid w:val="00454220"/>
    <w:rsid w:val="00454388"/>
    <w:rsid w:val="00454E85"/>
    <w:rsid w:val="00455F50"/>
    <w:rsid w:val="004564AE"/>
    <w:rsid w:val="004569FF"/>
    <w:rsid w:val="004578F7"/>
    <w:rsid w:val="00457CCF"/>
    <w:rsid w:val="0046023F"/>
    <w:rsid w:val="004603E2"/>
    <w:rsid w:val="004605A5"/>
    <w:rsid w:val="004644EC"/>
    <w:rsid w:val="00464969"/>
    <w:rsid w:val="00466167"/>
    <w:rsid w:val="00466BAF"/>
    <w:rsid w:val="0046787D"/>
    <w:rsid w:val="00467A71"/>
    <w:rsid w:val="00467E2D"/>
    <w:rsid w:val="00467FC6"/>
    <w:rsid w:val="00467FF2"/>
    <w:rsid w:val="004700F4"/>
    <w:rsid w:val="004702D5"/>
    <w:rsid w:val="00470EF3"/>
    <w:rsid w:val="0047111C"/>
    <w:rsid w:val="00471638"/>
    <w:rsid w:val="0047170B"/>
    <w:rsid w:val="004723FB"/>
    <w:rsid w:val="00473A30"/>
    <w:rsid w:val="00474147"/>
    <w:rsid w:val="00474621"/>
    <w:rsid w:val="00475452"/>
    <w:rsid w:val="00475565"/>
    <w:rsid w:val="00475946"/>
    <w:rsid w:val="00475E75"/>
    <w:rsid w:val="00476034"/>
    <w:rsid w:val="00477FF3"/>
    <w:rsid w:val="0048015C"/>
    <w:rsid w:val="004802EF"/>
    <w:rsid w:val="00480400"/>
    <w:rsid w:val="00482E6E"/>
    <w:rsid w:val="004842F6"/>
    <w:rsid w:val="00484330"/>
    <w:rsid w:val="00484986"/>
    <w:rsid w:val="00484FEE"/>
    <w:rsid w:val="0048518E"/>
    <w:rsid w:val="00485292"/>
    <w:rsid w:val="00485B0C"/>
    <w:rsid w:val="00485FF6"/>
    <w:rsid w:val="0048677E"/>
    <w:rsid w:val="004868D4"/>
    <w:rsid w:val="00487543"/>
    <w:rsid w:val="00487984"/>
    <w:rsid w:val="004909DE"/>
    <w:rsid w:val="004917BA"/>
    <w:rsid w:val="0049194D"/>
    <w:rsid w:val="00491ACC"/>
    <w:rsid w:val="004936EA"/>
    <w:rsid w:val="004939CF"/>
    <w:rsid w:val="00493D63"/>
    <w:rsid w:val="00494023"/>
    <w:rsid w:val="0049572E"/>
    <w:rsid w:val="00496AE4"/>
    <w:rsid w:val="004977D7"/>
    <w:rsid w:val="00497B5C"/>
    <w:rsid w:val="00497E58"/>
    <w:rsid w:val="004A1EFA"/>
    <w:rsid w:val="004A32E6"/>
    <w:rsid w:val="004A3501"/>
    <w:rsid w:val="004A3EC5"/>
    <w:rsid w:val="004A4E6B"/>
    <w:rsid w:val="004A4EAF"/>
    <w:rsid w:val="004A5E73"/>
    <w:rsid w:val="004A62DA"/>
    <w:rsid w:val="004B00CF"/>
    <w:rsid w:val="004B2A8A"/>
    <w:rsid w:val="004B2D1A"/>
    <w:rsid w:val="004B7145"/>
    <w:rsid w:val="004B73BF"/>
    <w:rsid w:val="004B754C"/>
    <w:rsid w:val="004C0145"/>
    <w:rsid w:val="004C037B"/>
    <w:rsid w:val="004C1070"/>
    <w:rsid w:val="004C1404"/>
    <w:rsid w:val="004C384E"/>
    <w:rsid w:val="004C41AC"/>
    <w:rsid w:val="004C5B98"/>
    <w:rsid w:val="004C5D8A"/>
    <w:rsid w:val="004C5FC3"/>
    <w:rsid w:val="004C6D3C"/>
    <w:rsid w:val="004D1A69"/>
    <w:rsid w:val="004D21A8"/>
    <w:rsid w:val="004D2707"/>
    <w:rsid w:val="004D3072"/>
    <w:rsid w:val="004D3B3F"/>
    <w:rsid w:val="004D5811"/>
    <w:rsid w:val="004D59E2"/>
    <w:rsid w:val="004D7770"/>
    <w:rsid w:val="004D78F5"/>
    <w:rsid w:val="004E00E4"/>
    <w:rsid w:val="004E15D7"/>
    <w:rsid w:val="004E17DD"/>
    <w:rsid w:val="004E1A06"/>
    <w:rsid w:val="004E1C95"/>
    <w:rsid w:val="004E33D7"/>
    <w:rsid w:val="004E43BA"/>
    <w:rsid w:val="004E5114"/>
    <w:rsid w:val="004E56D3"/>
    <w:rsid w:val="004E64B6"/>
    <w:rsid w:val="004E690C"/>
    <w:rsid w:val="004E69D0"/>
    <w:rsid w:val="004F0B5C"/>
    <w:rsid w:val="004F1E19"/>
    <w:rsid w:val="004F1F98"/>
    <w:rsid w:val="004F2278"/>
    <w:rsid w:val="004F2696"/>
    <w:rsid w:val="004F37A8"/>
    <w:rsid w:val="004F3C40"/>
    <w:rsid w:val="004F5C4F"/>
    <w:rsid w:val="004F7B8F"/>
    <w:rsid w:val="004F7CEA"/>
    <w:rsid w:val="004F7E14"/>
    <w:rsid w:val="004F7F03"/>
    <w:rsid w:val="00501639"/>
    <w:rsid w:val="005023B8"/>
    <w:rsid w:val="00502BD1"/>
    <w:rsid w:val="00503BE2"/>
    <w:rsid w:val="00503DAF"/>
    <w:rsid w:val="00505DF8"/>
    <w:rsid w:val="00506A13"/>
    <w:rsid w:val="005076B7"/>
    <w:rsid w:val="00507EC1"/>
    <w:rsid w:val="005100B0"/>
    <w:rsid w:val="00512290"/>
    <w:rsid w:val="00512DC3"/>
    <w:rsid w:val="0051304C"/>
    <w:rsid w:val="00513290"/>
    <w:rsid w:val="005136A9"/>
    <w:rsid w:val="005140F4"/>
    <w:rsid w:val="00514A26"/>
    <w:rsid w:val="00514CB9"/>
    <w:rsid w:val="0051588F"/>
    <w:rsid w:val="0051599C"/>
    <w:rsid w:val="00516003"/>
    <w:rsid w:val="00516C26"/>
    <w:rsid w:val="00516E2E"/>
    <w:rsid w:val="00517C36"/>
    <w:rsid w:val="00520866"/>
    <w:rsid w:val="00520901"/>
    <w:rsid w:val="005214DF"/>
    <w:rsid w:val="00523AD7"/>
    <w:rsid w:val="00523B7D"/>
    <w:rsid w:val="00524724"/>
    <w:rsid w:val="00525274"/>
    <w:rsid w:val="005257D3"/>
    <w:rsid w:val="005265F1"/>
    <w:rsid w:val="00526A97"/>
    <w:rsid w:val="00526C17"/>
    <w:rsid w:val="00526F9A"/>
    <w:rsid w:val="00530571"/>
    <w:rsid w:val="00530E19"/>
    <w:rsid w:val="0053248A"/>
    <w:rsid w:val="0053384B"/>
    <w:rsid w:val="00534D4D"/>
    <w:rsid w:val="005350E4"/>
    <w:rsid w:val="00535F6E"/>
    <w:rsid w:val="0053613C"/>
    <w:rsid w:val="005376E8"/>
    <w:rsid w:val="0053782A"/>
    <w:rsid w:val="00540034"/>
    <w:rsid w:val="00540287"/>
    <w:rsid w:val="00540B2A"/>
    <w:rsid w:val="005411C7"/>
    <w:rsid w:val="005414EE"/>
    <w:rsid w:val="005435CC"/>
    <w:rsid w:val="00543A4B"/>
    <w:rsid w:val="005444E7"/>
    <w:rsid w:val="0054486F"/>
    <w:rsid w:val="00545678"/>
    <w:rsid w:val="00545815"/>
    <w:rsid w:val="00547E98"/>
    <w:rsid w:val="00551AA1"/>
    <w:rsid w:val="005520E0"/>
    <w:rsid w:val="00552416"/>
    <w:rsid w:val="005533D7"/>
    <w:rsid w:val="00553AA0"/>
    <w:rsid w:val="0055421A"/>
    <w:rsid w:val="00556CED"/>
    <w:rsid w:val="00557542"/>
    <w:rsid w:val="00557FBE"/>
    <w:rsid w:val="00560022"/>
    <w:rsid w:val="0056052D"/>
    <w:rsid w:val="005607D7"/>
    <w:rsid w:val="00561AC0"/>
    <w:rsid w:val="0056311B"/>
    <w:rsid w:val="00564FB6"/>
    <w:rsid w:val="0056533E"/>
    <w:rsid w:val="00566031"/>
    <w:rsid w:val="005664E9"/>
    <w:rsid w:val="0056673D"/>
    <w:rsid w:val="00566F1C"/>
    <w:rsid w:val="005677B5"/>
    <w:rsid w:val="00567846"/>
    <w:rsid w:val="00571821"/>
    <w:rsid w:val="00571CF6"/>
    <w:rsid w:val="00572C5D"/>
    <w:rsid w:val="00573BB0"/>
    <w:rsid w:val="0057421C"/>
    <w:rsid w:val="005744FE"/>
    <w:rsid w:val="00574E47"/>
    <w:rsid w:val="0057571F"/>
    <w:rsid w:val="00575EBF"/>
    <w:rsid w:val="00575FD0"/>
    <w:rsid w:val="00576712"/>
    <w:rsid w:val="00577657"/>
    <w:rsid w:val="00577AC2"/>
    <w:rsid w:val="00577F47"/>
    <w:rsid w:val="00580151"/>
    <w:rsid w:val="00580F0F"/>
    <w:rsid w:val="005812E5"/>
    <w:rsid w:val="005818EE"/>
    <w:rsid w:val="00581A68"/>
    <w:rsid w:val="00583547"/>
    <w:rsid w:val="00583DA4"/>
    <w:rsid w:val="00584011"/>
    <w:rsid w:val="00584217"/>
    <w:rsid w:val="005847CD"/>
    <w:rsid w:val="00584EE6"/>
    <w:rsid w:val="00585B58"/>
    <w:rsid w:val="0058663B"/>
    <w:rsid w:val="00587E8F"/>
    <w:rsid w:val="00590CBC"/>
    <w:rsid w:val="00592106"/>
    <w:rsid w:val="00593C6B"/>
    <w:rsid w:val="00593FB8"/>
    <w:rsid w:val="005964CF"/>
    <w:rsid w:val="00597E83"/>
    <w:rsid w:val="005A035F"/>
    <w:rsid w:val="005A1440"/>
    <w:rsid w:val="005A180E"/>
    <w:rsid w:val="005A1A5F"/>
    <w:rsid w:val="005A1E10"/>
    <w:rsid w:val="005A1E7F"/>
    <w:rsid w:val="005A2420"/>
    <w:rsid w:val="005A268E"/>
    <w:rsid w:val="005A3215"/>
    <w:rsid w:val="005A3778"/>
    <w:rsid w:val="005A37D9"/>
    <w:rsid w:val="005A4462"/>
    <w:rsid w:val="005A4665"/>
    <w:rsid w:val="005A47F9"/>
    <w:rsid w:val="005A4A2F"/>
    <w:rsid w:val="005A4C80"/>
    <w:rsid w:val="005A6490"/>
    <w:rsid w:val="005A6E96"/>
    <w:rsid w:val="005B0F29"/>
    <w:rsid w:val="005B164E"/>
    <w:rsid w:val="005B2966"/>
    <w:rsid w:val="005B3A91"/>
    <w:rsid w:val="005B4AFE"/>
    <w:rsid w:val="005B4D76"/>
    <w:rsid w:val="005B4ECE"/>
    <w:rsid w:val="005B58A1"/>
    <w:rsid w:val="005B63B9"/>
    <w:rsid w:val="005B64E9"/>
    <w:rsid w:val="005B6E5D"/>
    <w:rsid w:val="005B6ECB"/>
    <w:rsid w:val="005B7053"/>
    <w:rsid w:val="005B740A"/>
    <w:rsid w:val="005C0765"/>
    <w:rsid w:val="005C315D"/>
    <w:rsid w:val="005C3203"/>
    <w:rsid w:val="005C5800"/>
    <w:rsid w:val="005C5D33"/>
    <w:rsid w:val="005C6C9F"/>
    <w:rsid w:val="005C701C"/>
    <w:rsid w:val="005C7192"/>
    <w:rsid w:val="005C7565"/>
    <w:rsid w:val="005D2382"/>
    <w:rsid w:val="005D2FE8"/>
    <w:rsid w:val="005D4BEE"/>
    <w:rsid w:val="005D5775"/>
    <w:rsid w:val="005D6640"/>
    <w:rsid w:val="005E0957"/>
    <w:rsid w:val="005E1712"/>
    <w:rsid w:val="005E3F7D"/>
    <w:rsid w:val="005E533F"/>
    <w:rsid w:val="005E56CC"/>
    <w:rsid w:val="005E5EA8"/>
    <w:rsid w:val="005E660A"/>
    <w:rsid w:val="005E6E33"/>
    <w:rsid w:val="005E7801"/>
    <w:rsid w:val="005E79C4"/>
    <w:rsid w:val="005F10B2"/>
    <w:rsid w:val="005F14D6"/>
    <w:rsid w:val="005F23C1"/>
    <w:rsid w:val="005F43AE"/>
    <w:rsid w:val="005F493A"/>
    <w:rsid w:val="005F4A7F"/>
    <w:rsid w:val="005F5D1E"/>
    <w:rsid w:val="005F656D"/>
    <w:rsid w:val="005F66DB"/>
    <w:rsid w:val="005F6EDE"/>
    <w:rsid w:val="005F6F57"/>
    <w:rsid w:val="005F7210"/>
    <w:rsid w:val="005F7233"/>
    <w:rsid w:val="005F747E"/>
    <w:rsid w:val="006001D9"/>
    <w:rsid w:val="00600FC6"/>
    <w:rsid w:val="006010E4"/>
    <w:rsid w:val="006015A6"/>
    <w:rsid w:val="00602A30"/>
    <w:rsid w:val="00604CC4"/>
    <w:rsid w:val="0060604A"/>
    <w:rsid w:val="00607AC5"/>
    <w:rsid w:val="006100F1"/>
    <w:rsid w:val="00610494"/>
    <w:rsid w:val="00610AA6"/>
    <w:rsid w:val="00610E03"/>
    <w:rsid w:val="00611504"/>
    <w:rsid w:val="00611A24"/>
    <w:rsid w:val="00614259"/>
    <w:rsid w:val="00614650"/>
    <w:rsid w:val="0061481D"/>
    <w:rsid w:val="00614D1A"/>
    <w:rsid w:val="00614F6A"/>
    <w:rsid w:val="00615F4E"/>
    <w:rsid w:val="00617290"/>
    <w:rsid w:val="00617CE1"/>
    <w:rsid w:val="00620E0E"/>
    <w:rsid w:val="00621182"/>
    <w:rsid w:val="00621458"/>
    <w:rsid w:val="00621844"/>
    <w:rsid w:val="0062232A"/>
    <w:rsid w:val="00623477"/>
    <w:rsid w:val="006239F4"/>
    <w:rsid w:val="0062489B"/>
    <w:rsid w:val="00624FB4"/>
    <w:rsid w:val="00627422"/>
    <w:rsid w:val="00627716"/>
    <w:rsid w:val="00627DD0"/>
    <w:rsid w:val="00627F27"/>
    <w:rsid w:val="00630030"/>
    <w:rsid w:val="00632FD7"/>
    <w:rsid w:val="006332CD"/>
    <w:rsid w:val="00633D2E"/>
    <w:rsid w:val="006342D0"/>
    <w:rsid w:val="0063542A"/>
    <w:rsid w:val="0063576D"/>
    <w:rsid w:val="00635AD9"/>
    <w:rsid w:val="006371D6"/>
    <w:rsid w:val="00637B4D"/>
    <w:rsid w:val="00637EAE"/>
    <w:rsid w:val="00640711"/>
    <w:rsid w:val="00641627"/>
    <w:rsid w:val="00641794"/>
    <w:rsid w:val="006428CE"/>
    <w:rsid w:val="006430DE"/>
    <w:rsid w:val="006433B9"/>
    <w:rsid w:val="006452B9"/>
    <w:rsid w:val="006461C8"/>
    <w:rsid w:val="006471BE"/>
    <w:rsid w:val="00647254"/>
    <w:rsid w:val="00647391"/>
    <w:rsid w:val="00647B53"/>
    <w:rsid w:val="006501EF"/>
    <w:rsid w:val="00650C30"/>
    <w:rsid w:val="00650F21"/>
    <w:rsid w:val="00651780"/>
    <w:rsid w:val="00651786"/>
    <w:rsid w:val="00652A9C"/>
    <w:rsid w:val="00653089"/>
    <w:rsid w:val="0065536F"/>
    <w:rsid w:val="00656452"/>
    <w:rsid w:val="0066007E"/>
    <w:rsid w:val="006602B7"/>
    <w:rsid w:val="00661D76"/>
    <w:rsid w:val="0066556D"/>
    <w:rsid w:val="00666E26"/>
    <w:rsid w:val="00667DAF"/>
    <w:rsid w:val="00667EF4"/>
    <w:rsid w:val="006702BE"/>
    <w:rsid w:val="006707C4"/>
    <w:rsid w:val="00671B32"/>
    <w:rsid w:val="00671F6E"/>
    <w:rsid w:val="006739F3"/>
    <w:rsid w:val="0067417F"/>
    <w:rsid w:val="006741F0"/>
    <w:rsid w:val="00674B29"/>
    <w:rsid w:val="00675B8F"/>
    <w:rsid w:val="006772DD"/>
    <w:rsid w:val="00677821"/>
    <w:rsid w:val="00680BDC"/>
    <w:rsid w:val="006817F0"/>
    <w:rsid w:val="00681AFB"/>
    <w:rsid w:val="00681BF1"/>
    <w:rsid w:val="00681DFD"/>
    <w:rsid w:val="00682798"/>
    <w:rsid w:val="00683173"/>
    <w:rsid w:val="006837BF"/>
    <w:rsid w:val="0068500B"/>
    <w:rsid w:val="00685911"/>
    <w:rsid w:val="006865CA"/>
    <w:rsid w:val="00686FB2"/>
    <w:rsid w:val="006870F4"/>
    <w:rsid w:val="0068797A"/>
    <w:rsid w:val="00690E20"/>
    <w:rsid w:val="0069164F"/>
    <w:rsid w:val="0069168F"/>
    <w:rsid w:val="00691D9D"/>
    <w:rsid w:val="0069546E"/>
    <w:rsid w:val="006963EC"/>
    <w:rsid w:val="00696728"/>
    <w:rsid w:val="006A0AE3"/>
    <w:rsid w:val="006A1BBE"/>
    <w:rsid w:val="006A1BDD"/>
    <w:rsid w:val="006A1FFA"/>
    <w:rsid w:val="006A20B9"/>
    <w:rsid w:val="006A41E0"/>
    <w:rsid w:val="006A5581"/>
    <w:rsid w:val="006A5F33"/>
    <w:rsid w:val="006A731F"/>
    <w:rsid w:val="006A7DEB"/>
    <w:rsid w:val="006B003F"/>
    <w:rsid w:val="006B1350"/>
    <w:rsid w:val="006B307B"/>
    <w:rsid w:val="006B31E0"/>
    <w:rsid w:val="006B3C10"/>
    <w:rsid w:val="006B4512"/>
    <w:rsid w:val="006B4FFC"/>
    <w:rsid w:val="006B5191"/>
    <w:rsid w:val="006B5931"/>
    <w:rsid w:val="006B5C50"/>
    <w:rsid w:val="006B5F2B"/>
    <w:rsid w:val="006B60DB"/>
    <w:rsid w:val="006B6A6F"/>
    <w:rsid w:val="006B6A7D"/>
    <w:rsid w:val="006B7846"/>
    <w:rsid w:val="006B7ABF"/>
    <w:rsid w:val="006C0368"/>
    <w:rsid w:val="006C3233"/>
    <w:rsid w:val="006C384B"/>
    <w:rsid w:val="006C397E"/>
    <w:rsid w:val="006C40C8"/>
    <w:rsid w:val="006C41AC"/>
    <w:rsid w:val="006C4B6E"/>
    <w:rsid w:val="006C6C95"/>
    <w:rsid w:val="006C70AC"/>
    <w:rsid w:val="006D22B1"/>
    <w:rsid w:val="006D37EF"/>
    <w:rsid w:val="006D4A37"/>
    <w:rsid w:val="006D4CAD"/>
    <w:rsid w:val="006D5DCA"/>
    <w:rsid w:val="006D70F5"/>
    <w:rsid w:val="006E0868"/>
    <w:rsid w:val="006E28E6"/>
    <w:rsid w:val="006E3947"/>
    <w:rsid w:val="006E45C7"/>
    <w:rsid w:val="006E47A0"/>
    <w:rsid w:val="006E4B18"/>
    <w:rsid w:val="006E4CD8"/>
    <w:rsid w:val="006E4F4F"/>
    <w:rsid w:val="006E5471"/>
    <w:rsid w:val="006E78F5"/>
    <w:rsid w:val="006F0CC5"/>
    <w:rsid w:val="006F1722"/>
    <w:rsid w:val="006F313D"/>
    <w:rsid w:val="006F5E9C"/>
    <w:rsid w:val="006F60C3"/>
    <w:rsid w:val="006F6284"/>
    <w:rsid w:val="006F7C7E"/>
    <w:rsid w:val="00700999"/>
    <w:rsid w:val="00702175"/>
    <w:rsid w:val="00702E2E"/>
    <w:rsid w:val="00703361"/>
    <w:rsid w:val="007035DA"/>
    <w:rsid w:val="00703E3A"/>
    <w:rsid w:val="00704087"/>
    <w:rsid w:val="00704D9B"/>
    <w:rsid w:val="00705008"/>
    <w:rsid w:val="00705538"/>
    <w:rsid w:val="00707877"/>
    <w:rsid w:val="00707E4C"/>
    <w:rsid w:val="00710079"/>
    <w:rsid w:val="007101A2"/>
    <w:rsid w:val="007101FB"/>
    <w:rsid w:val="0071147D"/>
    <w:rsid w:val="00711C5C"/>
    <w:rsid w:val="007125E5"/>
    <w:rsid w:val="007140E7"/>
    <w:rsid w:val="00714FF2"/>
    <w:rsid w:val="00715A04"/>
    <w:rsid w:val="0071783D"/>
    <w:rsid w:val="00720095"/>
    <w:rsid w:val="007207B2"/>
    <w:rsid w:val="00720A55"/>
    <w:rsid w:val="007212AF"/>
    <w:rsid w:val="00721EBC"/>
    <w:rsid w:val="007220C7"/>
    <w:rsid w:val="00722477"/>
    <w:rsid w:val="007252E4"/>
    <w:rsid w:val="007267D3"/>
    <w:rsid w:val="00730CF3"/>
    <w:rsid w:val="00731A46"/>
    <w:rsid w:val="007323D1"/>
    <w:rsid w:val="007335FC"/>
    <w:rsid w:val="007345A0"/>
    <w:rsid w:val="00734695"/>
    <w:rsid w:val="0073478E"/>
    <w:rsid w:val="0073496F"/>
    <w:rsid w:val="00735BDE"/>
    <w:rsid w:val="00736F6B"/>
    <w:rsid w:val="007371A2"/>
    <w:rsid w:val="00737CF4"/>
    <w:rsid w:val="00741189"/>
    <w:rsid w:val="0074135D"/>
    <w:rsid w:val="007415AF"/>
    <w:rsid w:val="007417E4"/>
    <w:rsid w:val="007420A6"/>
    <w:rsid w:val="0074400A"/>
    <w:rsid w:val="0074401B"/>
    <w:rsid w:val="0074493C"/>
    <w:rsid w:val="00746EF6"/>
    <w:rsid w:val="00746EF8"/>
    <w:rsid w:val="007504E3"/>
    <w:rsid w:val="0075136D"/>
    <w:rsid w:val="00751AD0"/>
    <w:rsid w:val="007520C6"/>
    <w:rsid w:val="0075279E"/>
    <w:rsid w:val="00754200"/>
    <w:rsid w:val="00755374"/>
    <w:rsid w:val="00756DCB"/>
    <w:rsid w:val="00756F4B"/>
    <w:rsid w:val="007570F1"/>
    <w:rsid w:val="007574C3"/>
    <w:rsid w:val="00757784"/>
    <w:rsid w:val="007603AF"/>
    <w:rsid w:val="00760974"/>
    <w:rsid w:val="00760B2B"/>
    <w:rsid w:val="007620C9"/>
    <w:rsid w:val="0076338A"/>
    <w:rsid w:val="0076441D"/>
    <w:rsid w:val="007652E7"/>
    <w:rsid w:val="007660C8"/>
    <w:rsid w:val="00766E4D"/>
    <w:rsid w:val="00770504"/>
    <w:rsid w:val="007708A8"/>
    <w:rsid w:val="0077118A"/>
    <w:rsid w:val="00772119"/>
    <w:rsid w:val="007728E5"/>
    <w:rsid w:val="00772D82"/>
    <w:rsid w:val="007735A5"/>
    <w:rsid w:val="00774AB6"/>
    <w:rsid w:val="00774CAB"/>
    <w:rsid w:val="0077552D"/>
    <w:rsid w:val="0077663E"/>
    <w:rsid w:val="007766FC"/>
    <w:rsid w:val="007772DA"/>
    <w:rsid w:val="00777466"/>
    <w:rsid w:val="00777AEB"/>
    <w:rsid w:val="00780623"/>
    <w:rsid w:val="0078077E"/>
    <w:rsid w:val="00780F04"/>
    <w:rsid w:val="00781799"/>
    <w:rsid w:val="0078220D"/>
    <w:rsid w:val="00782F3B"/>
    <w:rsid w:val="00783E38"/>
    <w:rsid w:val="007840C2"/>
    <w:rsid w:val="007846FA"/>
    <w:rsid w:val="00784D83"/>
    <w:rsid w:val="007864D4"/>
    <w:rsid w:val="00786526"/>
    <w:rsid w:val="007868E4"/>
    <w:rsid w:val="00787E09"/>
    <w:rsid w:val="00790789"/>
    <w:rsid w:val="00790FB4"/>
    <w:rsid w:val="00791C78"/>
    <w:rsid w:val="00793D28"/>
    <w:rsid w:val="0079426C"/>
    <w:rsid w:val="00796A9C"/>
    <w:rsid w:val="00796E62"/>
    <w:rsid w:val="007A057C"/>
    <w:rsid w:val="007A068C"/>
    <w:rsid w:val="007A1263"/>
    <w:rsid w:val="007A1949"/>
    <w:rsid w:val="007A24D6"/>
    <w:rsid w:val="007A3DA2"/>
    <w:rsid w:val="007A54A0"/>
    <w:rsid w:val="007A5865"/>
    <w:rsid w:val="007A629F"/>
    <w:rsid w:val="007A6840"/>
    <w:rsid w:val="007A6D28"/>
    <w:rsid w:val="007A717B"/>
    <w:rsid w:val="007A7B69"/>
    <w:rsid w:val="007B0B46"/>
    <w:rsid w:val="007B0BA8"/>
    <w:rsid w:val="007B0C49"/>
    <w:rsid w:val="007B1AC6"/>
    <w:rsid w:val="007B3278"/>
    <w:rsid w:val="007B3C8E"/>
    <w:rsid w:val="007B4416"/>
    <w:rsid w:val="007B4E80"/>
    <w:rsid w:val="007B55C8"/>
    <w:rsid w:val="007B5DA0"/>
    <w:rsid w:val="007B6AED"/>
    <w:rsid w:val="007B7D27"/>
    <w:rsid w:val="007C0800"/>
    <w:rsid w:val="007C11FB"/>
    <w:rsid w:val="007C2663"/>
    <w:rsid w:val="007C4898"/>
    <w:rsid w:val="007C4E00"/>
    <w:rsid w:val="007C70F3"/>
    <w:rsid w:val="007D266F"/>
    <w:rsid w:val="007D2BB6"/>
    <w:rsid w:val="007D2E1B"/>
    <w:rsid w:val="007D3E5D"/>
    <w:rsid w:val="007D4B31"/>
    <w:rsid w:val="007D4CA7"/>
    <w:rsid w:val="007D50AE"/>
    <w:rsid w:val="007D55F5"/>
    <w:rsid w:val="007D668E"/>
    <w:rsid w:val="007D781B"/>
    <w:rsid w:val="007D791D"/>
    <w:rsid w:val="007D7B85"/>
    <w:rsid w:val="007E0240"/>
    <w:rsid w:val="007E04FA"/>
    <w:rsid w:val="007E2D1E"/>
    <w:rsid w:val="007E3605"/>
    <w:rsid w:val="007E4622"/>
    <w:rsid w:val="007E4AD4"/>
    <w:rsid w:val="007E539F"/>
    <w:rsid w:val="007E6F4E"/>
    <w:rsid w:val="007E7874"/>
    <w:rsid w:val="007E7CF9"/>
    <w:rsid w:val="007E7E16"/>
    <w:rsid w:val="007F0A9F"/>
    <w:rsid w:val="007F2030"/>
    <w:rsid w:val="007F22D7"/>
    <w:rsid w:val="007F4589"/>
    <w:rsid w:val="007F6533"/>
    <w:rsid w:val="007F7225"/>
    <w:rsid w:val="007F75BF"/>
    <w:rsid w:val="008008E3"/>
    <w:rsid w:val="00801620"/>
    <w:rsid w:val="0080169E"/>
    <w:rsid w:val="00801801"/>
    <w:rsid w:val="008037D8"/>
    <w:rsid w:val="0080381F"/>
    <w:rsid w:val="00803AB3"/>
    <w:rsid w:val="00803F41"/>
    <w:rsid w:val="008055D0"/>
    <w:rsid w:val="0080674F"/>
    <w:rsid w:val="00807691"/>
    <w:rsid w:val="008112C8"/>
    <w:rsid w:val="0081268F"/>
    <w:rsid w:val="00813815"/>
    <w:rsid w:val="00813C14"/>
    <w:rsid w:val="00814043"/>
    <w:rsid w:val="008152AB"/>
    <w:rsid w:val="00815D91"/>
    <w:rsid w:val="00816BB8"/>
    <w:rsid w:val="008170C6"/>
    <w:rsid w:val="00821AFC"/>
    <w:rsid w:val="00821CF5"/>
    <w:rsid w:val="00822EB4"/>
    <w:rsid w:val="008238D6"/>
    <w:rsid w:val="00824526"/>
    <w:rsid w:val="008246E1"/>
    <w:rsid w:val="008250DB"/>
    <w:rsid w:val="008250E2"/>
    <w:rsid w:val="00825790"/>
    <w:rsid w:val="00825EE9"/>
    <w:rsid w:val="008273F8"/>
    <w:rsid w:val="008274BE"/>
    <w:rsid w:val="008277C8"/>
    <w:rsid w:val="00827DF8"/>
    <w:rsid w:val="00830D12"/>
    <w:rsid w:val="00831001"/>
    <w:rsid w:val="00831D4D"/>
    <w:rsid w:val="00831F40"/>
    <w:rsid w:val="008350D3"/>
    <w:rsid w:val="008354A2"/>
    <w:rsid w:val="008357D9"/>
    <w:rsid w:val="00836155"/>
    <w:rsid w:val="008372FB"/>
    <w:rsid w:val="00837DD1"/>
    <w:rsid w:val="008404A1"/>
    <w:rsid w:val="00842776"/>
    <w:rsid w:val="008430A4"/>
    <w:rsid w:val="008430D7"/>
    <w:rsid w:val="00843B48"/>
    <w:rsid w:val="00844243"/>
    <w:rsid w:val="00845C0A"/>
    <w:rsid w:val="00847517"/>
    <w:rsid w:val="00847879"/>
    <w:rsid w:val="00850213"/>
    <w:rsid w:val="00850857"/>
    <w:rsid w:val="00850861"/>
    <w:rsid w:val="00851426"/>
    <w:rsid w:val="00852512"/>
    <w:rsid w:val="0085288B"/>
    <w:rsid w:val="008529AE"/>
    <w:rsid w:val="00852F97"/>
    <w:rsid w:val="008535C6"/>
    <w:rsid w:val="0085407C"/>
    <w:rsid w:val="0085465A"/>
    <w:rsid w:val="0085486C"/>
    <w:rsid w:val="008551AB"/>
    <w:rsid w:val="00856196"/>
    <w:rsid w:val="008561C4"/>
    <w:rsid w:val="008567AB"/>
    <w:rsid w:val="00856955"/>
    <w:rsid w:val="00856D09"/>
    <w:rsid w:val="00860388"/>
    <w:rsid w:val="00860972"/>
    <w:rsid w:val="00860C9F"/>
    <w:rsid w:val="00861044"/>
    <w:rsid w:val="00861DE5"/>
    <w:rsid w:val="008627DC"/>
    <w:rsid w:val="00864337"/>
    <w:rsid w:val="00865104"/>
    <w:rsid w:val="00865222"/>
    <w:rsid w:val="0086554D"/>
    <w:rsid w:val="008659D2"/>
    <w:rsid w:val="00865F7F"/>
    <w:rsid w:val="0086669F"/>
    <w:rsid w:val="00866BBA"/>
    <w:rsid w:val="00870C36"/>
    <w:rsid w:val="00873B7E"/>
    <w:rsid w:val="008772CF"/>
    <w:rsid w:val="00877402"/>
    <w:rsid w:val="008801A7"/>
    <w:rsid w:val="00880802"/>
    <w:rsid w:val="00880F0A"/>
    <w:rsid w:val="0088118D"/>
    <w:rsid w:val="00881A5C"/>
    <w:rsid w:val="00882248"/>
    <w:rsid w:val="008824BB"/>
    <w:rsid w:val="00883164"/>
    <w:rsid w:val="00884A09"/>
    <w:rsid w:val="00885BD7"/>
    <w:rsid w:val="00886015"/>
    <w:rsid w:val="0089154F"/>
    <w:rsid w:val="00893BC1"/>
    <w:rsid w:val="00894202"/>
    <w:rsid w:val="00895538"/>
    <w:rsid w:val="008961B7"/>
    <w:rsid w:val="0089658F"/>
    <w:rsid w:val="008970D9"/>
    <w:rsid w:val="00897495"/>
    <w:rsid w:val="00897684"/>
    <w:rsid w:val="008A2B67"/>
    <w:rsid w:val="008A3BD7"/>
    <w:rsid w:val="008A40E1"/>
    <w:rsid w:val="008A4B6A"/>
    <w:rsid w:val="008A5156"/>
    <w:rsid w:val="008A5509"/>
    <w:rsid w:val="008A6BCA"/>
    <w:rsid w:val="008A7456"/>
    <w:rsid w:val="008B05BA"/>
    <w:rsid w:val="008B1426"/>
    <w:rsid w:val="008B195B"/>
    <w:rsid w:val="008B1BEB"/>
    <w:rsid w:val="008B28E9"/>
    <w:rsid w:val="008B67FA"/>
    <w:rsid w:val="008B7D05"/>
    <w:rsid w:val="008B7F7C"/>
    <w:rsid w:val="008C1CE6"/>
    <w:rsid w:val="008C27C6"/>
    <w:rsid w:val="008C3074"/>
    <w:rsid w:val="008C46A5"/>
    <w:rsid w:val="008C62EA"/>
    <w:rsid w:val="008C6572"/>
    <w:rsid w:val="008C6A63"/>
    <w:rsid w:val="008C7ADF"/>
    <w:rsid w:val="008D01AA"/>
    <w:rsid w:val="008D03C1"/>
    <w:rsid w:val="008D04F9"/>
    <w:rsid w:val="008D14C1"/>
    <w:rsid w:val="008D1E0F"/>
    <w:rsid w:val="008D2971"/>
    <w:rsid w:val="008D317A"/>
    <w:rsid w:val="008D35A5"/>
    <w:rsid w:val="008D361F"/>
    <w:rsid w:val="008D437D"/>
    <w:rsid w:val="008D488B"/>
    <w:rsid w:val="008D5829"/>
    <w:rsid w:val="008D5BCC"/>
    <w:rsid w:val="008D6316"/>
    <w:rsid w:val="008D6ED1"/>
    <w:rsid w:val="008E1106"/>
    <w:rsid w:val="008E115F"/>
    <w:rsid w:val="008E1EA5"/>
    <w:rsid w:val="008E28BB"/>
    <w:rsid w:val="008E2C4B"/>
    <w:rsid w:val="008E4E70"/>
    <w:rsid w:val="008E5B64"/>
    <w:rsid w:val="008E5F8C"/>
    <w:rsid w:val="008E77C9"/>
    <w:rsid w:val="008F09C7"/>
    <w:rsid w:val="008F1D87"/>
    <w:rsid w:val="008F1E4C"/>
    <w:rsid w:val="008F2576"/>
    <w:rsid w:val="008F2FB0"/>
    <w:rsid w:val="008F3ACA"/>
    <w:rsid w:val="008F5ECF"/>
    <w:rsid w:val="00900FD6"/>
    <w:rsid w:val="00901045"/>
    <w:rsid w:val="00901CC1"/>
    <w:rsid w:val="009027C4"/>
    <w:rsid w:val="00902C91"/>
    <w:rsid w:val="00903F43"/>
    <w:rsid w:val="00904463"/>
    <w:rsid w:val="00905FB5"/>
    <w:rsid w:val="00906E6C"/>
    <w:rsid w:val="00906FBA"/>
    <w:rsid w:val="009072B4"/>
    <w:rsid w:val="009074D5"/>
    <w:rsid w:val="009113CC"/>
    <w:rsid w:val="0091157C"/>
    <w:rsid w:val="009119AE"/>
    <w:rsid w:val="00911B56"/>
    <w:rsid w:val="00912598"/>
    <w:rsid w:val="00912E6B"/>
    <w:rsid w:val="009143D5"/>
    <w:rsid w:val="00914A23"/>
    <w:rsid w:val="00914D0C"/>
    <w:rsid w:val="00915174"/>
    <w:rsid w:val="00915D54"/>
    <w:rsid w:val="00916757"/>
    <w:rsid w:val="00916ACC"/>
    <w:rsid w:val="009179B1"/>
    <w:rsid w:val="00920486"/>
    <w:rsid w:val="0092119A"/>
    <w:rsid w:val="0092125E"/>
    <w:rsid w:val="00921E97"/>
    <w:rsid w:val="009231DD"/>
    <w:rsid w:val="0092352D"/>
    <w:rsid w:val="009240C3"/>
    <w:rsid w:val="00924341"/>
    <w:rsid w:val="00925111"/>
    <w:rsid w:val="00925D12"/>
    <w:rsid w:val="00926D5B"/>
    <w:rsid w:val="009304E5"/>
    <w:rsid w:val="0093195E"/>
    <w:rsid w:val="0093201D"/>
    <w:rsid w:val="00932188"/>
    <w:rsid w:val="00932CBA"/>
    <w:rsid w:val="00932E7E"/>
    <w:rsid w:val="009334D9"/>
    <w:rsid w:val="00933C0F"/>
    <w:rsid w:val="009345B3"/>
    <w:rsid w:val="00934871"/>
    <w:rsid w:val="009348DD"/>
    <w:rsid w:val="00935911"/>
    <w:rsid w:val="00936CEE"/>
    <w:rsid w:val="0094041E"/>
    <w:rsid w:val="00940E1A"/>
    <w:rsid w:val="00941371"/>
    <w:rsid w:val="0094184E"/>
    <w:rsid w:val="00941C42"/>
    <w:rsid w:val="009421FB"/>
    <w:rsid w:val="00943640"/>
    <w:rsid w:val="0094437C"/>
    <w:rsid w:val="00944AD3"/>
    <w:rsid w:val="0094651C"/>
    <w:rsid w:val="009469F9"/>
    <w:rsid w:val="009477FB"/>
    <w:rsid w:val="00950A26"/>
    <w:rsid w:val="00952A1C"/>
    <w:rsid w:val="0095410F"/>
    <w:rsid w:val="00954961"/>
    <w:rsid w:val="009554CF"/>
    <w:rsid w:val="00955912"/>
    <w:rsid w:val="009562BE"/>
    <w:rsid w:val="009563E9"/>
    <w:rsid w:val="00957AF5"/>
    <w:rsid w:val="00961967"/>
    <w:rsid w:val="00961FFA"/>
    <w:rsid w:val="00962DAA"/>
    <w:rsid w:val="00963B9C"/>
    <w:rsid w:val="00963CEC"/>
    <w:rsid w:val="00964207"/>
    <w:rsid w:val="00964418"/>
    <w:rsid w:val="009644E9"/>
    <w:rsid w:val="00964605"/>
    <w:rsid w:val="009650F0"/>
    <w:rsid w:val="00965BEF"/>
    <w:rsid w:val="009661D9"/>
    <w:rsid w:val="00967B19"/>
    <w:rsid w:val="0097051C"/>
    <w:rsid w:val="009705F8"/>
    <w:rsid w:val="00970C16"/>
    <w:rsid w:val="00970E3E"/>
    <w:rsid w:val="00971E40"/>
    <w:rsid w:val="0097215A"/>
    <w:rsid w:val="0097253B"/>
    <w:rsid w:val="009728E9"/>
    <w:rsid w:val="009736AC"/>
    <w:rsid w:val="009759FB"/>
    <w:rsid w:val="009768E8"/>
    <w:rsid w:val="00976CA0"/>
    <w:rsid w:val="0097713A"/>
    <w:rsid w:val="00980A33"/>
    <w:rsid w:val="00980A87"/>
    <w:rsid w:val="00981628"/>
    <w:rsid w:val="00981CB4"/>
    <w:rsid w:val="009831EC"/>
    <w:rsid w:val="009840CE"/>
    <w:rsid w:val="00984657"/>
    <w:rsid w:val="00984B1C"/>
    <w:rsid w:val="009851C4"/>
    <w:rsid w:val="009855C5"/>
    <w:rsid w:val="00985A36"/>
    <w:rsid w:val="00985BDD"/>
    <w:rsid w:val="00986613"/>
    <w:rsid w:val="00986DBA"/>
    <w:rsid w:val="00986F70"/>
    <w:rsid w:val="00987274"/>
    <w:rsid w:val="009912AE"/>
    <w:rsid w:val="009913FF"/>
    <w:rsid w:val="0099243C"/>
    <w:rsid w:val="00994B9B"/>
    <w:rsid w:val="00995B27"/>
    <w:rsid w:val="0099744B"/>
    <w:rsid w:val="009A0D5F"/>
    <w:rsid w:val="009A0E15"/>
    <w:rsid w:val="009A1086"/>
    <w:rsid w:val="009A11B0"/>
    <w:rsid w:val="009A22D8"/>
    <w:rsid w:val="009A261B"/>
    <w:rsid w:val="009A307E"/>
    <w:rsid w:val="009A3F1F"/>
    <w:rsid w:val="009A550C"/>
    <w:rsid w:val="009A61C4"/>
    <w:rsid w:val="009A68F9"/>
    <w:rsid w:val="009A7920"/>
    <w:rsid w:val="009A7CA3"/>
    <w:rsid w:val="009B087A"/>
    <w:rsid w:val="009B183D"/>
    <w:rsid w:val="009B308D"/>
    <w:rsid w:val="009B4379"/>
    <w:rsid w:val="009B52B6"/>
    <w:rsid w:val="009B5E78"/>
    <w:rsid w:val="009B6B79"/>
    <w:rsid w:val="009C011E"/>
    <w:rsid w:val="009C08B6"/>
    <w:rsid w:val="009C08DC"/>
    <w:rsid w:val="009C0A8C"/>
    <w:rsid w:val="009C1439"/>
    <w:rsid w:val="009C282A"/>
    <w:rsid w:val="009C2B4F"/>
    <w:rsid w:val="009C4AD4"/>
    <w:rsid w:val="009C4EA9"/>
    <w:rsid w:val="009C585D"/>
    <w:rsid w:val="009C631C"/>
    <w:rsid w:val="009C6C43"/>
    <w:rsid w:val="009C7291"/>
    <w:rsid w:val="009C72A2"/>
    <w:rsid w:val="009D15CA"/>
    <w:rsid w:val="009D23EC"/>
    <w:rsid w:val="009D2E8D"/>
    <w:rsid w:val="009D41B9"/>
    <w:rsid w:val="009D48AC"/>
    <w:rsid w:val="009D4999"/>
    <w:rsid w:val="009D5044"/>
    <w:rsid w:val="009D571B"/>
    <w:rsid w:val="009D60D2"/>
    <w:rsid w:val="009D61D3"/>
    <w:rsid w:val="009E1879"/>
    <w:rsid w:val="009E18DF"/>
    <w:rsid w:val="009E25BB"/>
    <w:rsid w:val="009E2970"/>
    <w:rsid w:val="009E29D2"/>
    <w:rsid w:val="009E30BF"/>
    <w:rsid w:val="009E320A"/>
    <w:rsid w:val="009E40F3"/>
    <w:rsid w:val="009E6001"/>
    <w:rsid w:val="009F082B"/>
    <w:rsid w:val="009F126B"/>
    <w:rsid w:val="009F1724"/>
    <w:rsid w:val="009F1FD3"/>
    <w:rsid w:val="009F20BB"/>
    <w:rsid w:val="009F315F"/>
    <w:rsid w:val="009F378B"/>
    <w:rsid w:val="009F3C9E"/>
    <w:rsid w:val="009F4257"/>
    <w:rsid w:val="009F445F"/>
    <w:rsid w:val="009F49CB"/>
    <w:rsid w:val="009F4EAA"/>
    <w:rsid w:val="009F65F1"/>
    <w:rsid w:val="009F7B9F"/>
    <w:rsid w:val="00A00688"/>
    <w:rsid w:val="00A00E9C"/>
    <w:rsid w:val="00A01DD7"/>
    <w:rsid w:val="00A037A0"/>
    <w:rsid w:val="00A03AE8"/>
    <w:rsid w:val="00A047A4"/>
    <w:rsid w:val="00A0518E"/>
    <w:rsid w:val="00A05646"/>
    <w:rsid w:val="00A0666A"/>
    <w:rsid w:val="00A06C40"/>
    <w:rsid w:val="00A07430"/>
    <w:rsid w:val="00A0752A"/>
    <w:rsid w:val="00A1057F"/>
    <w:rsid w:val="00A119BF"/>
    <w:rsid w:val="00A11C56"/>
    <w:rsid w:val="00A13C5B"/>
    <w:rsid w:val="00A158F7"/>
    <w:rsid w:val="00A16AF3"/>
    <w:rsid w:val="00A16F41"/>
    <w:rsid w:val="00A170C7"/>
    <w:rsid w:val="00A17742"/>
    <w:rsid w:val="00A2018D"/>
    <w:rsid w:val="00A20916"/>
    <w:rsid w:val="00A20C49"/>
    <w:rsid w:val="00A210B6"/>
    <w:rsid w:val="00A210EC"/>
    <w:rsid w:val="00A21C0F"/>
    <w:rsid w:val="00A21FED"/>
    <w:rsid w:val="00A24AD7"/>
    <w:rsid w:val="00A24C28"/>
    <w:rsid w:val="00A25805"/>
    <w:rsid w:val="00A27E0D"/>
    <w:rsid w:val="00A27E54"/>
    <w:rsid w:val="00A27F4C"/>
    <w:rsid w:val="00A27FF0"/>
    <w:rsid w:val="00A30171"/>
    <w:rsid w:val="00A30B2D"/>
    <w:rsid w:val="00A32374"/>
    <w:rsid w:val="00A3242D"/>
    <w:rsid w:val="00A32921"/>
    <w:rsid w:val="00A3522D"/>
    <w:rsid w:val="00A355B0"/>
    <w:rsid w:val="00A36734"/>
    <w:rsid w:val="00A3724E"/>
    <w:rsid w:val="00A379B0"/>
    <w:rsid w:val="00A37C4B"/>
    <w:rsid w:val="00A40291"/>
    <w:rsid w:val="00A402ED"/>
    <w:rsid w:val="00A40604"/>
    <w:rsid w:val="00A40D72"/>
    <w:rsid w:val="00A41BCE"/>
    <w:rsid w:val="00A41C66"/>
    <w:rsid w:val="00A42DC7"/>
    <w:rsid w:val="00A44686"/>
    <w:rsid w:val="00A4555F"/>
    <w:rsid w:val="00A47AF9"/>
    <w:rsid w:val="00A47E12"/>
    <w:rsid w:val="00A502B1"/>
    <w:rsid w:val="00A511D7"/>
    <w:rsid w:val="00A51D01"/>
    <w:rsid w:val="00A525D6"/>
    <w:rsid w:val="00A52D48"/>
    <w:rsid w:val="00A52D56"/>
    <w:rsid w:val="00A544E6"/>
    <w:rsid w:val="00A54C92"/>
    <w:rsid w:val="00A54CAB"/>
    <w:rsid w:val="00A55F7E"/>
    <w:rsid w:val="00A56086"/>
    <w:rsid w:val="00A56A17"/>
    <w:rsid w:val="00A5718D"/>
    <w:rsid w:val="00A5775F"/>
    <w:rsid w:val="00A60030"/>
    <w:rsid w:val="00A60236"/>
    <w:rsid w:val="00A60878"/>
    <w:rsid w:val="00A60BF3"/>
    <w:rsid w:val="00A63786"/>
    <w:rsid w:val="00A64095"/>
    <w:rsid w:val="00A645C9"/>
    <w:rsid w:val="00A64772"/>
    <w:rsid w:val="00A64AFE"/>
    <w:rsid w:val="00A64C8E"/>
    <w:rsid w:val="00A65A87"/>
    <w:rsid w:val="00A65AD8"/>
    <w:rsid w:val="00A6696A"/>
    <w:rsid w:val="00A67C01"/>
    <w:rsid w:val="00A7009B"/>
    <w:rsid w:val="00A70EC8"/>
    <w:rsid w:val="00A71307"/>
    <w:rsid w:val="00A71656"/>
    <w:rsid w:val="00A73419"/>
    <w:rsid w:val="00A740CD"/>
    <w:rsid w:val="00A74BAA"/>
    <w:rsid w:val="00A7534B"/>
    <w:rsid w:val="00A755C9"/>
    <w:rsid w:val="00A7577D"/>
    <w:rsid w:val="00A7647B"/>
    <w:rsid w:val="00A80652"/>
    <w:rsid w:val="00A80887"/>
    <w:rsid w:val="00A80A52"/>
    <w:rsid w:val="00A81820"/>
    <w:rsid w:val="00A81B2F"/>
    <w:rsid w:val="00A820CD"/>
    <w:rsid w:val="00A82131"/>
    <w:rsid w:val="00A84065"/>
    <w:rsid w:val="00A8432F"/>
    <w:rsid w:val="00A843C3"/>
    <w:rsid w:val="00A84F41"/>
    <w:rsid w:val="00A860D5"/>
    <w:rsid w:val="00A86238"/>
    <w:rsid w:val="00A8699A"/>
    <w:rsid w:val="00A86A7F"/>
    <w:rsid w:val="00A8710B"/>
    <w:rsid w:val="00A8733B"/>
    <w:rsid w:val="00A87C5D"/>
    <w:rsid w:val="00A91374"/>
    <w:rsid w:val="00A92162"/>
    <w:rsid w:val="00A9254E"/>
    <w:rsid w:val="00A92888"/>
    <w:rsid w:val="00A92F78"/>
    <w:rsid w:val="00A93569"/>
    <w:rsid w:val="00A93E85"/>
    <w:rsid w:val="00A94030"/>
    <w:rsid w:val="00A94586"/>
    <w:rsid w:val="00A957A8"/>
    <w:rsid w:val="00A960AD"/>
    <w:rsid w:val="00A961C8"/>
    <w:rsid w:val="00A96594"/>
    <w:rsid w:val="00A96C85"/>
    <w:rsid w:val="00A96F8A"/>
    <w:rsid w:val="00A97147"/>
    <w:rsid w:val="00A97784"/>
    <w:rsid w:val="00AA0164"/>
    <w:rsid w:val="00AA01D2"/>
    <w:rsid w:val="00AA1878"/>
    <w:rsid w:val="00AA1972"/>
    <w:rsid w:val="00AA1A2D"/>
    <w:rsid w:val="00AA1E48"/>
    <w:rsid w:val="00AA21E8"/>
    <w:rsid w:val="00AA2286"/>
    <w:rsid w:val="00AA321E"/>
    <w:rsid w:val="00AA37C9"/>
    <w:rsid w:val="00AA455F"/>
    <w:rsid w:val="00AA4B73"/>
    <w:rsid w:val="00AA51F2"/>
    <w:rsid w:val="00AA545C"/>
    <w:rsid w:val="00AA56D2"/>
    <w:rsid w:val="00AA5E01"/>
    <w:rsid w:val="00AA6198"/>
    <w:rsid w:val="00AA6AF5"/>
    <w:rsid w:val="00AA7781"/>
    <w:rsid w:val="00AB16DE"/>
    <w:rsid w:val="00AB280A"/>
    <w:rsid w:val="00AB2B7B"/>
    <w:rsid w:val="00AB3155"/>
    <w:rsid w:val="00AB4579"/>
    <w:rsid w:val="00AB5B50"/>
    <w:rsid w:val="00AB6A01"/>
    <w:rsid w:val="00AB6DF8"/>
    <w:rsid w:val="00AB71D5"/>
    <w:rsid w:val="00AC0900"/>
    <w:rsid w:val="00AC0C02"/>
    <w:rsid w:val="00AC0F4F"/>
    <w:rsid w:val="00AC1511"/>
    <w:rsid w:val="00AC264D"/>
    <w:rsid w:val="00AC32EA"/>
    <w:rsid w:val="00AC3A26"/>
    <w:rsid w:val="00AC41DC"/>
    <w:rsid w:val="00AC472C"/>
    <w:rsid w:val="00AC4BA2"/>
    <w:rsid w:val="00AC5030"/>
    <w:rsid w:val="00AC6BB9"/>
    <w:rsid w:val="00AC701F"/>
    <w:rsid w:val="00AC7387"/>
    <w:rsid w:val="00AC7886"/>
    <w:rsid w:val="00AC7DD4"/>
    <w:rsid w:val="00AD0C87"/>
    <w:rsid w:val="00AD0D9F"/>
    <w:rsid w:val="00AD149C"/>
    <w:rsid w:val="00AD163F"/>
    <w:rsid w:val="00AD1CBB"/>
    <w:rsid w:val="00AD21EB"/>
    <w:rsid w:val="00AD293A"/>
    <w:rsid w:val="00AD38D9"/>
    <w:rsid w:val="00AD3A05"/>
    <w:rsid w:val="00AD4D82"/>
    <w:rsid w:val="00AD50B2"/>
    <w:rsid w:val="00AE0B51"/>
    <w:rsid w:val="00AE1511"/>
    <w:rsid w:val="00AE1788"/>
    <w:rsid w:val="00AE17D4"/>
    <w:rsid w:val="00AE1F9E"/>
    <w:rsid w:val="00AE208B"/>
    <w:rsid w:val="00AE2B61"/>
    <w:rsid w:val="00AE3095"/>
    <w:rsid w:val="00AE30E0"/>
    <w:rsid w:val="00AE3585"/>
    <w:rsid w:val="00AE446D"/>
    <w:rsid w:val="00AF0D78"/>
    <w:rsid w:val="00AF1CFD"/>
    <w:rsid w:val="00AF1F9A"/>
    <w:rsid w:val="00AF21D8"/>
    <w:rsid w:val="00AF2622"/>
    <w:rsid w:val="00AF3294"/>
    <w:rsid w:val="00AF34A0"/>
    <w:rsid w:val="00AF3581"/>
    <w:rsid w:val="00AF434B"/>
    <w:rsid w:val="00AF4C52"/>
    <w:rsid w:val="00AF504F"/>
    <w:rsid w:val="00AF58C0"/>
    <w:rsid w:val="00AF6239"/>
    <w:rsid w:val="00AF646D"/>
    <w:rsid w:val="00AF65D4"/>
    <w:rsid w:val="00AF670B"/>
    <w:rsid w:val="00AF714B"/>
    <w:rsid w:val="00B017D8"/>
    <w:rsid w:val="00B01E4C"/>
    <w:rsid w:val="00B01FC7"/>
    <w:rsid w:val="00B0302B"/>
    <w:rsid w:val="00B030EB"/>
    <w:rsid w:val="00B0359E"/>
    <w:rsid w:val="00B03943"/>
    <w:rsid w:val="00B03FFF"/>
    <w:rsid w:val="00B055D9"/>
    <w:rsid w:val="00B05BC5"/>
    <w:rsid w:val="00B06387"/>
    <w:rsid w:val="00B06771"/>
    <w:rsid w:val="00B072B4"/>
    <w:rsid w:val="00B10645"/>
    <w:rsid w:val="00B10A13"/>
    <w:rsid w:val="00B10ACC"/>
    <w:rsid w:val="00B11001"/>
    <w:rsid w:val="00B12BD8"/>
    <w:rsid w:val="00B135AA"/>
    <w:rsid w:val="00B14F85"/>
    <w:rsid w:val="00B15119"/>
    <w:rsid w:val="00B15216"/>
    <w:rsid w:val="00B15434"/>
    <w:rsid w:val="00B166B4"/>
    <w:rsid w:val="00B176C1"/>
    <w:rsid w:val="00B2065B"/>
    <w:rsid w:val="00B20B98"/>
    <w:rsid w:val="00B21CEE"/>
    <w:rsid w:val="00B224E8"/>
    <w:rsid w:val="00B23081"/>
    <w:rsid w:val="00B23C84"/>
    <w:rsid w:val="00B24AF6"/>
    <w:rsid w:val="00B24B85"/>
    <w:rsid w:val="00B24FC1"/>
    <w:rsid w:val="00B25AA4"/>
    <w:rsid w:val="00B25FD1"/>
    <w:rsid w:val="00B2639A"/>
    <w:rsid w:val="00B2717D"/>
    <w:rsid w:val="00B30AF6"/>
    <w:rsid w:val="00B32A0C"/>
    <w:rsid w:val="00B330AF"/>
    <w:rsid w:val="00B345EF"/>
    <w:rsid w:val="00B34651"/>
    <w:rsid w:val="00B34C24"/>
    <w:rsid w:val="00B3542B"/>
    <w:rsid w:val="00B35EB5"/>
    <w:rsid w:val="00B37AEB"/>
    <w:rsid w:val="00B41190"/>
    <w:rsid w:val="00B41B3F"/>
    <w:rsid w:val="00B41F62"/>
    <w:rsid w:val="00B43965"/>
    <w:rsid w:val="00B44CEF"/>
    <w:rsid w:val="00B45678"/>
    <w:rsid w:val="00B45BD4"/>
    <w:rsid w:val="00B46B64"/>
    <w:rsid w:val="00B47B80"/>
    <w:rsid w:val="00B47D49"/>
    <w:rsid w:val="00B47E39"/>
    <w:rsid w:val="00B5025F"/>
    <w:rsid w:val="00B51109"/>
    <w:rsid w:val="00B51BD2"/>
    <w:rsid w:val="00B531E8"/>
    <w:rsid w:val="00B535FD"/>
    <w:rsid w:val="00B53907"/>
    <w:rsid w:val="00B54427"/>
    <w:rsid w:val="00B54842"/>
    <w:rsid w:val="00B54DA6"/>
    <w:rsid w:val="00B551B6"/>
    <w:rsid w:val="00B56977"/>
    <w:rsid w:val="00B56A23"/>
    <w:rsid w:val="00B56A49"/>
    <w:rsid w:val="00B57092"/>
    <w:rsid w:val="00B571EB"/>
    <w:rsid w:val="00B5763F"/>
    <w:rsid w:val="00B57C4A"/>
    <w:rsid w:val="00B60146"/>
    <w:rsid w:val="00B62C06"/>
    <w:rsid w:val="00B64A41"/>
    <w:rsid w:val="00B64F84"/>
    <w:rsid w:val="00B65BD3"/>
    <w:rsid w:val="00B675B0"/>
    <w:rsid w:val="00B67A0F"/>
    <w:rsid w:val="00B719C1"/>
    <w:rsid w:val="00B734C9"/>
    <w:rsid w:val="00B7423D"/>
    <w:rsid w:val="00B74299"/>
    <w:rsid w:val="00B744A5"/>
    <w:rsid w:val="00B754A8"/>
    <w:rsid w:val="00B763A3"/>
    <w:rsid w:val="00B763AF"/>
    <w:rsid w:val="00B80B3B"/>
    <w:rsid w:val="00B81223"/>
    <w:rsid w:val="00B81C59"/>
    <w:rsid w:val="00B83E53"/>
    <w:rsid w:val="00B84E93"/>
    <w:rsid w:val="00B85A6D"/>
    <w:rsid w:val="00B85CA1"/>
    <w:rsid w:val="00B85D03"/>
    <w:rsid w:val="00B85F9A"/>
    <w:rsid w:val="00B908A2"/>
    <w:rsid w:val="00B91268"/>
    <w:rsid w:val="00B920B1"/>
    <w:rsid w:val="00B920D2"/>
    <w:rsid w:val="00B928A1"/>
    <w:rsid w:val="00B92943"/>
    <w:rsid w:val="00B92946"/>
    <w:rsid w:val="00B92CA6"/>
    <w:rsid w:val="00B932FD"/>
    <w:rsid w:val="00B93647"/>
    <w:rsid w:val="00B9428C"/>
    <w:rsid w:val="00B94A3F"/>
    <w:rsid w:val="00B96C46"/>
    <w:rsid w:val="00BA0568"/>
    <w:rsid w:val="00BA05CA"/>
    <w:rsid w:val="00BA12BE"/>
    <w:rsid w:val="00BA1447"/>
    <w:rsid w:val="00BA28FF"/>
    <w:rsid w:val="00BA2C83"/>
    <w:rsid w:val="00BA3097"/>
    <w:rsid w:val="00BA31CF"/>
    <w:rsid w:val="00BA4312"/>
    <w:rsid w:val="00BA450C"/>
    <w:rsid w:val="00BA498F"/>
    <w:rsid w:val="00BA688E"/>
    <w:rsid w:val="00BA7935"/>
    <w:rsid w:val="00BB06E1"/>
    <w:rsid w:val="00BB0DF0"/>
    <w:rsid w:val="00BB0EA5"/>
    <w:rsid w:val="00BB14DE"/>
    <w:rsid w:val="00BB1A3C"/>
    <w:rsid w:val="00BB207A"/>
    <w:rsid w:val="00BB3A89"/>
    <w:rsid w:val="00BB4105"/>
    <w:rsid w:val="00BB4687"/>
    <w:rsid w:val="00BB5AB6"/>
    <w:rsid w:val="00BB5F7D"/>
    <w:rsid w:val="00BB60ED"/>
    <w:rsid w:val="00BB7D5C"/>
    <w:rsid w:val="00BC03FB"/>
    <w:rsid w:val="00BC1367"/>
    <w:rsid w:val="00BC2001"/>
    <w:rsid w:val="00BC31CA"/>
    <w:rsid w:val="00BC39DB"/>
    <w:rsid w:val="00BC4938"/>
    <w:rsid w:val="00BC51C1"/>
    <w:rsid w:val="00BC51F8"/>
    <w:rsid w:val="00BC610A"/>
    <w:rsid w:val="00BC65A5"/>
    <w:rsid w:val="00BC6B5B"/>
    <w:rsid w:val="00BC6CEF"/>
    <w:rsid w:val="00BC7490"/>
    <w:rsid w:val="00BD0FE2"/>
    <w:rsid w:val="00BD1686"/>
    <w:rsid w:val="00BD1A74"/>
    <w:rsid w:val="00BD34CD"/>
    <w:rsid w:val="00BD377A"/>
    <w:rsid w:val="00BD48DC"/>
    <w:rsid w:val="00BD49D2"/>
    <w:rsid w:val="00BD5482"/>
    <w:rsid w:val="00BD5DD6"/>
    <w:rsid w:val="00BD5F70"/>
    <w:rsid w:val="00BD5FB5"/>
    <w:rsid w:val="00BD62A2"/>
    <w:rsid w:val="00BD650C"/>
    <w:rsid w:val="00BD698B"/>
    <w:rsid w:val="00BD6C56"/>
    <w:rsid w:val="00BD7BE8"/>
    <w:rsid w:val="00BE07B1"/>
    <w:rsid w:val="00BE13DD"/>
    <w:rsid w:val="00BE1933"/>
    <w:rsid w:val="00BE2CAC"/>
    <w:rsid w:val="00BE3141"/>
    <w:rsid w:val="00BE3A1D"/>
    <w:rsid w:val="00BE40E4"/>
    <w:rsid w:val="00BE49FF"/>
    <w:rsid w:val="00BE51F0"/>
    <w:rsid w:val="00BE5265"/>
    <w:rsid w:val="00BE5B2E"/>
    <w:rsid w:val="00BE668B"/>
    <w:rsid w:val="00BE67C5"/>
    <w:rsid w:val="00BF0C39"/>
    <w:rsid w:val="00BF16C0"/>
    <w:rsid w:val="00BF2D53"/>
    <w:rsid w:val="00BF5017"/>
    <w:rsid w:val="00BF532B"/>
    <w:rsid w:val="00BF573B"/>
    <w:rsid w:val="00BF5F8B"/>
    <w:rsid w:val="00BF6010"/>
    <w:rsid w:val="00C00A90"/>
    <w:rsid w:val="00C00BDE"/>
    <w:rsid w:val="00C00E94"/>
    <w:rsid w:val="00C01D67"/>
    <w:rsid w:val="00C02AB8"/>
    <w:rsid w:val="00C0377B"/>
    <w:rsid w:val="00C0408A"/>
    <w:rsid w:val="00C05C91"/>
    <w:rsid w:val="00C06AF0"/>
    <w:rsid w:val="00C07542"/>
    <w:rsid w:val="00C104E6"/>
    <w:rsid w:val="00C10834"/>
    <w:rsid w:val="00C11504"/>
    <w:rsid w:val="00C11CB0"/>
    <w:rsid w:val="00C12B0D"/>
    <w:rsid w:val="00C13BBC"/>
    <w:rsid w:val="00C15104"/>
    <w:rsid w:val="00C159FF"/>
    <w:rsid w:val="00C1691F"/>
    <w:rsid w:val="00C16F59"/>
    <w:rsid w:val="00C17476"/>
    <w:rsid w:val="00C22391"/>
    <w:rsid w:val="00C22B6A"/>
    <w:rsid w:val="00C22F39"/>
    <w:rsid w:val="00C231BE"/>
    <w:rsid w:val="00C23B49"/>
    <w:rsid w:val="00C24628"/>
    <w:rsid w:val="00C251AA"/>
    <w:rsid w:val="00C26137"/>
    <w:rsid w:val="00C268B8"/>
    <w:rsid w:val="00C26AC9"/>
    <w:rsid w:val="00C31E28"/>
    <w:rsid w:val="00C3203E"/>
    <w:rsid w:val="00C32E48"/>
    <w:rsid w:val="00C339C4"/>
    <w:rsid w:val="00C35EAB"/>
    <w:rsid w:val="00C36320"/>
    <w:rsid w:val="00C423C6"/>
    <w:rsid w:val="00C42CF5"/>
    <w:rsid w:val="00C42F49"/>
    <w:rsid w:val="00C4371E"/>
    <w:rsid w:val="00C43D81"/>
    <w:rsid w:val="00C443DC"/>
    <w:rsid w:val="00C44B60"/>
    <w:rsid w:val="00C4579B"/>
    <w:rsid w:val="00C45EA4"/>
    <w:rsid w:val="00C46578"/>
    <w:rsid w:val="00C468CA"/>
    <w:rsid w:val="00C5054E"/>
    <w:rsid w:val="00C50A07"/>
    <w:rsid w:val="00C537AD"/>
    <w:rsid w:val="00C559EC"/>
    <w:rsid w:val="00C561CC"/>
    <w:rsid w:val="00C565CB"/>
    <w:rsid w:val="00C56DAE"/>
    <w:rsid w:val="00C579EA"/>
    <w:rsid w:val="00C57A67"/>
    <w:rsid w:val="00C57C1F"/>
    <w:rsid w:val="00C57D1C"/>
    <w:rsid w:val="00C57ED5"/>
    <w:rsid w:val="00C60323"/>
    <w:rsid w:val="00C64C11"/>
    <w:rsid w:val="00C659C3"/>
    <w:rsid w:val="00C66A5E"/>
    <w:rsid w:val="00C67592"/>
    <w:rsid w:val="00C7036C"/>
    <w:rsid w:val="00C70710"/>
    <w:rsid w:val="00C70B50"/>
    <w:rsid w:val="00C70C26"/>
    <w:rsid w:val="00C71427"/>
    <w:rsid w:val="00C7229C"/>
    <w:rsid w:val="00C74196"/>
    <w:rsid w:val="00C746A6"/>
    <w:rsid w:val="00C74D52"/>
    <w:rsid w:val="00C7519A"/>
    <w:rsid w:val="00C75CB1"/>
    <w:rsid w:val="00C76239"/>
    <w:rsid w:val="00C768BC"/>
    <w:rsid w:val="00C77EAF"/>
    <w:rsid w:val="00C8006B"/>
    <w:rsid w:val="00C80DB5"/>
    <w:rsid w:val="00C822B7"/>
    <w:rsid w:val="00C83D23"/>
    <w:rsid w:val="00C83D8A"/>
    <w:rsid w:val="00C86722"/>
    <w:rsid w:val="00C86F36"/>
    <w:rsid w:val="00C87CAC"/>
    <w:rsid w:val="00C87EE7"/>
    <w:rsid w:val="00C90549"/>
    <w:rsid w:val="00C9131C"/>
    <w:rsid w:val="00C91C43"/>
    <w:rsid w:val="00C91E26"/>
    <w:rsid w:val="00C92060"/>
    <w:rsid w:val="00C921E8"/>
    <w:rsid w:val="00C9315D"/>
    <w:rsid w:val="00C944F7"/>
    <w:rsid w:val="00C94515"/>
    <w:rsid w:val="00C945A0"/>
    <w:rsid w:val="00C94A50"/>
    <w:rsid w:val="00C95694"/>
    <w:rsid w:val="00C95F56"/>
    <w:rsid w:val="00C96A2E"/>
    <w:rsid w:val="00C973B0"/>
    <w:rsid w:val="00C97944"/>
    <w:rsid w:val="00C97C4D"/>
    <w:rsid w:val="00CA028F"/>
    <w:rsid w:val="00CA0693"/>
    <w:rsid w:val="00CA077A"/>
    <w:rsid w:val="00CA155C"/>
    <w:rsid w:val="00CA3178"/>
    <w:rsid w:val="00CA4501"/>
    <w:rsid w:val="00CA4AC0"/>
    <w:rsid w:val="00CA51D8"/>
    <w:rsid w:val="00CA7AB8"/>
    <w:rsid w:val="00CB140C"/>
    <w:rsid w:val="00CB18AF"/>
    <w:rsid w:val="00CB2126"/>
    <w:rsid w:val="00CB21E1"/>
    <w:rsid w:val="00CB2497"/>
    <w:rsid w:val="00CB345C"/>
    <w:rsid w:val="00CB41B9"/>
    <w:rsid w:val="00CB45BA"/>
    <w:rsid w:val="00CB49EB"/>
    <w:rsid w:val="00CB560E"/>
    <w:rsid w:val="00CB57B9"/>
    <w:rsid w:val="00CB624F"/>
    <w:rsid w:val="00CB6AB6"/>
    <w:rsid w:val="00CC028C"/>
    <w:rsid w:val="00CC07D9"/>
    <w:rsid w:val="00CC1255"/>
    <w:rsid w:val="00CC1294"/>
    <w:rsid w:val="00CC213A"/>
    <w:rsid w:val="00CC2FF6"/>
    <w:rsid w:val="00CC4C1D"/>
    <w:rsid w:val="00CC5073"/>
    <w:rsid w:val="00CC63E2"/>
    <w:rsid w:val="00CC706F"/>
    <w:rsid w:val="00CC7273"/>
    <w:rsid w:val="00CC7ECB"/>
    <w:rsid w:val="00CD07BF"/>
    <w:rsid w:val="00CD0B1D"/>
    <w:rsid w:val="00CD0EDB"/>
    <w:rsid w:val="00CD1CE9"/>
    <w:rsid w:val="00CD1DD9"/>
    <w:rsid w:val="00CD1EB5"/>
    <w:rsid w:val="00CD23EF"/>
    <w:rsid w:val="00CD2C2C"/>
    <w:rsid w:val="00CD36D9"/>
    <w:rsid w:val="00CD3F9C"/>
    <w:rsid w:val="00CD5329"/>
    <w:rsid w:val="00CD63BF"/>
    <w:rsid w:val="00CD713F"/>
    <w:rsid w:val="00CE0C97"/>
    <w:rsid w:val="00CE0D21"/>
    <w:rsid w:val="00CE1089"/>
    <w:rsid w:val="00CE115A"/>
    <w:rsid w:val="00CE1A0F"/>
    <w:rsid w:val="00CE1CE8"/>
    <w:rsid w:val="00CE2731"/>
    <w:rsid w:val="00CE3222"/>
    <w:rsid w:val="00CE3574"/>
    <w:rsid w:val="00CE4348"/>
    <w:rsid w:val="00CE4E24"/>
    <w:rsid w:val="00CE5E96"/>
    <w:rsid w:val="00CE7B20"/>
    <w:rsid w:val="00CE7DCD"/>
    <w:rsid w:val="00CE7F7E"/>
    <w:rsid w:val="00CF2B07"/>
    <w:rsid w:val="00CF4343"/>
    <w:rsid w:val="00CF4613"/>
    <w:rsid w:val="00CF49D2"/>
    <w:rsid w:val="00CF4CA5"/>
    <w:rsid w:val="00CF5636"/>
    <w:rsid w:val="00CF5DF7"/>
    <w:rsid w:val="00CF6C50"/>
    <w:rsid w:val="00CF7042"/>
    <w:rsid w:val="00D0003C"/>
    <w:rsid w:val="00D0075B"/>
    <w:rsid w:val="00D01DFC"/>
    <w:rsid w:val="00D02A03"/>
    <w:rsid w:val="00D035F7"/>
    <w:rsid w:val="00D042F8"/>
    <w:rsid w:val="00D04EA8"/>
    <w:rsid w:val="00D0566D"/>
    <w:rsid w:val="00D05CD4"/>
    <w:rsid w:val="00D060E2"/>
    <w:rsid w:val="00D063ED"/>
    <w:rsid w:val="00D0666D"/>
    <w:rsid w:val="00D0678C"/>
    <w:rsid w:val="00D111EA"/>
    <w:rsid w:val="00D125BF"/>
    <w:rsid w:val="00D127D0"/>
    <w:rsid w:val="00D12D76"/>
    <w:rsid w:val="00D12EA7"/>
    <w:rsid w:val="00D131BB"/>
    <w:rsid w:val="00D1356A"/>
    <w:rsid w:val="00D14B4A"/>
    <w:rsid w:val="00D14E96"/>
    <w:rsid w:val="00D15404"/>
    <w:rsid w:val="00D15D0B"/>
    <w:rsid w:val="00D163AD"/>
    <w:rsid w:val="00D179AD"/>
    <w:rsid w:val="00D2041D"/>
    <w:rsid w:val="00D20A39"/>
    <w:rsid w:val="00D20B94"/>
    <w:rsid w:val="00D223A1"/>
    <w:rsid w:val="00D22C04"/>
    <w:rsid w:val="00D235BE"/>
    <w:rsid w:val="00D24E5B"/>
    <w:rsid w:val="00D2513C"/>
    <w:rsid w:val="00D25E0C"/>
    <w:rsid w:val="00D270A8"/>
    <w:rsid w:val="00D3011B"/>
    <w:rsid w:val="00D309C4"/>
    <w:rsid w:val="00D30EBC"/>
    <w:rsid w:val="00D31771"/>
    <w:rsid w:val="00D33095"/>
    <w:rsid w:val="00D3457B"/>
    <w:rsid w:val="00D34AB7"/>
    <w:rsid w:val="00D34C83"/>
    <w:rsid w:val="00D34E7A"/>
    <w:rsid w:val="00D352F0"/>
    <w:rsid w:val="00D35501"/>
    <w:rsid w:val="00D36683"/>
    <w:rsid w:val="00D40B32"/>
    <w:rsid w:val="00D40D39"/>
    <w:rsid w:val="00D412EE"/>
    <w:rsid w:val="00D41AC6"/>
    <w:rsid w:val="00D41B5F"/>
    <w:rsid w:val="00D45DA5"/>
    <w:rsid w:val="00D461CA"/>
    <w:rsid w:val="00D464A0"/>
    <w:rsid w:val="00D46EE7"/>
    <w:rsid w:val="00D47504"/>
    <w:rsid w:val="00D501FC"/>
    <w:rsid w:val="00D50AFE"/>
    <w:rsid w:val="00D51C65"/>
    <w:rsid w:val="00D5214C"/>
    <w:rsid w:val="00D52FFD"/>
    <w:rsid w:val="00D534DB"/>
    <w:rsid w:val="00D53A1F"/>
    <w:rsid w:val="00D53D5E"/>
    <w:rsid w:val="00D54C5A"/>
    <w:rsid w:val="00D54E10"/>
    <w:rsid w:val="00D550FA"/>
    <w:rsid w:val="00D56B03"/>
    <w:rsid w:val="00D56C8C"/>
    <w:rsid w:val="00D60A69"/>
    <w:rsid w:val="00D613BE"/>
    <w:rsid w:val="00D615C3"/>
    <w:rsid w:val="00D61ADD"/>
    <w:rsid w:val="00D62BFE"/>
    <w:rsid w:val="00D62C5E"/>
    <w:rsid w:val="00D64528"/>
    <w:rsid w:val="00D645E0"/>
    <w:rsid w:val="00D65F78"/>
    <w:rsid w:val="00D663A6"/>
    <w:rsid w:val="00D670FD"/>
    <w:rsid w:val="00D70263"/>
    <w:rsid w:val="00D71586"/>
    <w:rsid w:val="00D723A8"/>
    <w:rsid w:val="00D73C92"/>
    <w:rsid w:val="00D74224"/>
    <w:rsid w:val="00D74666"/>
    <w:rsid w:val="00D755F3"/>
    <w:rsid w:val="00D75B09"/>
    <w:rsid w:val="00D765B3"/>
    <w:rsid w:val="00D77D22"/>
    <w:rsid w:val="00D77D59"/>
    <w:rsid w:val="00D80AED"/>
    <w:rsid w:val="00D81130"/>
    <w:rsid w:val="00D82446"/>
    <w:rsid w:val="00D82654"/>
    <w:rsid w:val="00D82672"/>
    <w:rsid w:val="00D82A0D"/>
    <w:rsid w:val="00D831A7"/>
    <w:rsid w:val="00D8643D"/>
    <w:rsid w:val="00D86F49"/>
    <w:rsid w:val="00D87C25"/>
    <w:rsid w:val="00D902F6"/>
    <w:rsid w:val="00D90787"/>
    <w:rsid w:val="00D907E6"/>
    <w:rsid w:val="00D90E56"/>
    <w:rsid w:val="00D9267F"/>
    <w:rsid w:val="00D936D9"/>
    <w:rsid w:val="00D93C73"/>
    <w:rsid w:val="00D93FB2"/>
    <w:rsid w:val="00D940DF"/>
    <w:rsid w:val="00D9420F"/>
    <w:rsid w:val="00D94443"/>
    <w:rsid w:val="00D94708"/>
    <w:rsid w:val="00D94819"/>
    <w:rsid w:val="00D94FCF"/>
    <w:rsid w:val="00D965A7"/>
    <w:rsid w:val="00D96969"/>
    <w:rsid w:val="00D97330"/>
    <w:rsid w:val="00DA1A40"/>
    <w:rsid w:val="00DA34E5"/>
    <w:rsid w:val="00DA3CA0"/>
    <w:rsid w:val="00DA52D2"/>
    <w:rsid w:val="00DA668A"/>
    <w:rsid w:val="00DA6767"/>
    <w:rsid w:val="00DA6E6D"/>
    <w:rsid w:val="00DA7B19"/>
    <w:rsid w:val="00DB137A"/>
    <w:rsid w:val="00DB2B71"/>
    <w:rsid w:val="00DB3833"/>
    <w:rsid w:val="00DB50B7"/>
    <w:rsid w:val="00DB5EF9"/>
    <w:rsid w:val="00DB6291"/>
    <w:rsid w:val="00DB685E"/>
    <w:rsid w:val="00DB7886"/>
    <w:rsid w:val="00DC381F"/>
    <w:rsid w:val="00DC3EDA"/>
    <w:rsid w:val="00DC4DA2"/>
    <w:rsid w:val="00DC6996"/>
    <w:rsid w:val="00DC7469"/>
    <w:rsid w:val="00DC7FF5"/>
    <w:rsid w:val="00DD0088"/>
    <w:rsid w:val="00DD0463"/>
    <w:rsid w:val="00DD06A8"/>
    <w:rsid w:val="00DD082F"/>
    <w:rsid w:val="00DD0B92"/>
    <w:rsid w:val="00DD1145"/>
    <w:rsid w:val="00DD218F"/>
    <w:rsid w:val="00DD2323"/>
    <w:rsid w:val="00DD29F0"/>
    <w:rsid w:val="00DD37C1"/>
    <w:rsid w:val="00DD3825"/>
    <w:rsid w:val="00DD4B69"/>
    <w:rsid w:val="00DD55D5"/>
    <w:rsid w:val="00DD5D29"/>
    <w:rsid w:val="00DD5E19"/>
    <w:rsid w:val="00DD79CB"/>
    <w:rsid w:val="00DD7D1C"/>
    <w:rsid w:val="00DE2684"/>
    <w:rsid w:val="00DE2706"/>
    <w:rsid w:val="00DE2C33"/>
    <w:rsid w:val="00DE4752"/>
    <w:rsid w:val="00DE5546"/>
    <w:rsid w:val="00DE6B76"/>
    <w:rsid w:val="00DE78FE"/>
    <w:rsid w:val="00DF1859"/>
    <w:rsid w:val="00DF30D1"/>
    <w:rsid w:val="00DF447A"/>
    <w:rsid w:val="00DF4684"/>
    <w:rsid w:val="00DF4AB2"/>
    <w:rsid w:val="00DF5094"/>
    <w:rsid w:val="00DF7671"/>
    <w:rsid w:val="00E004EE"/>
    <w:rsid w:val="00E0058F"/>
    <w:rsid w:val="00E008EC"/>
    <w:rsid w:val="00E045EE"/>
    <w:rsid w:val="00E04C67"/>
    <w:rsid w:val="00E0615A"/>
    <w:rsid w:val="00E06643"/>
    <w:rsid w:val="00E06D17"/>
    <w:rsid w:val="00E06D62"/>
    <w:rsid w:val="00E10875"/>
    <w:rsid w:val="00E12EB6"/>
    <w:rsid w:val="00E146B6"/>
    <w:rsid w:val="00E14AA2"/>
    <w:rsid w:val="00E1520F"/>
    <w:rsid w:val="00E16267"/>
    <w:rsid w:val="00E16420"/>
    <w:rsid w:val="00E16955"/>
    <w:rsid w:val="00E20055"/>
    <w:rsid w:val="00E20AE0"/>
    <w:rsid w:val="00E20EFA"/>
    <w:rsid w:val="00E21CF1"/>
    <w:rsid w:val="00E22111"/>
    <w:rsid w:val="00E22573"/>
    <w:rsid w:val="00E2341F"/>
    <w:rsid w:val="00E251C2"/>
    <w:rsid w:val="00E26027"/>
    <w:rsid w:val="00E318B7"/>
    <w:rsid w:val="00E32364"/>
    <w:rsid w:val="00E323D0"/>
    <w:rsid w:val="00E34DFE"/>
    <w:rsid w:val="00E358CE"/>
    <w:rsid w:val="00E35ACF"/>
    <w:rsid w:val="00E35B2D"/>
    <w:rsid w:val="00E40088"/>
    <w:rsid w:val="00E402C9"/>
    <w:rsid w:val="00E406E8"/>
    <w:rsid w:val="00E4079E"/>
    <w:rsid w:val="00E41A1C"/>
    <w:rsid w:val="00E436EC"/>
    <w:rsid w:val="00E438B2"/>
    <w:rsid w:val="00E43F86"/>
    <w:rsid w:val="00E44AE1"/>
    <w:rsid w:val="00E47557"/>
    <w:rsid w:val="00E47B89"/>
    <w:rsid w:val="00E50AE0"/>
    <w:rsid w:val="00E513AD"/>
    <w:rsid w:val="00E51B9D"/>
    <w:rsid w:val="00E5314F"/>
    <w:rsid w:val="00E53BDA"/>
    <w:rsid w:val="00E54868"/>
    <w:rsid w:val="00E54BA6"/>
    <w:rsid w:val="00E57092"/>
    <w:rsid w:val="00E600A5"/>
    <w:rsid w:val="00E60365"/>
    <w:rsid w:val="00E60839"/>
    <w:rsid w:val="00E60E97"/>
    <w:rsid w:val="00E62E24"/>
    <w:rsid w:val="00E63109"/>
    <w:rsid w:val="00E6415D"/>
    <w:rsid w:val="00E64979"/>
    <w:rsid w:val="00E667A7"/>
    <w:rsid w:val="00E66CA4"/>
    <w:rsid w:val="00E66E38"/>
    <w:rsid w:val="00E67202"/>
    <w:rsid w:val="00E674B3"/>
    <w:rsid w:val="00E678C1"/>
    <w:rsid w:val="00E70274"/>
    <w:rsid w:val="00E7300B"/>
    <w:rsid w:val="00E74322"/>
    <w:rsid w:val="00E750D9"/>
    <w:rsid w:val="00E7663B"/>
    <w:rsid w:val="00E8001D"/>
    <w:rsid w:val="00E80FB0"/>
    <w:rsid w:val="00E81510"/>
    <w:rsid w:val="00E82927"/>
    <w:rsid w:val="00E82C4D"/>
    <w:rsid w:val="00E83808"/>
    <w:rsid w:val="00E843EF"/>
    <w:rsid w:val="00E860CF"/>
    <w:rsid w:val="00E91210"/>
    <w:rsid w:val="00E9147A"/>
    <w:rsid w:val="00E91494"/>
    <w:rsid w:val="00E92D66"/>
    <w:rsid w:val="00E93711"/>
    <w:rsid w:val="00E950F8"/>
    <w:rsid w:val="00E9578E"/>
    <w:rsid w:val="00E95912"/>
    <w:rsid w:val="00E95DD7"/>
    <w:rsid w:val="00E96BD0"/>
    <w:rsid w:val="00EA056A"/>
    <w:rsid w:val="00EA1564"/>
    <w:rsid w:val="00EA2336"/>
    <w:rsid w:val="00EA23CD"/>
    <w:rsid w:val="00EA47FB"/>
    <w:rsid w:val="00EA5EF7"/>
    <w:rsid w:val="00EA7039"/>
    <w:rsid w:val="00EA7455"/>
    <w:rsid w:val="00EA7E9D"/>
    <w:rsid w:val="00EA7F67"/>
    <w:rsid w:val="00EB0404"/>
    <w:rsid w:val="00EB09CA"/>
    <w:rsid w:val="00EB1B5B"/>
    <w:rsid w:val="00EB2054"/>
    <w:rsid w:val="00EB3A65"/>
    <w:rsid w:val="00EB3ACF"/>
    <w:rsid w:val="00EB4C7C"/>
    <w:rsid w:val="00EB4DFE"/>
    <w:rsid w:val="00EB505C"/>
    <w:rsid w:val="00EB58E4"/>
    <w:rsid w:val="00EB5FE7"/>
    <w:rsid w:val="00EB6CCF"/>
    <w:rsid w:val="00EB7834"/>
    <w:rsid w:val="00EB7D98"/>
    <w:rsid w:val="00EC0062"/>
    <w:rsid w:val="00EC1783"/>
    <w:rsid w:val="00EC1826"/>
    <w:rsid w:val="00EC248C"/>
    <w:rsid w:val="00EC2E17"/>
    <w:rsid w:val="00EC33F6"/>
    <w:rsid w:val="00EC3859"/>
    <w:rsid w:val="00EC6636"/>
    <w:rsid w:val="00EC6E76"/>
    <w:rsid w:val="00EC7A06"/>
    <w:rsid w:val="00EC7A1B"/>
    <w:rsid w:val="00EC7F94"/>
    <w:rsid w:val="00ED11B6"/>
    <w:rsid w:val="00ED23EC"/>
    <w:rsid w:val="00ED297E"/>
    <w:rsid w:val="00ED3188"/>
    <w:rsid w:val="00ED372E"/>
    <w:rsid w:val="00ED3937"/>
    <w:rsid w:val="00ED414D"/>
    <w:rsid w:val="00ED4E38"/>
    <w:rsid w:val="00ED6448"/>
    <w:rsid w:val="00ED687A"/>
    <w:rsid w:val="00EE0278"/>
    <w:rsid w:val="00EE050E"/>
    <w:rsid w:val="00EE0704"/>
    <w:rsid w:val="00EE2222"/>
    <w:rsid w:val="00EE22B1"/>
    <w:rsid w:val="00EE23C6"/>
    <w:rsid w:val="00EE4A06"/>
    <w:rsid w:val="00EE54D0"/>
    <w:rsid w:val="00EE550A"/>
    <w:rsid w:val="00EE6418"/>
    <w:rsid w:val="00EE6EF6"/>
    <w:rsid w:val="00EF1260"/>
    <w:rsid w:val="00EF1B3C"/>
    <w:rsid w:val="00EF3439"/>
    <w:rsid w:val="00EF3D6E"/>
    <w:rsid w:val="00EF3DE3"/>
    <w:rsid w:val="00EF4372"/>
    <w:rsid w:val="00EF4BF2"/>
    <w:rsid w:val="00EF4E86"/>
    <w:rsid w:val="00EF73D8"/>
    <w:rsid w:val="00F00776"/>
    <w:rsid w:val="00F008C2"/>
    <w:rsid w:val="00F010ED"/>
    <w:rsid w:val="00F02F9B"/>
    <w:rsid w:val="00F03066"/>
    <w:rsid w:val="00F03699"/>
    <w:rsid w:val="00F041A3"/>
    <w:rsid w:val="00F04289"/>
    <w:rsid w:val="00F065E9"/>
    <w:rsid w:val="00F1138B"/>
    <w:rsid w:val="00F124B8"/>
    <w:rsid w:val="00F12E0F"/>
    <w:rsid w:val="00F14194"/>
    <w:rsid w:val="00F142E4"/>
    <w:rsid w:val="00F143C0"/>
    <w:rsid w:val="00F15616"/>
    <w:rsid w:val="00F16CF2"/>
    <w:rsid w:val="00F16F4B"/>
    <w:rsid w:val="00F17FE9"/>
    <w:rsid w:val="00F20413"/>
    <w:rsid w:val="00F21A7E"/>
    <w:rsid w:val="00F21BC8"/>
    <w:rsid w:val="00F21D6A"/>
    <w:rsid w:val="00F22D2A"/>
    <w:rsid w:val="00F23631"/>
    <w:rsid w:val="00F24E26"/>
    <w:rsid w:val="00F252DD"/>
    <w:rsid w:val="00F253CD"/>
    <w:rsid w:val="00F260EA"/>
    <w:rsid w:val="00F26967"/>
    <w:rsid w:val="00F27005"/>
    <w:rsid w:val="00F27176"/>
    <w:rsid w:val="00F2794D"/>
    <w:rsid w:val="00F27D07"/>
    <w:rsid w:val="00F30724"/>
    <w:rsid w:val="00F309A8"/>
    <w:rsid w:val="00F316DC"/>
    <w:rsid w:val="00F31B6A"/>
    <w:rsid w:val="00F320A9"/>
    <w:rsid w:val="00F32713"/>
    <w:rsid w:val="00F33211"/>
    <w:rsid w:val="00F33320"/>
    <w:rsid w:val="00F334BE"/>
    <w:rsid w:val="00F33F79"/>
    <w:rsid w:val="00F34A4A"/>
    <w:rsid w:val="00F3500F"/>
    <w:rsid w:val="00F363C3"/>
    <w:rsid w:val="00F37148"/>
    <w:rsid w:val="00F40A56"/>
    <w:rsid w:val="00F41C86"/>
    <w:rsid w:val="00F424DA"/>
    <w:rsid w:val="00F425AE"/>
    <w:rsid w:val="00F4323F"/>
    <w:rsid w:val="00F43FE0"/>
    <w:rsid w:val="00F4473F"/>
    <w:rsid w:val="00F44B8B"/>
    <w:rsid w:val="00F456EA"/>
    <w:rsid w:val="00F45B0C"/>
    <w:rsid w:val="00F461A5"/>
    <w:rsid w:val="00F501A0"/>
    <w:rsid w:val="00F51082"/>
    <w:rsid w:val="00F52C15"/>
    <w:rsid w:val="00F5428D"/>
    <w:rsid w:val="00F546AF"/>
    <w:rsid w:val="00F54C6A"/>
    <w:rsid w:val="00F54D92"/>
    <w:rsid w:val="00F56CE5"/>
    <w:rsid w:val="00F56DC6"/>
    <w:rsid w:val="00F56F14"/>
    <w:rsid w:val="00F57289"/>
    <w:rsid w:val="00F57C7E"/>
    <w:rsid w:val="00F57FAE"/>
    <w:rsid w:val="00F60537"/>
    <w:rsid w:val="00F62742"/>
    <w:rsid w:val="00F6336C"/>
    <w:rsid w:val="00F63975"/>
    <w:rsid w:val="00F63C2C"/>
    <w:rsid w:val="00F63C7D"/>
    <w:rsid w:val="00F640FD"/>
    <w:rsid w:val="00F65714"/>
    <w:rsid w:val="00F67684"/>
    <w:rsid w:val="00F67A5A"/>
    <w:rsid w:val="00F70728"/>
    <w:rsid w:val="00F72073"/>
    <w:rsid w:val="00F73216"/>
    <w:rsid w:val="00F752D7"/>
    <w:rsid w:val="00F81209"/>
    <w:rsid w:val="00F81FA3"/>
    <w:rsid w:val="00F82A97"/>
    <w:rsid w:val="00F83B0E"/>
    <w:rsid w:val="00F83EC9"/>
    <w:rsid w:val="00F849EE"/>
    <w:rsid w:val="00F87779"/>
    <w:rsid w:val="00F8788F"/>
    <w:rsid w:val="00F903C3"/>
    <w:rsid w:val="00F9185C"/>
    <w:rsid w:val="00F91B74"/>
    <w:rsid w:val="00F92201"/>
    <w:rsid w:val="00F93D71"/>
    <w:rsid w:val="00F94941"/>
    <w:rsid w:val="00F959E0"/>
    <w:rsid w:val="00F95DF6"/>
    <w:rsid w:val="00F9661A"/>
    <w:rsid w:val="00F96756"/>
    <w:rsid w:val="00F96A11"/>
    <w:rsid w:val="00F96DD3"/>
    <w:rsid w:val="00F97A78"/>
    <w:rsid w:val="00FA017D"/>
    <w:rsid w:val="00FA0596"/>
    <w:rsid w:val="00FA176F"/>
    <w:rsid w:val="00FA29A5"/>
    <w:rsid w:val="00FA4CCC"/>
    <w:rsid w:val="00FA67DC"/>
    <w:rsid w:val="00FA7454"/>
    <w:rsid w:val="00FA7C53"/>
    <w:rsid w:val="00FB106F"/>
    <w:rsid w:val="00FB1590"/>
    <w:rsid w:val="00FB1BE9"/>
    <w:rsid w:val="00FB2300"/>
    <w:rsid w:val="00FB2A06"/>
    <w:rsid w:val="00FB3405"/>
    <w:rsid w:val="00FB3B16"/>
    <w:rsid w:val="00FB4429"/>
    <w:rsid w:val="00FB4565"/>
    <w:rsid w:val="00FB5B68"/>
    <w:rsid w:val="00FB5C0B"/>
    <w:rsid w:val="00FB6B3A"/>
    <w:rsid w:val="00FC095A"/>
    <w:rsid w:val="00FC4078"/>
    <w:rsid w:val="00FC6DD8"/>
    <w:rsid w:val="00FD062A"/>
    <w:rsid w:val="00FD0A56"/>
    <w:rsid w:val="00FD1CA6"/>
    <w:rsid w:val="00FD20A2"/>
    <w:rsid w:val="00FD24E3"/>
    <w:rsid w:val="00FD2C85"/>
    <w:rsid w:val="00FD2EFA"/>
    <w:rsid w:val="00FD45C0"/>
    <w:rsid w:val="00FD51EF"/>
    <w:rsid w:val="00FE0345"/>
    <w:rsid w:val="00FE08C6"/>
    <w:rsid w:val="00FE0B91"/>
    <w:rsid w:val="00FE134F"/>
    <w:rsid w:val="00FE1517"/>
    <w:rsid w:val="00FE1A54"/>
    <w:rsid w:val="00FE1B79"/>
    <w:rsid w:val="00FE259E"/>
    <w:rsid w:val="00FE4583"/>
    <w:rsid w:val="00FE50C0"/>
    <w:rsid w:val="00FE5D4A"/>
    <w:rsid w:val="00FE7480"/>
    <w:rsid w:val="00FE7CE9"/>
    <w:rsid w:val="00FE7FE4"/>
    <w:rsid w:val="00FF0EDC"/>
    <w:rsid w:val="00FF262A"/>
    <w:rsid w:val="00FF2D19"/>
    <w:rsid w:val="00FF2DF9"/>
    <w:rsid w:val="00FF31F8"/>
    <w:rsid w:val="00FF34AD"/>
    <w:rsid w:val="00FF4A58"/>
    <w:rsid w:val="00FF54A1"/>
    <w:rsid w:val="00FF5A91"/>
    <w:rsid w:val="00FF6011"/>
    <w:rsid w:val="00FF61AE"/>
    <w:rsid w:val="00FF7874"/>
  </w:rsids>
  <m:mathPr>
    <m:mathFont m:val="Cambria Math"/>
    <m:brkBin m:val="before"/>
    <m:brkBinSub m:val="--"/>
    <m:smallFrac m:val="0"/>
    <m:dispDef/>
    <m:lMargin m:val="0"/>
    <m:rMargin m:val="0"/>
    <m:defJc m:val="centerGroup"/>
    <m:wrapIndent m:val="1440"/>
    <m:intLim m:val="subSup"/>
    <m:naryLim m:val="undOvr"/>
  </m:mathPr>
  <w:themeFontLang w:val="es-PE" w:eastAsia="zh-TW"/>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colormru v:ext="edit" colors="#ffc"/>
    </o:shapedefaults>
    <o:shapelayout v:ext="edit">
      <o:idmap v:ext="edit" data="1"/>
    </o:shapelayout>
  </w:shapeDefaults>
  <w:decimalSymbol w:val=","/>
  <w:listSeparator w:val=";"/>
  <w14:docId w14:val="2B9C98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s-PE" w:eastAsia="es-PE" w:bidi="ar-SA"/>
      </w:rPr>
    </w:rPrDefault>
    <w:pPrDefault/>
  </w:docDefaults>
  <w:latentStyles w:defLockedState="0" w:defUIPriority="0" w:defSemiHidden="1" w:defUnhideWhenUsed="1" w:defQFormat="0" w:count="267">
    <w:lsdException w:name="Normal" w:semiHidden="0" w:unhideWhenUsed="0"/>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iPriority="99" w:unhideWhenUsed="0" w:qFormat="1"/>
    <w:lsdException w:name="heading 6" w:semiHidden="0" w:uiPriority="9" w:unhideWhenUsed="0" w:qFormat="1"/>
    <w:lsdException w:name="heading 7" w:uiPriority="9" w:qFormat="1"/>
    <w:lsdException w:name="heading 8" w:uiPriority="99" w:qFormat="1"/>
    <w:lsdException w:name="heading 9" w:uiPriority="99" w:qFormat="1"/>
    <w:lsdException w:name="index 1" w:uiPriority="99"/>
    <w:lsdException w:name="toc 1" w:uiPriority="39" w:qFormat="1"/>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index heading" w:uiPriority="99"/>
    <w:lsdException w:name="caption" w:uiPriority="99" w:qFormat="1"/>
    <w:lsdException w:name="line number" w:uiPriority="99"/>
    <w:lsdException w:name="List Number" w:semiHidden="0" w:unhideWhenUsed="0"/>
    <w:lsdException w:name="List 4" w:semiHidden="0" w:unhideWhenUsed="0"/>
    <w:lsdException w:name="List 5" w:semiHidden="0" w:unhideWhenUsed="0"/>
    <w:lsdException w:name="Title" w:semiHidden="0" w:unhideWhenUsed="0" w:qFormat="1"/>
    <w:lsdException w:name="Default Paragraph Font" w:uiPriority="1"/>
    <w:lsdException w:name="Body Text" w:uiPriority="1" w:qFormat="1"/>
    <w:lsdException w:name="Body Text Indent" w:uiPriority="99"/>
    <w:lsdException w:name="Subtitle" w:semiHidden="0" w:uiPriority="99" w:unhideWhenUsed="0" w:qFormat="1"/>
    <w:lsdException w:name="Salutation" w:semiHidden="0" w:unhideWhenUsed="0"/>
    <w:lsdException w:name="Date" w:semiHidden="0" w:unhideWhenUsed="0"/>
    <w:lsdException w:name="Body Text First Indent" w:semiHidden="0" w:unhideWhenUsed="0"/>
    <w:lsdException w:name="Body Text 2" w:uiPriority="99"/>
    <w:lsdException w:name="Body Text 3" w:uiPriority="99"/>
    <w:lsdException w:name="Body Text Indent 2" w:uiPriority="99"/>
    <w:lsdException w:name="Body Text Indent 3" w:uiPriority="99" w:qFormat="1"/>
    <w:lsdException w:name="Hyperlink" w:uiPriority="99"/>
    <w:lsdException w:name="Strong" w:semiHidden="0" w:unhideWhenUsed="0"/>
    <w:lsdException w:name="Emphasis" w:semiHidden="0" w:uiPriority="99" w:unhideWhenUsed="0" w:qFormat="1"/>
    <w:lsdException w:name="Normal (Web)" w:uiPriority="99"/>
    <w:lsdException w:name="No List" w:uiPriority="99"/>
    <w:lsdException w:name="Balloon Text" w:uiPriority="99"/>
    <w:lsdException w:name="Table Grid" w:semiHidden="0" w:uiPriority="59" w:unhideWhenUsed="0"/>
    <w:lsdException w:name="Placeholder Text" w:uiPriority="99"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rsid w:val="00CF4343"/>
    <w:pPr>
      <w:spacing w:line="288" w:lineRule="auto"/>
      <w:jc w:val="both"/>
    </w:pPr>
    <w:rPr>
      <w:rFonts w:ascii="Arial" w:hAnsi="Arial"/>
      <w:lang w:eastAsia="es-ES"/>
    </w:rPr>
  </w:style>
  <w:style w:type="paragraph" w:styleId="Ttulo1">
    <w:name w:val="heading 1"/>
    <w:aliases w:val="Tit 1,T. Principal,h1,1 ghost,g,Título 11,Car,Car3, Car,Título 1_HTA,Nivel 1,Edgar 1,oscar1,CONT,Título 0,Título 1 Car Car,Título 1 Car Car Car Car,Nombre Proyecto,. (1.0)"/>
    <w:basedOn w:val="Normal"/>
    <w:next w:val="Normal"/>
    <w:link w:val="Ttulo1Car"/>
    <w:qFormat/>
    <w:rsid w:val="00DC3EDA"/>
    <w:pPr>
      <w:widowControl w:val="0"/>
      <w:numPr>
        <w:numId w:val="1"/>
      </w:numPr>
      <w:tabs>
        <w:tab w:val="clear" w:pos="709"/>
        <w:tab w:val="num" w:pos="567"/>
      </w:tabs>
      <w:spacing w:after="240" w:line="240" w:lineRule="auto"/>
      <w:outlineLvl w:val="0"/>
    </w:pPr>
    <w:rPr>
      <w:rFonts w:cs="Arial"/>
      <w:b/>
      <w:sz w:val="24"/>
    </w:rPr>
  </w:style>
  <w:style w:type="paragraph" w:styleId="Ttulo2">
    <w:name w:val="heading 2"/>
    <w:aliases w:val="Tit 2,A,. (1.1),Edgar 2,oscar2,Heading 2 Char,Heading 2 Char1 Char1,Heading 2 Char Char1 Char,Car Char Char Char1"/>
    <w:basedOn w:val="Normal"/>
    <w:next w:val="Normal"/>
    <w:link w:val="Ttulo2Car"/>
    <w:qFormat/>
    <w:rsid w:val="00A820CD"/>
    <w:pPr>
      <w:widowControl w:val="0"/>
      <w:numPr>
        <w:ilvl w:val="1"/>
        <w:numId w:val="1"/>
      </w:numPr>
      <w:spacing w:after="240"/>
      <w:outlineLvl w:val="1"/>
    </w:pPr>
    <w:rPr>
      <w:b/>
      <w:snapToGrid w:val="0"/>
      <w:sz w:val="22"/>
    </w:rPr>
  </w:style>
  <w:style w:type="paragraph" w:styleId="Ttulo3">
    <w:name w:val="heading 3"/>
    <w:aliases w:val="Título 3 Car Car,. (1.1.1),Edgar 3,oscar3"/>
    <w:basedOn w:val="Normal"/>
    <w:next w:val="Normal"/>
    <w:link w:val="Ttulo3Car"/>
    <w:qFormat/>
    <w:rsid w:val="00A80A52"/>
    <w:pPr>
      <w:widowControl w:val="0"/>
      <w:numPr>
        <w:ilvl w:val="2"/>
        <w:numId w:val="8"/>
      </w:numPr>
      <w:spacing w:before="240" w:after="240"/>
      <w:outlineLvl w:val="2"/>
    </w:pPr>
    <w:rPr>
      <w:b/>
      <w:snapToGrid w:val="0"/>
    </w:rPr>
  </w:style>
  <w:style w:type="paragraph" w:styleId="Ttulo4">
    <w:name w:val="heading 4"/>
    <w:aliases w:val="Título 4 Car,. (A.),Nivel 3,Edgar 4,oscar4,Heading 4 Char,h4,a.,Título 4s"/>
    <w:basedOn w:val="Texto"/>
    <w:next w:val="Normal"/>
    <w:qFormat/>
    <w:rsid w:val="00825EE9"/>
    <w:pPr>
      <w:numPr>
        <w:numId w:val="13"/>
      </w:numPr>
      <w:ind w:left="851" w:hanging="284"/>
      <w:outlineLvl w:val="3"/>
    </w:pPr>
  </w:style>
  <w:style w:type="paragraph" w:styleId="Ttulo5">
    <w:name w:val="heading 5"/>
    <w:aliases w:val=". (1.),Titulo 3"/>
    <w:basedOn w:val="Normal"/>
    <w:next w:val="Normal"/>
    <w:link w:val="Ttulo5Car"/>
    <w:uiPriority w:val="99"/>
    <w:qFormat/>
    <w:rsid w:val="005D2382"/>
    <w:pPr>
      <w:keepNext/>
      <w:numPr>
        <w:ilvl w:val="4"/>
        <w:numId w:val="1"/>
      </w:numPr>
      <w:spacing w:before="60" w:after="60" w:line="240" w:lineRule="auto"/>
      <w:outlineLvl w:val="4"/>
    </w:pPr>
    <w:rPr>
      <w:b/>
      <w:sz w:val="24"/>
    </w:rPr>
  </w:style>
  <w:style w:type="paragraph" w:styleId="Ttulo6">
    <w:name w:val="heading 6"/>
    <w:aliases w:val="ENCABEZADO"/>
    <w:basedOn w:val="Normal"/>
    <w:next w:val="Normal"/>
    <w:link w:val="Ttulo6Car"/>
    <w:uiPriority w:val="9"/>
    <w:qFormat/>
    <w:rsid w:val="006E47A0"/>
    <w:pPr>
      <w:tabs>
        <w:tab w:val="left" w:pos="0"/>
        <w:tab w:val="right" w:pos="8789"/>
      </w:tabs>
      <w:spacing w:before="60" w:after="60"/>
      <w:jc w:val="center"/>
      <w:outlineLvl w:val="5"/>
    </w:pPr>
    <w:rPr>
      <w:b/>
      <w:noProof/>
      <w:sz w:val="18"/>
      <w:szCs w:val="18"/>
      <w:lang w:eastAsia="es-PE"/>
    </w:rPr>
  </w:style>
  <w:style w:type="paragraph" w:styleId="Ttulo7">
    <w:name w:val="heading 7"/>
    <w:basedOn w:val="Normal"/>
    <w:next w:val="Normal"/>
    <w:link w:val="Ttulo7Car"/>
    <w:uiPriority w:val="9"/>
    <w:qFormat/>
    <w:rsid w:val="005D2382"/>
    <w:pPr>
      <w:keepNext/>
      <w:jc w:val="center"/>
      <w:outlineLvl w:val="6"/>
    </w:pPr>
    <w:rPr>
      <w:b/>
      <w:sz w:val="22"/>
      <w:u w:val="single"/>
    </w:rPr>
  </w:style>
  <w:style w:type="paragraph" w:styleId="Ttulo8">
    <w:name w:val="heading 8"/>
    <w:basedOn w:val="Normal"/>
    <w:next w:val="Normal"/>
    <w:link w:val="Ttulo8Car"/>
    <w:uiPriority w:val="99"/>
    <w:qFormat/>
    <w:rsid w:val="005D2382"/>
    <w:pPr>
      <w:numPr>
        <w:ilvl w:val="7"/>
        <w:numId w:val="1"/>
      </w:numPr>
      <w:spacing w:before="240" w:after="60" w:line="240" w:lineRule="auto"/>
      <w:outlineLvl w:val="7"/>
    </w:pPr>
    <w:rPr>
      <w:rFonts w:ascii="Times New Roman" w:hAnsi="Times New Roman"/>
      <w:i/>
      <w:sz w:val="24"/>
      <w:lang w:val="es-ES"/>
    </w:rPr>
  </w:style>
  <w:style w:type="paragraph" w:styleId="Ttulo9">
    <w:name w:val="heading 9"/>
    <w:basedOn w:val="Normal"/>
    <w:next w:val="Normal"/>
    <w:link w:val="Ttulo9Car"/>
    <w:uiPriority w:val="99"/>
    <w:qFormat/>
    <w:rsid w:val="005D2382"/>
    <w:pPr>
      <w:numPr>
        <w:ilvl w:val="8"/>
        <w:numId w:val="1"/>
      </w:numPr>
      <w:spacing w:before="240" w:after="60" w:line="240" w:lineRule="auto"/>
      <w:outlineLvl w:val="8"/>
    </w:pPr>
    <w:rPr>
      <w:sz w:val="22"/>
      <w:lang w:val="es-ES"/>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aliases w:val="Tit 1 Car,T. Principal Car,h1 Car,1 ghost Car,g Car,Título 11 Car,Car Car,Car3 Car, Car Car,Título 1_HTA Car,Nivel 1 Car,Edgar 1 Car,oscar1 Car,CONT Car,Título 0 Car,Título 1 Car Car Car,Título 1 Car Car Car Car Car,Nombre Proyecto Car"/>
    <w:link w:val="Ttulo1"/>
    <w:uiPriority w:val="99"/>
    <w:locked/>
    <w:rsid w:val="00DC3EDA"/>
    <w:rPr>
      <w:rFonts w:ascii="Arial" w:hAnsi="Arial" w:cs="Arial"/>
      <w:b/>
      <w:sz w:val="24"/>
      <w:lang w:eastAsia="es-ES"/>
    </w:rPr>
  </w:style>
  <w:style w:type="character" w:customStyle="1" w:styleId="Ttulo2Car">
    <w:name w:val="Título 2 Car"/>
    <w:aliases w:val="Tit 2 Car,A Car,. (1.1) Car,Edgar 2 Car,oscar2 Car,Heading 2 Char Car,Heading 2 Char1 Char1 Car,Heading 2 Char Char1 Char Car,Car Char Char Char1 Car"/>
    <w:link w:val="Ttulo2"/>
    <w:locked/>
    <w:rsid w:val="00A820CD"/>
    <w:rPr>
      <w:rFonts w:ascii="Arial" w:hAnsi="Arial"/>
      <w:b/>
      <w:snapToGrid w:val="0"/>
      <w:sz w:val="22"/>
      <w:lang w:eastAsia="es-ES"/>
    </w:rPr>
  </w:style>
  <w:style w:type="character" w:customStyle="1" w:styleId="Ttulo3Car">
    <w:name w:val="Título 3 Car"/>
    <w:aliases w:val="Título 3 Car Car Car,. (1.1.1) Car,Edgar 3 Car,oscar3 Car"/>
    <w:link w:val="Ttulo3"/>
    <w:locked/>
    <w:rsid w:val="00A80A52"/>
    <w:rPr>
      <w:rFonts w:ascii="Arial" w:hAnsi="Arial"/>
      <w:b/>
      <w:snapToGrid w:val="0"/>
      <w:lang w:eastAsia="es-ES"/>
    </w:rPr>
  </w:style>
  <w:style w:type="character" w:customStyle="1" w:styleId="Ttulo5Car">
    <w:name w:val="Título 5 Car"/>
    <w:aliases w:val=". (1.) Car,Titulo 3 Car"/>
    <w:link w:val="Ttulo5"/>
    <w:locked/>
    <w:rsid w:val="00415F2B"/>
    <w:rPr>
      <w:rFonts w:ascii="Arial" w:hAnsi="Arial"/>
      <w:b/>
      <w:sz w:val="24"/>
      <w:lang w:eastAsia="es-ES"/>
    </w:rPr>
  </w:style>
  <w:style w:type="character" w:customStyle="1" w:styleId="Ttulo6Car">
    <w:name w:val="Título 6 Car"/>
    <w:aliases w:val="ENCABEZADO Car"/>
    <w:link w:val="Ttulo6"/>
    <w:uiPriority w:val="99"/>
    <w:locked/>
    <w:rsid w:val="006E47A0"/>
    <w:rPr>
      <w:rFonts w:ascii="Arial" w:hAnsi="Arial"/>
      <w:b/>
      <w:noProof/>
      <w:sz w:val="18"/>
      <w:szCs w:val="18"/>
    </w:rPr>
  </w:style>
  <w:style w:type="character" w:customStyle="1" w:styleId="Ttulo7Car">
    <w:name w:val="Título 7 Car"/>
    <w:link w:val="Ttulo7"/>
    <w:uiPriority w:val="99"/>
    <w:locked/>
    <w:rsid w:val="00415F2B"/>
    <w:rPr>
      <w:rFonts w:ascii="Arial" w:hAnsi="Arial"/>
      <w:b/>
      <w:sz w:val="22"/>
      <w:u w:val="single"/>
      <w:lang w:eastAsia="es-ES"/>
    </w:rPr>
  </w:style>
  <w:style w:type="character" w:customStyle="1" w:styleId="Ttulo8Car">
    <w:name w:val="Título 8 Car"/>
    <w:link w:val="Ttulo8"/>
    <w:uiPriority w:val="99"/>
    <w:locked/>
    <w:rsid w:val="00415F2B"/>
    <w:rPr>
      <w:i/>
      <w:sz w:val="24"/>
      <w:lang w:val="es-ES" w:eastAsia="es-ES"/>
    </w:rPr>
  </w:style>
  <w:style w:type="character" w:customStyle="1" w:styleId="Ttulo9Car">
    <w:name w:val="Título 9 Car"/>
    <w:link w:val="Ttulo9"/>
    <w:uiPriority w:val="99"/>
    <w:locked/>
    <w:rsid w:val="00415F2B"/>
    <w:rPr>
      <w:rFonts w:ascii="Arial" w:hAnsi="Arial"/>
      <w:sz w:val="22"/>
      <w:lang w:val="es-ES" w:eastAsia="es-ES"/>
    </w:rPr>
  </w:style>
  <w:style w:type="paragraph" w:styleId="TDC1">
    <w:name w:val="toc 1"/>
    <w:basedOn w:val="Normal"/>
    <w:next w:val="Normal"/>
    <w:autoRedefine/>
    <w:uiPriority w:val="39"/>
    <w:unhideWhenUsed/>
    <w:qFormat/>
    <w:rsid w:val="002042B1"/>
    <w:pPr>
      <w:tabs>
        <w:tab w:val="left" w:pos="567"/>
        <w:tab w:val="right" w:leader="dot" w:pos="8918"/>
      </w:tabs>
      <w:spacing w:line="360" w:lineRule="auto"/>
      <w:ind w:left="567" w:hanging="567"/>
    </w:pPr>
    <w:rPr>
      <w:b/>
    </w:rPr>
  </w:style>
  <w:style w:type="paragraph" w:styleId="Piedepgina">
    <w:name w:val="footer"/>
    <w:basedOn w:val="Normal"/>
    <w:link w:val="PiedepginaCar"/>
    <w:unhideWhenUsed/>
    <w:rsid w:val="008E4E70"/>
    <w:pPr>
      <w:tabs>
        <w:tab w:val="center" w:pos="4419"/>
        <w:tab w:val="right" w:pos="8838"/>
      </w:tabs>
      <w:spacing w:line="240" w:lineRule="auto"/>
    </w:pPr>
  </w:style>
  <w:style w:type="character" w:customStyle="1" w:styleId="PiedepginaCar">
    <w:name w:val="Pie de página Car"/>
    <w:basedOn w:val="Fuentedeprrafopredeter"/>
    <w:link w:val="Piedepgina"/>
    <w:rsid w:val="008E4E70"/>
    <w:rPr>
      <w:rFonts w:ascii="Arial" w:hAnsi="Arial"/>
      <w:lang w:eastAsia="es-ES"/>
    </w:rPr>
  </w:style>
  <w:style w:type="paragraph" w:styleId="Textodeglobo">
    <w:name w:val="Balloon Text"/>
    <w:basedOn w:val="Normal"/>
    <w:link w:val="TextodegloboCar"/>
    <w:uiPriority w:val="99"/>
    <w:unhideWhenUsed/>
    <w:rsid w:val="009F3C9E"/>
    <w:pPr>
      <w:spacing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rsid w:val="009F3C9E"/>
    <w:rPr>
      <w:rFonts w:ascii="Tahoma" w:hAnsi="Tahoma" w:cs="Tahoma"/>
      <w:sz w:val="16"/>
      <w:szCs w:val="16"/>
      <w:lang w:eastAsia="es-ES"/>
    </w:rPr>
  </w:style>
  <w:style w:type="paragraph" w:styleId="TDC4">
    <w:name w:val="toc 4"/>
    <w:basedOn w:val="Normal"/>
    <w:next w:val="Normal"/>
    <w:autoRedefine/>
    <w:uiPriority w:val="39"/>
    <w:rsid w:val="0094184E"/>
    <w:pPr>
      <w:ind w:left="400"/>
      <w:jc w:val="left"/>
    </w:pPr>
  </w:style>
  <w:style w:type="paragraph" w:styleId="TDC5">
    <w:name w:val="toc 5"/>
    <w:basedOn w:val="Normal"/>
    <w:next w:val="Normal"/>
    <w:autoRedefine/>
    <w:uiPriority w:val="39"/>
    <w:rsid w:val="005D2382"/>
    <w:pPr>
      <w:ind w:left="600"/>
      <w:jc w:val="left"/>
    </w:pPr>
    <w:rPr>
      <w:rFonts w:ascii="Calibri" w:hAnsi="Calibri"/>
    </w:rPr>
  </w:style>
  <w:style w:type="paragraph" w:styleId="TDC6">
    <w:name w:val="toc 6"/>
    <w:basedOn w:val="Normal"/>
    <w:next w:val="Normal"/>
    <w:autoRedefine/>
    <w:uiPriority w:val="39"/>
    <w:rsid w:val="005D2382"/>
    <w:pPr>
      <w:ind w:left="800"/>
      <w:jc w:val="left"/>
    </w:pPr>
    <w:rPr>
      <w:rFonts w:ascii="Calibri" w:hAnsi="Calibri"/>
    </w:rPr>
  </w:style>
  <w:style w:type="paragraph" w:styleId="TDC7">
    <w:name w:val="toc 7"/>
    <w:basedOn w:val="Normal"/>
    <w:next w:val="Normal"/>
    <w:autoRedefine/>
    <w:uiPriority w:val="39"/>
    <w:rsid w:val="005D2382"/>
    <w:pPr>
      <w:ind w:left="1000"/>
      <w:jc w:val="left"/>
    </w:pPr>
    <w:rPr>
      <w:rFonts w:ascii="Calibri" w:hAnsi="Calibri"/>
    </w:rPr>
  </w:style>
  <w:style w:type="paragraph" w:styleId="TDC8">
    <w:name w:val="toc 8"/>
    <w:basedOn w:val="Normal"/>
    <w:next w:val="Normal"/>
    <w:autoRedefine/>
    <w:uiPriority w:val="39"/>
    <w:rsid w:val="005D2382"/>
    <w:pPr>
      <w:ind w:left="1200"/>
      <w:jc w:val="left"/>
    </w:pPr>
    <w:rPr>
      <w:rFonts w:ascii="Calibri" w:hAnsi="Calibri"/>
    </w:rPr>
  </w:style>
  <w:style w:type="paragraph" w:styleId="TDC9">
    <w:name w:val="toc 9"/>
    <w:basedOn w:val="Normal"/>
    <w:next w:val="Normal"/>
    <w:autoRedefine/>
    <w:uiPriority w:val="39"/>
    <w:rsid w:val="005D2382"/>
    <w:pPr>
      <w:ind w:left="1400"/>
      <w:jc w:val="left"/>
    </w:pPr>
    <w:rPr>
      <w:rFonts w:ascii="Calibri" w:hAnsi="Calibri"/>
    </w:rPr>
  </w:style>
  <w:style w:type="paragraph" w:styleId="Ttulo">
    <w:name w:val="Title"/>
    <w:basedOn w:val="Normal"/>
    <w:link w:val="TtuloCar"/>
    <w:autoRedefine/>
    <w:qFormat/>
    <w:rsid w:val="00B2717D"/>
    <w:pPr>
      <w:spacing w:after="60"/>
      <w:jc w:val="center"/>
      <w:outlineLvl w:val="0"/>
    </w:pPr>
    <w:rPr>
      <w:b/>
      <w:kern w:val="28"/>
      <w:sz w:val="28"/>
      <w:lang w:val="es-ES_tradnl"/>
    </w:rPr>
  </w:style>
  <w:style w:type="character" w:customStyle="1" w:styleId="TtuloCar">
    <w:name w:val="Título Car"/>
    <w:link w:val="Ttulo"/>
    <w:locked/>
    <w:rsid w:val="00B2717D"/>
    <w:rPr>
      <w:rFonts w:ascii="Arial" w:hAnsi="Arial"/>
      <w:b/>
      <w:kern w:val="28"/>
      <w:sz w:val="28"/>
      <w:lang w:val="es-ES_tradnl" w:eastAsia="es-ES"/>
    </w:rPr>
  </w:style>
  <w:style w:type="paragraph" w:styleId="Encabezado">
    <w:name w:val="header"/>
    <w:aliases w:val="Encabezado1"/>
    <w:basedOn w:val="Normal"/>
    <w:link w:val="EncabezadoCar"/>
    <w:unhideWhenUsed/>
    <w:rsid w:val="009F3C9E"/>
    <w:pPr>
      <w:tabs>
        <w:tab w:val="center" w:pos="4419"/>
        <w:tab w:val="right" w:pos="8838"/>
      </w:tabs>
      <w:spacing w:line="240" w:lineRule="auto"/>
    </w:pPr>
  </w:style>
  <w:style w:type="character" w:customStyle="1" w:styleId="EncabezadoCar">
    <w:name w:val="Encabezado Car"/>
    <w:aliases w:val="Encabezado1 Car"/>
    <w:basedOn w:val="Fuentedeprrafopredeter"/>
    <w:link w:val="Encabezado"/>
    <w:uiPriority w:val="99"/>
    <w:rsid w:val="009F3C9E"/>
    <w:rPr>
      <w:rFonts w:ascii="Arial" w:hAnsi="Arial"/>
      <w:lang w:eastAsia="es-ES"/>
    </w:rPr>
  </w:style>
  <w:style w:type="paragraph" w:styleId="Listaconvietas2">
    <w:name w:val="List Bullet 2"/>
    <w:basedOn w:val="Normal"/>
    <w:autoRedefine/>
    <w:rsid w:val="005D2382"/>
    <w:pPr>
      <w:numPr>
        <w:numId w:val="2"/>
      </w:numPr>
      <w:tabs>
        <w:tab w:val="clear" w:pos="643"/>
        <w:tab w:val="num" w:pos="438"/>
        <w:tab w:val="left" w:pos="1701"/>
      </w:tabs>
      <w:spacing w:line="240" w:lineRule="auto"/>
      <w:ind w:left="1780" w:hanging="569"/>
      <w:jc w:val="left"/>
    </w:pPr>
    <w:rPr>
      <w:rFonts w:eastAsia="MS Mincho"/>
      <w:sz w:val="22"/>
      <w:lang w:val="es-ES"/>
    </w:rPr>
  </w:style>
  <w:style w:type="paragraph" w:customStyle="1" w:styleId="Estilo2">
    <w:name w:val="Estilo2"/>
    <w:basedOn w:val="Ttulo1"/>
    <w:rsid w:val="005D2382"/>
    <w:pPr>
      <w:numPr>
        <w:numId w:val="3"/>
      </w:numPr>
    </w:pPr>
    <w:rPr>
      <w:rFonts w:eastAsia="MS Mincho"/>
      <w:caps/>
      <w:sz w:val="22"/>
    </w:rPr>
  </w:style>
  <w:style w:type="paragraph" w:customStyle="1" w:styleId="Estilo3">
    <w:name w:val="Estilo3"/>
    <w:basedOn w:val="Ttulo1"/>
    <w:rsid w:val="005D2382"/>
    <w:pPr>
      <w:numPr>
        <w:numId w:val="4"/>
      </w:numPr>
    </w:pPr>
    <w:rPr>
      <w:rFonts w:eastAsia="MS Mincho"/>
      <w:caps/>
      <w:sz w:val="22"/>
    </w:rPr>
  </w:style>
  <w:style w:type="paragraph" w:customStyle="1" w:styleId="Estilo4">
    <w:name w:val="Estilo4"/>
    <w:basedOn w:val="Ttulo1"/>
    <w:autoRedefine/>
    <w:rsid w:val="005D2382"/>
    <w:pPr>
      <w:numPr>
        <w:numId w:val="0"/>
      </w:numPr>
      <w:tabs>
        <w:tab w:val="num" w:pos="567"/>
      </w:tabs>
      <w:ind w:left="567" w:hanging="567"/>
    </w:pPr>
    <w:rPr>
      <w:rFonts w:eastAsia="MS Mincho"/>
      <w:caps/>
      <w:sz w:val="22"/>
    </w:rPr>
  </w:style>
  <w:style w:type="paragraph" w:customStyle="1" w:styleId="Estilo5">
    <w:name w:val="Estilo5"/>
    <w:basedOn w:val="Ttulo2"/>
    <w:rsid w:val="005D2382"/>
    <w:pPr>
      <w:numPr>
        <w:numId w:val="5"/>
      </w:numPr>
      <w:tabs>
        <w:tab w:val="left" w:pos="709"/>
      </w:tabs>
      <w:spacing w:line="240" w:lineRule="auto"/>
    </w:pPr>
    <w:rPr>
      <w:rFonts w:eastAsia="MS Mincho"/>
      <w:i/>
      <w:caps/>
      <w:snapToGrid/>
      <w:sz w:val="20"/>
      <w:lang w:val="es-ES"/>
    </w:rPr>
  </w:style>
  <w:style w:type="paragraph" w:customStyle="1" w:styleId="Estilo8">
    <w:name w:val="Estilo8"/>
    <w:basedOn w:val="Ttulo2"/>
    <w:rsid w:val="005D2382"/>
    <w:pPr>
      <w:numPr>
        <w:numId w:val="6"/>
      </w:numPr>
      <w:spacing w:line="240" w:lineRule="auto"/>
    </w:pPr>
    <w:rPr>
      <w:rFonts w:eastAsia="MS Mincho"/>
      <w:i/>
      <w:snapToGrid/>
      <w:lang w:val="es-ES"/>
    </w:rPr>
  </w:style>
  <w:style w:type="paragraph" w:customStyle="1" w:styleId="Vineta1">
    <w:name w:val="Vineta 1"/>
    <w:basedOn w:val="Ttulo2"/>
    <w:rsid w:val="005D2382"/>
    <w:pPr>
      <w:numPr>
        <w:ilvl w:val="0"/>
        <w:numId w:val="7"/>
      </w:numPr>
      <w:spacing w:line="240" w:lineRule="auto"/>
      <w:ind w:left="851" w:firstLine="0"/>
      <w:jc w:val="left"/>
    </w:pPr>
    <w:rPr>
      <w:snapToGrid/>
      <w:spacing w:val="-3"/>
    </w:rPr>
  </w:style>
  <w:style w:type="paragraph" w:styleId="Textoindependiente">
    <w:name w:val="Body Text"/>
    <w:basedOn w:val="Normal"/>
    <w:link w:val="TextoindependienteCar"/>
    <w:uiPriority w:val="1"/>
    <w:qFormat/>
    <w:rsid w:val="005D2382"/>
    <w:pPr>
      <w:keepNext/>
      <w:tabs>
        <w:tab w:val="left" w:pos="-720"/>
      </w:tabs>
      <w:suppressAutoHyphens/>
      <w:jc w:val="center"/>
    </w:pPr>
    <w:rPr>
      <w:b/>
      <w:spacing w:val="-3"/>
      <w:sz w:val="28"/>
    </w:rPr>
  </w:style>
  <w:style w:type="paragraph" w:styleId="TDC2">
    <w:name w:val="toc 2"/>
    <w:basedOn w:val="Normal"/>
    <w:next w:val="Normal"/>
    <w:autoRedefine/>
    <w:uiPriority w:val="39"/>
    <w:unhideWhenUsed/>
    <w:rsid w:val="002042B1"/>
    <w:pPr>
      <w:tabs>
        <w:tab w:val="left" w:pos="600"/>
        <w:tab w:val="right" w:leader="dot" w:pos="8918"/>
      </w:tabs>
      <w:spacing w:line="360" w:lineRule="auto"/>
      <w:ind w:left="567" w:hanging="567"/>
      <w:jc w:val="left"/>
    </w:pPr>
  </w:style>
  <w:style w:type="paragraph" w:styleId="TDC3">
    <w:name w:val="toc 3"/>
    <w:basedOn w:val="Normal"/>
    <w:next w:val="Normal"/>
    <w:autoRedefine/>
    <w:uiPriority w:val="39"/>
    <w:unhideWhenUsed/>
    <w:rsid w:val="002042B1"/>
    <w:pPr>
      <w:tabs>
        <w:tab w:val="left" w:pos="1400"/>
        <w:tab w:val="right" w:leader="dot" w:pos="8918"/>
      </w:tabs>
      <w:spacing w:line="360" w:lineRule="auto"/>
      <w:ind w:left="1304" w:hanging="737"/>
      <w:jc w:val="left"/>
    </w:pPr>
  </w:style>
  <w:style w:type="paragraph" w:styleId="Sangra2detindependiente">
    <w:name w:val="Body Text Indent 2"/>
    <w:basedOn w:val="Normal"/>
    <w:link w:val="Sangra2detindependienteCar"/>
    <w:uiPriority w:val="99"/>
    <w:rsid w:val="005D2382"/>
    <w:pPr>
      <w:tabs>
        <w:tab w:val="left" w:pos="-720"/>
        <w:tab w:val="left" w:pos="0"/>
        <w:tab w:val="left" w:pos="720"/>
      </w:tabs>
      <w:suppressAutoHyphens/>
      <w:spacing w:line="240" w:lineRule="auto"/>
      <w:ind w:left="709" w:hanging="709"/>
    </w:pPr>
    <w:rPr>
      <w:rFonts w:eastAsia="MS Mincho"/>
      <w:spacing w:val="-2"/>
      <w:sz w:val="22"/>
      <w:lang w:val="es-ES"/>
    </w:rPr>
  </w:style>
  <w:style w:type="character" w:customStyle="1" w:styleId="Sangra2detindependienteCar">
    <w:name w:val="Sangría 2 de t. independiente Car"/>
    <w:link w:val="Sangra2detindependiente"/>
    <w:uiPriority w:val="99"/>
    <w:locked/>
    <w:rsid w:val="00415F2B"/>
    <w:rPr>
      <w:rFonts w:ascii="Arial" w:eastAsia="MS Mincho" w:hAnsi="Arial"/>
      <w:spacing w:val="-2"/>
      <w:sz w:val="22"/>
      <w:lang w:val="es-ES" w:eastAsia="es-ES"/>
    </w:rPr>
  </w:style>
  <w:style w:type="paragraph" w:styleId="Sangra3detindependiente">
    <w:name w:val="Body Text Indent 3"/>
    <w:aliases w:val="Anexo"/>
    <w:basedOn w:val="Texto"/>
    <w:link w:val="Sangra3detindependienteCar"/>
    <w:uiPriority w:val="99"/>
    <w:qFormat/>
    <w:rsid w:val="006B5931"/>
    <w:pPr>
      <w:ind w:hanging="567"/>
      <w:jc w:val="center"/>
    </w:pPr>
    <w:rPr>
      <w:b/>
    </w:rPr>
  </w:style>
  <w:style w:type="character" w:customStyle="1" w:styleId="Sangra3detindependienteCar">
    <w:name w:val="Sangría 3 de t. independiente Car"/>
    <w:aliases w:val="Anexo Car"/>
    <w:link w:val="Sangra3detindependiente"/>
    <w:uiPriority w:val="99"/>
    <w:locked/>
    <w:rsid w:val="006B5931"/>
    <w:rPr>
      <w:rFonts w:ascii="Arial" w:hAnsi="Arial"/>
      <w:b/>
      <w:lang w:eastAsia="es-ES"/>
    </w:rPr>
  </w:style>
  <w:style w:type="paragraph" w:styleId="Textodebloque">
    <w:name w:val="Block Text"/>
    <w:basedOn w:val="Normal"/>
    <w:rsid w:val="005D2382"/>
    <w:pPr>
      <w:spacing w:line="240" w:lineRule="auto"/>
      <w:ind w:left="1704" w:right="-284"/>
    </w:pPr>
    <w:rPr>
      <w:rFonts w:eastAsia="MS Mincho"/>
      <w:sz w:val="22"/>
    </w:rPr>
  </w:style>
  <w:style w:type="paragraph" w:customStyle="1" w:styleId="textook">
    <w:name w:val="texto ok"/>
    <w:basedOn w:val="Normal"/>
    <w:autoRedefine/>
    <w:rsid w:val="00A511D7"/>
    <w:pPr>
      <w:tabs>
        <w:tab w:val="left" w:pos="3544"/>
      </w:tabs>
      <w:ind w:left="567"/>
    </w:pPr>
  </w:style>
  <w:style w:type="paragraph" w:styleId="Textoindependiente2">
    <w:name w:val="Body Text 2"/>
    <w:basedOn w:val="Normal"/>
    <w:link w:val="Textoindependiente2Car"/>
    <w:uiPriority w:val="99"/>
    <w:rsid w:val="00354CD5"/>
    <w:pPr>
      <w:spacing w:after="120" w:line="480" w:lineRule="auto"/>
    </w:pPr>
  </w:style>
  <w:style w:type="character" w:customStyle="1" w:styleId="Textoindependiente2Car">
    <w:name w:val="Texto independiente 2 Car"/>
    <w:link w:val="Textoindependiente2"/>
    <w:uiPriority w:val="99"/>
    <w:rsid w:val="00354CD5"/>
    <w:rPr>
      <w:rFonts w:ascii="Arial" w:hAnsi="Arial"/>
      <w:lang w:val="es-PE" w:eastAsia="es-ES"/>
    </w:rPr>
  </w:style>
  <w:style w:type="paragraph" w:styleId="Textonotapie">
    <w:name w:val="footnote text"/>
    <w:basedOn w:val="Normal"/>
    <w:link w:val="TextonotapieCar"/>
    <w:rsid w:val="00354CD5"/>
    <w:pPr>
      <w:spacing w:line="240" w:lineRule="auto"/>
      <w:jc w:val="left"/>
    </w:pPr>
    <w:rPr>
      <w:rFonts w:ascii="Times New Roman" w:hAnsi="Times New Roman"/>
      <w:szCs w:val="24"/>
    </w:rPr>
  </w:style>
  <w:style w:type="character" w:customStyle="1" w:styleId="TextonotapieCar">
    <w:name w:val="Texto nota pie Car"/>
    <w:link w:val="Textonotapie"/>
    <w:rsid w:val="00354CD5"/>
    <w:rPr>
      <w:szCs w:val="24"/>
      <w:lang w:val="es-PE" w:eastAsia="es-ES"/>
    </w:rPr>
  </w:style>
  <w:style w:type="paragraph" w:styleId="Textoindependiente3">
    <w:name w:val="Body Text 3"/>
    <w:basedOn w:val="Normal"/>
    <w:link w:val="Textoindependiente3Car"/>
    <w:uiPriority w:val="99"/>
    <w:rsid w:val="00354CD5"/>
    <w:pPr>
      <w:spacing w:line="240" w:lineRule="auto"/>
    </w:pPr>
    <w:rPr>
      <w:rFonts w:ascii="Univers" w:hAnsi="Univers"/>
      <w:b/>
      <w:snapToGrid w:val="0"/>
      <w:sz w:val="28"/>
      <w:szCs w:val="24"/>
      <w:lang w:val="es-ES"/>
    </w:rPr>
  </w:style>
  <w:style w:type="character" w:customStyle="1" w:styleId="Textoindependiente3Car">
    <w:name w:val="Texto independiente 3 Car"/>
    <w:link w:val="Textoindependiente3"/>
    <w:uiPriority w:val="99"/>
    <w:rsid w:val="00354CD5"/>
    <w:rPr>
      <w:rFonts w:ascii="Univers" w:hAnsi="Univers"/>
      <w:b/>
      <w:snapToGrid/>
      <w:sz w:val="28"/>
      <w:szCs w:val="24"/>
      <w:lang w:val="es-ES" w:eastAsia="es-ES"/>
    </w:rPr>
  </w:style>
  <w:style w:type="paragraph" w:styleId="Mapadeldocumento">
    <w:name w:val="Document Map"/>
    <w:basedOn w:val="Normal"/>
    <w:link w:val="MapadeldocumentoCar"/>
    <w:rsid w:val="00354CD5"/>
    <w:pPr>
      <w:widowControl w:val="0"/>
      <w:shd w:val="clear" w:color="auto" w:fill="000080"/>
      <w:spacing w:line="240" w:lineRule="auto"/>
      <w:jc w:val="left"/>
    </w:pPr>
    <w:rPr>
      <w:rFonts w:ascii="Tahoma" w:hAnsi="Tahoma"/>
      <w:sz w:val="24"/>
      <w:szCs w:val="24"/>
      <w:lang w:val="es-ES_tradnl"/>
    </w:rPr>
  </w:style>
  <w:style w:type="character" w:customStyle="1" w:styleId="MapadeldocumentoCar">
    <w:name w:val="Mapa del documento Car"/>
    <w:link w:val="Mapadeldocumento"/>
    <w:rsid w:val="00354CD5"/>
    <w:rPr>
      <w:rFonts w:ascii="Tahoma" w:hAnsi="Tahoma"/>
      <w:sz w:val="24"/>
      <w:szCs w:val="24"/>
      <w:shd w:val="clear" w:color="auto" w:fill="000080"/>
      <w:lang w:val="es-ES_tradnl" w:eastAsia="es-ES"/>
    </w:rPr>
  </w:style>
  <w:style w:type="paragraph" w:customStyle="1" w:styleId="Textodenotaalfinal">
    <w:name w:val="Texto de nota al final"/>
    <w:basedOn w:val="Normal"/>
    <w:rsid w:val="00354CD5"/>
    <w:pPr>
      <w:widowControl w:val="0"/>
      <w:spacing w:line="240" w:lineRule="auto"/>
      <w:jc w:val="left"/>
    </w:pPr>
    <w:rPr>
      <w:rFonts w:ascii="Courier" w:hAnsi="Courier"/>
      <w:sz w:val="24"/>
      <w:szCs w:val="24"/>
      <w:lang w:val="es-ES_tradnl"/>
    </w:rPr>
  </w:style>
  <w:style w:type="paragraph" w:customStyle="1" w:styleId="Textodenotaalpie">
    <w:name w:val="Texto de nota al pie"/>
    <w:basedOn w:val="Normal"/>
    <w:rsid w:val="00354CD5"/>
    <w:pPr>
      <w:widowControl w:val="0"/>
      <w:spacing w:line="240" w:lineRule="auto"/>
      <w:jc w:val="left"/>
    </w:pPr>
    <w:rPr>
      <w:rFonts w:ascii="Courier" w:hAnsi="Courier"/>
      <w:sz w:val="24"/>
      <w:szCs w:val="24"/>
      <w:lang w:val="es-ES_tradnl"/>
    </w:rPr>
  </w:style>
  <w:style w:type="character" w:customStyle="1" w:styleId="Fuentedeencabezado">
    <w:name w:val="Fuente de encabezado"/>
    <w:basedOn w:val="Fuentedeprrafopredeter"/>
    <w:rsid w:val="00354CD5"/>
  </w:style>
  <w:style w:type="paragraph" w:customStyle="1" w:styleId="toa">
    <w:name w:val="toa"/>
    <w:rsid w:val="00354CD5"/>
    <w:pPr>
      <w:widowControl w:val="0"/>
      <w:tabs>
        <w:tab w:val="left" w:pos="-720"/>
      </w:tabs>
      <w:suppressAutoHyphens/>
    </w:pPr>
    <w:rPr>
      <w:rFonts w:ascii="Courier" w:hAnsi="Courier"/>
      <w:sz w:val="24"/>
      <w:lang w:val="en-US" w:eastAsia="es-ES"/>
    </w:rPr>
  </w:style>
  <w:style w:type="paragraph" w:customStyle="1" w:styleId="toa1">
    <w:name w:val="toa1"/>
    <w:rsid w:val="00354CD5"/>
    <w:pPr>
      <w:widowControl w:val="0"/>
      <w:tabs>
        <w:tab w:val="left" w:pos="0"/>
      </w:tabs>
      <w:suppressAutoHyphens/>
    </w:pPr>
    <w:rPr>
      <w:rFonts w:ascii="Courier" w:hAnsi="Courier"/>
      <w:sz w:val="24"/>
      <w:lang w:val="en-US" w:eastAsia="es-ES"/>
    </w:rPr>
  </w:style>
  <w:style w:type="character" w:customStyle="1" w:styleId="Inicdoc">
    <w:name w:val="Inic.doc"/>
    <w:basedOn w:val="Fuentedeprrafopredeter"/>
    <w:rsid w:val="00354CD5"/>
  </w:style>
  <w:style w:type="character" w:customStyle="1" w:styleId="Inicestt">
    <w:name w:val="Inic.est.t"/>
    <w:rsid w:val="00354CD5"/>
    <w:rPr>
      <w:rFonts w:ascii="Courier" w:hAnsi="Courier"/>
      <w:noProof w:val="0"/>
      <w:sz w:val="24"/>
      <w:lang w:val="en-US"/>
    </w:rPr>
  </w:style>
  <w:style w:type="character" w:styleId="Hipervnculo">
    <w:name w:val="Hyperlink"/>
    <w:uiPriority w:val="99"/>
    <w:unhideWhenUsed/>
    <w:rsid w:val="00354CD5"/>
    <w:rPr>
      <w:color w:val="0000FF"/>
      <w:u w:val="single"/>
    </w:rPr>
  </w:style>
  <w:style w:type="paragraph" w:customStyle="1" w:styleId="guion">
    <w:name w:val="guion"/>
    <w:basedOn w:val="Texto"/>
    <w:autoRedefine/>
    <w:qFormat/>
    <w:rsid w:val="0097215A"/>
    <w:pPr>
      <w:numPr>
        <w:numId w:val="14"/>
      </w:numPr>
      <w:tabs>
        <w:tab w:val="left" w:pos="1418"/>
      </w:tabs>
      <w:spacing w:after="0"/>
    </w:pPr>
    <w:rPr>
      <w:lang w:val="es-ES_tradnl"/>
    </w:rPr>
  </w:style>
  <w:style w:type="paragraph" w:customStyle="1" w:styleId="Texto">
    <w:name w:val="Texto"/>
    <w:basedOn w:val="Normal"/>
    <w:link w:val="TextoCar"/>
    <w:qFormat/>
    <w:rsid w:val="00A80A52"/>
    <w:pPr>
      <w:widowControl w:val="0"/>
      <w:spacing w:before="240" w:after="240"/>
      <w:ind w:left="567"/>
    </w:pPr>
  </w:style>
  <w:style w:type="character" w:customStyle="1" w:styleId="TextoCar">
    <w:name w:val="Texto Car"/>
    <w:link w:val="Texto"/>
    <w:locked/>
    <w:rsid w:val="00A80A52"/>
    <w:rPr>
      <w:rFonts w:ascii="Arial" w:hAnsi="Arial"/>
      <w:lang w:eastAsia="es-ES"/>
    </w:rPr>
  </w:style>
  <w:style w:type="paragraph" w:customStyle="1" w:styleId="Heading">
    <w:name w:val="Heading"/>
    <w:rsid w:val="00354CD5"/>
    <w:pPr>
      <w:spacing w:before="480"/>
      <w:ind w:left="1440" w:hanging="1440"/>
    </w:pPr>
    <w:rPr>
      <w:rFonts w:ascii="Helvetica" w:hAnsi="Helvetica"/>
      <w:caps/>
      <w:sz w:val="24"/>
      <w:lang w:val="en-US" w:eastAsia="es-ES"/>
    </w:rPr>
  </w:style>
  <w:style w:type="paragraph" w:styleId="ndice1">
    <w:name w:val="index 1"/>
    <w:basedOn w:val="Normal"/>
    <w:next w:val="Normal"/>
    <w:autoRedefine/>
    <w:uiPriority w:val="99"/>
    <w:rsid w:val="00415F2B"/>
    <w:pPr>
      <w:keepNext/>
      <w:ind w:left="200" w:hanging="200"/>
    </w:pPr>
  </w:style>
  <w:style w:type="paragraph" w:styleId="Ttulodendice">
    <w:name w:val="index heading"/>
    <w:basedOn w:val="Normal"/>
    <w:next w:val="ndice1"/>
    <w:uiPriority w:val="99"/>
    <w:rsid w:val="00415F2B"/>
    <w:pPr>
      <w:keepNext/>
    </w:pPr>
  </w:style>
  <w:style w:type="paragraph" w:customStyle="1" w:styleId="Listaespecial">
    <w:name w:val="Lista especial"/>
    <w:autoRedefine/>
    <w:uiPriority w:val="99"/>
    <w:rsid w:val="00415F2B"/>
    <w:pPr>
      <w:numPr>
        <w:numId w:val="9"/>
      </w:numPr>
    </w:pPr>
    <w:rPr>
      <w:sz w:val="24"/>
      <w:lang w:val="pt-BR" w:eastAsia="pt-BR"/>
    </w:rPr>
  </w:style>
  <w:style w:type="paragraph" w:customStyle="1" w:styleId="Vieta">
    <w:name w:val="Viñeta"/>
    <w:basedOn w:val="Normal"/>
    <w:rsid w:val="00415F2B"/>
    <w:pPr>
      <w:numPr>
        <w:numId w:val="10"/>
      </w:numPr>
      <w:tabs>
        <w:tab w:val="left" w:pos="924"/>
      </w:tabs>
      <w:spacing w:before="240"/>
    </w:pPr>
    <w:rPr>
      <w:lang w:val="es-ES_tradnl" w:eastAsia="es-ES_tradnl"/>
    </w:rPr>
  </w:style>
  <w:style w:type="character" w:styleId="nfasissutil">
    <w:name w:val="Subtle Emphasis"/>
    <w:aliases w:val="Fig. y Cua."/>
    <w:uiPriority w:val="19"/>
    <w:qFormat/>
    <w:rsid w:val="00023CC6"/>
    <w:rPr>
      <w:b/>
    </w:rPr>
  </w:style>
  <w:style w:type="paragraph" w:customStyle="1" w:styleId="Textoindependiente31">
    <w:name w:val="Texto independiente 31"/>
    <w:basedOn w:val="Normal"/>
    <w:uiPriority w:val="99"/>
    <w:rsid w:val="00415F2B"/>
    <w:pPr>
      <w:suppressAutoHyphens/>
      <w:spacing w:after="120" w:line="240" w:lineRule="auto"/>
      <w:jc w:val="left"/>
    </w:pPr>
    <w:rPr>
      <w:sz w:val="16"/>
      <w:szCs w:val="16"/>
      <w:lang w:val="es-ES_tradnl" w:eastAsia="ar-SA"/>
    </w:rPr>
  </w:style>
  <w:style w:type="paragraph" w:customStyle="1" w:styleId="Indice">
    <w:name w:val="Indice"/>
    <w:basedOn w:val="Ttulo"/>
    <w:uiPriority w:val="99"/>
    <w:qFormat/>
    <w:rsid w:val="00415F2B"/>
    <w:pPr>
      <w:spacing w:after="0"/>
    </w:pPr>
    <w:rPr>
      <w:bCs/>
      <w:sz w:val="24"/>
      <w:u w:val="single"/>
      <w:lang w:val="es-CL" w:eastAsia="ar-SA"/>
    </w:rPr>
  </w:style>
  <w:style w:type="paragraph" w:customStyle="1" w:styleId="CESELSangria">
    <w:name w:val="CESEL + Sangria"/>
    <w:basedOn w:val="Texto"/>
    <w:uiPriority w:val="99"/>
    <w:rsid w:val="00415F2B"/>
    <w:pPr>
      <w:tabs>
        <w:tab w:val="left" w:pos="4253"/>
      </w:tabs>
      <w:ind w:left="4990" w:hanging="4423"/>
    </w:pPr>
  </w:style>
  <w:style w:type="paragraph" w:customStyle="1" w:styleId="CESELizq">
    <w:name w:val="CESEL + izq"/>
    <w:basedOn w:val="Texto"/>
    <w:uiPriority w:val="99"/>
    <w:rsid w:val="00415F2B"/>
    <w:pPr>
      <w:ind w:left="924"/>
    </w:pPr>
    <w:rPr>
      <w:position w:val="-6"/>
    </w:rPr>
  </w:style>
  <w:style w:type="character" w:customStyle="1" w:styleId="EstiloFrutiger-Bold">
    <w:name w:val="Estilo Frutiger-Bold"/>
    <w:uiPriority w:val="99"/>
    <w:rsid w:val="00415F2B"/>
    <w:rPr>
      <w:rFonts w:ascii="Frutiger-Bold" w:hAnsi="Frutiger-Bold"/>
      <w:sz w:val="22"/>
    </w:rPr>
  </w:style>
  <w:style w:type="character" w:styleId="nfasis">
    <w:name w:val="Emphasis"/>
    <w:aliases w:val="Pie de pagina"/>
    <w:uiPriority w:val="99"/>
    <w:qFormat/>
    <w:rsid w:val="00CF6C50"/>
    <w:rPr>
      <w:b/>
      <w:sz w:val="18"/>
      <w:szCs w:val="18"/>
    </w:rPr>
  </w:style>
  <w:style w:type="table" w:styleId="Tablaconcuadrcula">
    <w:name w:val="Table Grid"/>
    <w:basedOn w:val="Tablanormal"/>
    <w:uiPriority w:val="59"/>
    <w:rsid w:val="00415F2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vietas">
    <w:name w:val="viñetas"/>
    <w:basedOn w:val="Normal"/>
    <w:rsid w:val="00F309A8"/>
    <w:pPr>
      <w:numPr>
        <w:numId w:val="11"/>
      </w:numPr>
      <w:spacing w:before="160" w:after="160" w:line="240" w:lineRule="auto"/>
    </w:pPr>
    <w:rPr>
      <w:rFonts w:ascii="Times New Roman" w:hAnsi="Times New Roman"/>
      <w:sz w:val="24"/>
      <w:lang w:val="pt-BR"/>
    </w:rPr>
  </w:style>
  <w:style w:type="character" w:styleId="Hipervnculovisitado">
    <w:name w:val="FollowedHyperlink"/>
    <w:rsid w:val="00F309A8"/>
    <w:rPr>
      <w:color w:val="800080"/>
      <w:u w:val="single"/>
    </w:rPr>
  </w:style>
  <w:style w:type="paragraph" w:customStyle="1" w:styleId="SectionText">
    <w:name w:val="Section Text"/>
    <w:rsid w:val="00F309A8"/>
    <w:pPr>
      <w:widowControl w:val="0"/>
      <w:spacing w:before="120" w:after="120"/>
      <w:jc w:val="both"/>
    </w:pPr>
    <w:rPr>
      <w:rFonts w:ascii="Arial" w:hAnsi="Arial"/>
      <w:sz w:val="22"/>
      <w:lang w:val="en-US" w:eastAsia="en-US"/>
    </w:rPr>
  </w:style>
  <w:style w:type="paragraph" w:customStyle="1" w:styleId="l1">
    <w:name w:val="l1"/>
    <w:basedOn w:val="Normal"/>
    <w:rsid w:val="00F309A8"/>
    <w:pPr>
      <w:overflowPunct w:val="0"/>
      <w:autoSpaceDE w:val="0"/>
      <w:autoSpaceDN w:val="0"/>
      <w:adjustRightInd w:val="0"/>
      <w:spacing w:line="240" w:lineRule="auto"/>
      <w:ind w:left="720" w:hanging="720"/>
      <w:jc w:val="left"/>
      <w:textAlignment w:val="baseline"/>
    </w:pPr>
    <w:rPr>
      <w:rFonts w:ascii="Helvetica" w:hAnsi="Helvetica"/>
      <w:lang w:val="es-ES" w:eastAsia="en-US"/>
    </w:rPr>
  </w:style>
  <w:style w:type="paragraph" w:customStyle="1" w:styleId="Text3">
    <w:name w:val="Text 3"/>
    <w:basedOn w:val="Normal"/>
    <w:rsid w:val="00F309A8"/>
    <w:pPr>
      <w:tabs>
        <w:tab w:val="left" w:pos="720"/>
        <w:tab w:val="left" w:pos="2160"/>
        <w:tab w:val="right" w:leader="dot" w:pos="9360"/>
      </w:tabs>
      <w:spacing w:before="120" w:after="120" w:line="240" w:lineRule="auto"/>
      <w:ind w:left="2160"/>
    </w:pPr>
    <w:rPr>
      <w:sz w:val="22"/>
      <w:lang w:val="es-ES" w:eastAsia="en-US"/>
    </w:rPr>
  </w:style>
  <w:style w:type="paragraph" w:customStyle="1" w:styleId="BalloonText1">
    <w:name w:val="Balloon Text1"/>
    <w:basedOn w:val="Normal"/>
    <w:semiHidden/>
    <w:rsid w:val="00F309A8"/>
    <w:pPr>
      <w:spacing w:line="240" w:lineRule="auto"/>
    </w:pPr>
    <w:rPr>
      <w:rFonts w:ascii="Tahoma" w:hAnsi="Tahoma" w:cs="Tahoma"/>
      <w:sz w:val="16"/>
      <w:szCs w:val="16"/>
      <w:lang w:val="es-ES"/>
    </w:rPr>
  </w:style>
  <w:style w:type="paragraph" w:styleId="Textosinformato">
    <w:name w:val="Plain Text"/>
    <w:basedOn w:val="Normal"/>
    <w:link w:val="TextosinformatoCar"/>
    <w:rsid w:val="00F309A8"/>
    <w:pPr>
      <w:spacing w:line="240" w:lineRule="auto"/>
      <w:jc w:val="left"/>
    </w:pPr>
    <w:rPr>
      <w:rFonts w:ascii="Courier New" w:hAnsi="Courier New" w:cs="Courier New"/>
      <w:lang w:val="pt-BR" w:eastAsia="pt-BR"/>
    </w:rPr>
  </w:style>
  <w:style w:type="character" w:customStyle="1" w:styleId="TextosinformatoCar">
    <w:name w:val="Texto sin formato Car"/>
    <w:basedOn w:val="Fuentedeprrafopredeter"/>
    <w:link w:val="Textosinformato"/>
    <w:rsid w:val="00F309A8"/>
    <w:rPr>
      <w:rFonts w:ascii="Courier New" w:hAnsi="Courier New" w:cs="Courier New"/>
      <w:lang w:val="pt-BR" w:eastAsia="pt-BR"/>
    </w:rPr>
  </w:style>
  <w:style w:type="paragraph" w:customStyle="1" w:styleId="Titulo2">
    <w:name w:val="Titulo2"/>
    <w:basedOn w:val="Normal"/>
    <w:link w:val="Titulo2Car"/>
    <w:rsid w:val="00F309A8"/>
    <w:pPr>
      <w:widowControl w:val="0"/>
      <w:suppressAutoHyphens/>
      <w:spacing w:before="240" w:after="240" w:line="240" w:lineRule="auto"/>
      <w:ind w:left="360" w:hanging="360"/>
      <w:jc w:val="left"/>
    </w:pPr>
    <w:rPr>
      <w:rFonts w:ascii="Frutiger-Bold" w:hAnsi="Frutiger-Bold"/>
      <w:spacing w:val="-3"/>
      <w:sz w:val="24"/>
      <w:lang w:val="es-CL" w:eastAsia="es-MX"/>
    </w:rPr>
  </w:style>
  <w:style w:type="character" w:customStyle="1" w:styleId="Titulo2Car">
    <w:name w:val="Titulo2 Car"/>
    <w:link w:val="Titulo2"/>
    <w:rsid w:val="00F309A8"/>
    <w:rPr>
      <w:rFonts w:ascii="Frutiger-Bold" w:hAnsi="Frutiger-Bold"/>
      <w:spacing w:val="-3"/>
      <w:sz w:val="24"/>
      <w:lang w:val="es-CL" w:eastAsia="es-MX"/>
    </w:rPr>
  </w:style>
  <w:style w:type="character" w:customStyle="1" w:styleId="hps">
    <w:name w:val="hps"/>
    <w:rsid w:val="00F309A8"/>
  </w:style>
  <w:style w:type="character" w:customStyle="1" w:styleId="shorttext">
    <w:name w:val="short_text"/>
    <w:rsid w:val="00F309A8"/>
  </w:style>
  <w:style w:type="paragraph" w:styleId="TtulodeTDC">
    <w:name w:val="TOC Heading"/>
    <w:basedOn w:val="Ttulo1"/>
    <w:next w:val="Normal"/>
    <w:uiPriority w:val="39"/>
    <w:semiHidden/>
    <w:unhideWhenUsed/>
    <w:qFormat/>
    <w:rsid w:val="00F309A8"/>
    <w:pPr>
      <w:keepLines/>
      <w:numPr>
        <w:numId w:val="0"/>
      </w:numPr>
      <w:spacing w:before="480" w:line="276" w:lineRule="auto"/>
      <w:jc w:val="left"/>
      <w:outlineLvl w:val="9"/>
    </w:pPr>
    <w:rPr>
      <w:rFonts w:ascii="Cambria" w:hAnsi="Cambria"/>
      <w:b w:val="0"/>
      <w:bCs/>
      <w:caps/>
      <w:color w:val="365F91"/>
      <w:sz w:val="28"/>
      <w:szCs w:val="28"/>
    </w:rPr>
  </w:style>
  <w:style w:type="paragraph" w:styleId="Lista3">
    <w:name w:val="List 3"/>
    <w:basedOn w:val="Normal"/>
    <w:rsid w:val="00F309A8"/>
    <w:pPr>
      <w:spacing w:line="240" w:lineRule="auto"/>
      <w:ind w:left="849" w:hanging="283"/>
      <w:contextualSpacing/>
    </w:pPr>
    <w:rPr>
      <w:rFonts w:ascii="Times New Roman" w:hAnsi="Times New Roman"/>
      <w:sz w:val="24"/>
      <w:szCs w:val="24"/>
      <w:lang w:val="es-ES"/>
    </w:rPr>
  </w:style>
  <w:style w:type="paragraph" w:customStyle="1" w:styleId="Estilo6">
    <w:name w:val="Estilo6"/>
    <w:basedOn w:val="Normal"/>
    <w:link w:val="Estilo6Car"/>
    <w:rsid w:val="008E4E70"/>
    <w:pPr>
      <w:keepNext/>
      <w:numPr>
        <w:numId w:val="12"/>
      </w:numPr>
      <w:spacing w:before="240"/>
      <w:ind w:left="720"/>
      <w:contextualSpacing/>
    </w:pPr>
    <w:rPr>
      <w:rFonts w:cs="Arial"/>
      <w:b/>
    </w:rPr>
  </w:style>
  <w:style w:type="character" w:customStyle="1" w:styleId="Estilo6Car">
    <w:name w:val="Estilo6 Car"/>
    <w:basedOn w:val="Fuentedeprrafopredeter"/>
    <w:link w:val="Estilo6"/>
    <w:rsid w:val="008E4E70"/>
    <w:rPr>
      <w:rFonts w:ascii="Arial" w:hAnsi="Arial" w:cs="Arial"/>
      <w:b/>
      <w:lang w:eastAsia="es-ES"/>
    </w:rPr>
  </w:style>
  <w:style w:type="paragraph" w:styleId="Subttulo">
    <w:name w:val="Subtitle"/>
    <w:aliases w:val="Viñetas"/>
    <w:basedOn w:val="guion"/>
    <w:next w:val="Normal"/>
    <w:link w:val="SubttuloCar"/>
    <w:uiPriority w:val="99"/>
    <w:qFormat/>
    <w:rsid w:val="00F40A56"/>
    <w:pPr>
      <w:numPr>
        <w:numId w:val="15"/>
      </w:numPr>
      <w:tabs>
        <w:tab w:val="clear" w:pos="1418"/>
      </w:tabs>
    </w:pPr>
  </w:style>
  <w:style w:type="paragraph" w:customStyle="1" w:styleId="Titulo1">
    <w:name w:val="Titulo 1"/>
    <w:basedOn w:val="Normal"/>
    <w:rsid w:val="00374420"/>
    <w:pPr>
      <w:tabs>
        <w:tab w:val="left" w:pos="-720"/>
        <w:tab w:val="left" w:pos="0"/>
        <w:tab w:val="left" w:pos="720"/>
      </w:tabs>
      <w:suppressAutoHyphens/>
      <w:ind w:left="709" w:hanging="709"/>
      <w:jc w:val="left"/>
      <w:outlineLvl w:val="0"/>
    </w:pPr>
    <w:rPr>
      <w:b/>
      <w:sz w:val="24"/>
      <w:lang w:eastAsia="es-PE"/>
    </w:rPr>
  </w:style>
  <w:style w:type="paragraph" w:customStyle="1" w:styleId="VietaSangria">
    <w:name w:val="Viñeta+Sangria"/>
    <w:basedOn w:val="Vieta"/>
    <w:rsid w:val="003E137A"/>
    <w:pPr>
      <w:numPr>
        <w:numId w:val="0"/>
      </w:numPr>
      <w:tabs>
        <w:tab w:val="clear" w:pos="924"/>
        <w:tab w:val="num" w:pos="567"/>
        <w:tab w:val="left" w:pos="1418"/>
      </w:tabs>
      <w:spacing w:before="120"/>
      <w:ind w:left="1417" w:hanging="425"/>
    </w:pPr>
    <w:rPr>
      <w:rFonts w:eastAsia="Calibri" w:cs="Arial"/>
      <w:lang w:val="es-PE" w:eastAsia="en-US"/>
    </w:rPr>
  </w:style>
  <w:style w:type="character" w:styleId="Ttulodellibro">
    <w:name w:val="Book Title"/>
    <w:aliases w:val="Guion"/>
    <w:uiPriority w:val="33"/>
    <w:rsid w:val="00A44686"/>
  </w:style>
  <w:style w:type="character" w:customStyle="1" w:styleId="SubttuloCar">
    <w:name w:val="Subtítulo Car"/>
    <w:aliases w:val="Viñetas Car"/>
    <w:basedOn w:val="Fuentedeprrafopredeter"/>
    <w:link w:val="Subttulo"/>
    <w:uiPriority w:val="99"/>
    <w:rsid w:val="00F40A56"/>
    <w:rPr>
      <w:rFonts w:ascii="Arial" w:hAnsi="Arial"/>
      <w:lang w:val="es-ES_tradnl" w:eastAsia="es-ES"/>
    </w:rPr>
  </w:style>
  <w:style w:type="paragraph" w:styleId="Prrafodelista">
    <w:name w:val="List Paragraph"/>
    <w:aliases w:val="Párrafo de lista1,Titulo1,viñeta,titulo 5,BOLA,Bolita,Párrafo de lista2,MIBEX B,Sin espaciado1,Párrafo de lista3,Párrafo de lista21,HOJA,Segundo nivel de viñeta,Tercer nivel de viñeta,Tercera viñeta,BOLADEF,Guión,Titulo 8,parrafo"/>
    <w:basedOn w:val="Normal"/>
    <w:link w:val="PrrafodelistaCar"/>
    <w:uiPriority w:val="34"/>
    <w:qFormat/>
    <w:rsid w:val="00145B8C"/>
    <w:pPr>
      <w:ind w:left="720"/>
      <w:contextualSpacing/>
    </w:pPr>
  </w:style>
  <w:style w:type="paragraph" w:styleId="Sangradetextonormal">
    <w:name w:val="Body Text Indent"/>
    <w:basedOn w:val="Normal"/>
    <w:link w:val="SangradetextonormalCar"/>
    <w:uiPriority w:val="99"/>
    <w:unhideWhenUsed/>
    <w:rsid w:val="00145B8C"/>
    <w:pPr>
      <w:spacing w:after="120" w:line="240" w:lineRule="atLeast"/>
      <w:ind w:left="283"/>
      <w:jc w:val="left"/>
    </w:pPr>
    <w:rPr>
      <w:rFonts w:eastAsiaTheme="minorEastAsia" w:cstheme="minorBidi"/>
      <w:szCs w:val="24"/>
      <w:lang w:val="en-US" w:eastAsia="en-US"/>
    </w:rPr>
  </w:style>
  <w:style w:type="character" w:customStyle="1" w:styleId="SangradetextonormalCar">
    <w:name w:val="Sangría de texto normal Car"/>
    <w:basedOn w:val="Fuentedeprrafopredeter"/>
    <w:link w:val="Sangradetextonormal"/>
    <w:uiPriority w:val="99"/>
    <w:rsid w:val="00145B8C"/>
    <w:rPr>
      <w:rFonts w:ascii="Arial" w:eastAsiaTheme="minorEastAsia" w:hAnsi="Arial" w:cstheme="minorBidi"/>
      <w:szCs w:val="24"/>
      <w:lang w:val="en-US" w:eastAsia="en-US"/>
    </w:rPr>
  </w:style>
  <w:style w:type="character" w:styleId="Textodelmarcadordeposicin">
    <w:name w:val="Placeholder Text"/>
    <w:basedOn w:val="Fuentedeprrafopredeter"/>
    <w:uiPriority w:val="99"/>
    <w:semiHidden/>
    <w:rsid w:val="00145B8C"/>
    <w:rPr>
      <w:color w:val="808080"/>
    </w:rPr>
  </w:style>
  <w:style w:type="paragraph" w:customStyle="1" w:styleId="PARRA2">
    <w:name w:val="PARRA2"/>
    <w:basedOn w:val="Normal"/>
    <w:rsid w:val="00B92946"/>
    <w:pPr>
      <w:spacing w:before="160" w:after="160" w:line="360" w:lineRule="auto"/>
    </w:pPr>
    <w:rPr>
      <w:bCs/>
    </w:rPr>
  </w:style>
  <w:style w:type="paragraph" w:customStyle="1" w:styleId="CESEL">
    <w:name w:val="CESEL"/>
    <w:basedOn w:val="Normal"/>
    <w:link w:val="CESELCarCar"/>
    <w:qFormat/>
    <w:rsid w:val="00641627"/>
    <w:pPr>
      <w:spacing w:before="240"/>
      <w:ind w:left="567"/>
    </w:pPr>
    <w:rPr>
      <w:lang w:val="es-ES_tradnl" w:eastAsia="es-ES_tradnl"/>
    </w:rPr>
  </w:style>
  <w:style w:type="character" w:customStyle="1" w:styleId="CESELCarCar">
    <w:name w:val="CESEL Car Car"/>
    <w:link w:val="CESEL"/>
    <w:rsid w:val="00641627"/>
    <w:rPr>
      <w:rFonts w:ascii="Arial" w:hAnsi="Arial"/>
      <w:lang w:val="es-ES_tradnl" w:eastAsia="es-ES_tradnl"/>
    </w:rPr>
  </w:style>
  <w:style w:type="table" w:customStyle="1" w:styleId="Tablaconcuadrcula1">
    <w:name w:val="Tabla con cuadrícula1"/>
    <w:basedOn w:val="Tablanormal"/>
    <w:next w:val="Tablaconcuadrcula"/>
    <w:uiPriority w:val="99"/>
    <w:rsid w:val="00D5214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Prrafo1Car">
    <w:name w:val="Párrafo1 Car"/>
    <w:link w:val="Prrafo1"/>
    <w:locked/>
    <w:rsid w:val="009F20BB"/>
    <w:rPr>
      <w:rFonts w:ascii="Arial" w:hAnsi="Arial" w:cs="Arial"/>
      <w:b/>
    </w:rPr>
  </w:style>
  <w:style w:type="paragraph" w:customStyle="1" w:styleId="Prrafo1">
    <w:name w:val="Párrafo1"/>
    <w:basedOn w:val="Normal"/>
    <w:link w:val="Prrafo1Car"/>
    <w:autoRedefine/>
    <w:qFormat/>
    <w:rsid w:val="009F20BB"/>
    <w:pPr>
      <w:widowControl w:val="0"/>
      <w:spacing w:before="240"/>
      <w:ind w:left="709"/>
    </w:pPr>
    <w:rPr>
      <w:rFonts w:cs="Arial"/>
      <w:b/>
      <w:lang w:eastAsia="es-PE"/>
    </w:rPr>
  </w:style>
  <w:style w:type="paragraph" w:customStyle="1" w:styleId="Default">
    <w:name w:val="Default"/>
    <w:rsid w:val="004D59E2"/>
    <w:pPr>
      <w:autoSpaceDE w:val="0"/>
      <w:autoSpaceDN w:val="0"/>
      <w:adjustRightInd w:val="0"/>
    </w:pPr>
    <w:rPr>
      <w:rFonts w:ascii="Tahoma" w:hAnsi="Tahoma" w:cs="Tahoma"/>
      <w:color w:val="000000"/>
      <w:sz w:val="24"/>
      <w:szCs w:val="24"/>
    </w:rPr>
  </w:style>
  <w:style w:type="paragraph" w:styleId="NormalWeb">
    <w:name w:val="Normal (Web)"/>
    <w:basedOn w:val="Normal"/>
    <w:uiPriority w:val="99"/>
    <w:semiHidden/>
    <w:unhideWhenUsed/>
    <w:rsid w:val="00DD082F"/>
    <w:pPr>
      <w:spacing w:before="100" w:beforeAutospacing="1" w:after="100" w:afterAutospacing="1" w:line="240" w:lineRule="auto"/>
      <w:jc w:val="left"/>
    </w:pPr>
    <w:rPr>
      <w:rFonts w:ascii="Times New Roman" w:hAnsi="Times New Roman"/>
      <w:sz w:val="24"/>
      <w:szCs w:val="24"/>
      <w:lang w:eastAsia="es-PE"/>
    </w:rPr>
  </w:style>
  <w:style w:type="character" w:styleId="Refdecomentario">
    <w:name w:val="annotation reference"/>
    <w:basedOn w:val="Fuentedeprrafopredeter"/>
    <w:semiHidden/>
    <w:unhideWhenUsed/>
    <w:rsid w:val="00AF3294"/>
    <w:rPr>
      <w:sz w:val="16"/>
      <w:szCs w:val="16"/>
    </w:rPr>
  </w:style>
  <w:style w:type="paragraph" w:styleId="Textocomentario">
    <w:name w:val="annotation text"/>
    <w:basedOn w:val="Normal"/>
    <w:link w:val="TextocomentarioCar"/>
    <w:semiHidden/>
    <w:unhideWhenUsed/>
    <w:rsid w:val="00AF3294"/>
    <w:pPr>
      <w:spacing w:line="240" w:lineRule="auto"/>
    </w:pPr>
  </w:style>
  <w:style w:type="character" w:customStyle="1" w:styleId="TextocomentarioCar">
    <w:name w:val="Texto comentario Car"/>
    <w:basedOn w:val="Fuentedeprrafopredeter"/>
    <w:link w:val="Textocomentario"/>
    <w:semiHidden/>
    <w:rsid w:val="00AF3294"/>
    <w:rPr>
      <w:rFonts w:ascii="Arial" w:hAnsi="Arial"/>
      <w:lang w:eastAsia="es-ES"/>
    </w:rPr>
  </w:style>
  <w:style w:type="paragraph" w:styleId="Asuntodelcomentario">
    <w:name w:val="annotation subject"/>
    <w:basedOn w:val="Textocomentario"/>
    <w:next w:val="Textocomentario"/>
    <w:link w:val="AsuntodelcomentarioCar"/>
    <w:semiHidden/>
    <w:unhideWhenUsed/>
    <w:rsid w:val="00AF3294"/>
    <w:rPr>
      <w:b/>
      <w:bCs/>
    </w:rPr>
  </w:style>
  <w:style w:type="character" w:customStyle="1" w:styleId="AsuntodelcomentarioCar">
    <w:name w:val="Asunto del comentario Car"/>
    <w:basedOn w:val="TextocomentarioCar"/>
    <w:link w:val="Asuntodelcomentario"/>
    <w:semiHidden/>
    <w:rsid w:val="00AF3294"/>
    <w:rPr>
      <w:rFonts w:ascii="Arial" w:hAnsi="Arial"/>
      <w:b/>
      <w:bCs/>
      <w:lang w:eastAsia="es-ES"/>
    </w:rPr>
  </w:style>
  <w:style w:type="paragraph" w:customStyle="1" w:styleId="Guin1">
    <w:name w:val="Guión 1"/>
    <w:basedOn w:val="CESEL"/>
    <w:next w:val="Normal"/>
    <w:autoRedefine/>
    <w:unhideWhenUsed/>
    <w:qFormat/>
    <w:rsid w:val="00D163AD"/>
    <w:pPr>
      <w:numPr>
        <w:numId w:val="19"/>
      </w:numPr>
    </w:pPr>
    <w:rPr>
      <w:lang w:val="x-none" w:eastAsia="es-ES"/>
    </w:rPr>
  </w:style>
  <w:style w:type="character" w:customStyle="1" w:styleId="PrrafodelistaCar">
    <w:name w:val="Párrafo de lista Car"/>
    <w:aliases w:val="Párrafo de lista1 Car,Titulo1 Car,viñeta Car,titulo 5 Car,BOLA Car,Bolita Car,Párrafo de lista2 Car,MIBEX B Car,Sin espaciado1 Car,Párrafo de lista3 Car,Párrafo de lista21 Car,HOJA Car,Segundo nivel de viñeta Car,Tercera viñeta Car"/>
    <w:link w:val="Prrafodelista"/>
    <w:uiPriority w:val="34"/>
    <w:rsid w:val="00DF4AB2"/>
    <w:rPr>
      <w:rFonts w:ascii="Arial" w:hAnsi="Arial"/>
      <w:lang w:eastAsia="es-ES"/>
    </w:rPr>
  </w:style>
  <w:style w:type="paragraph" w:customStyle="1" w:styleId="EpigrafesCuadros">
    <w:name w:val="Epigrafes Cuadros"/>
    <w:basedOn w:val="Normal"/>
    <w:next w:val="Prrafo1"/>
    <w:autoRedefine/>
    <w:qFormat/>
    <w:rsid w:val="0089154F"/>
    <w:pPr>
      <w:widowControl w:val="0"/>
      <w:tabs>
        <w:tab w:val="center" w:pos="2835"/>
      </w:tabs>
      <w:spacing w:before="240" w:after="120"/>
      <w:ind w:left="851"/>
      <w:jc w:val="center"/>
    </w:pPr>
    <w:rPr>
      <w:b/>
      <w:lang w:eastAsia="es-PE"/>
    </w:rPr>
  </w:style>
  <w:style w:type="paragraph" w:customStyle="1" w:styleId="Guin2">
    <w:name w:val="Guión 2"/>
    <w:basedOn w:val="Normal"/>
    <w:next w:val="Normal"/>
    <w:autoRedefine/>
    <w:unhideWhenUsed/>
    <w:qFormat/>
    <w:rsid w:val="004F2278"/>
    <w:pPr>
      <w:keepNext/>
      <w:numPr>
        <w:numId w:val="21"/>
      </w:numPr>
      <w:tabs>
        <w:tab w:val="left" w:pos="1701"/>
      </w:tabs>
      <w:spacing w:before="240"/>
    </w:pPr>
    <w:rPr>
      <w:lang w:eastAsia="es-PE"/>
    </w:rPr>
  </w:style>
  <w:style w:type="paragraph" w:customStyle="1" w:styleId="Guin11">
    <w:name w:val="Guión 1.1"/>
    <w:basedOn w:val="Guin1"/>
    <w:autoRedefine/>
    <w:qFormat/>
    <w:rsid w:val="005A6E96"/>
    <w:pPr>
      <w:numPr>
        <w:numId w:val="0"/>
      </w:numPr>
      <w:spacing w:before="0"/>
      <w:ind w:left="2007" w:hanging="360"/>
    </w:pPr>
    <w:rPr>
      <w:lang w:val="es-PE"/>
    </w:rPr>
  </w:style>
  <w:style w:type="character" w:customStyle="1" w:styleId="hgkelc">
    <w:name w:val="hgkelc"/>
    <w:basedOn w:val="Fuentedeprrafopredeter"/>
    <w:rsid w:val="005A6E96"/>
  </w:style>
  <w:style w:type="character" w:customStyle="1" w:styleId="TextoindependienteCar">
    <w:name w:val="Texto independiente Car"/>
    <w:basedOn w:val="Fuentedeprrafopredeter"/>
    <w:link w:val="Textoindependiente"/>
    <w:uiPriority w:val="1"/>
    <w:rsid w:val="00543A4B"/>
    <w:rPr>
      <w:rFonts w:ascii="Arial" w:hAnsi="Arial"/>
      <w:b/>
      <w:spacing w:val="-3"/>
      <w:sz w:val="28"/>
      <w:lang w:eastAsia="es-ES"/>
    </w:rPr>
  </w:style>
  <w:style w:type="paragraph" w:customStyle="1" w:styleId="TableParagraph">
    <w:name w:val="Table Paragraph"/>
    <w:basedOn w:val="Normal"/>
    <w:uiPriority w:val="1"/>
    <w:qFormat/>
    <w:rsid w:val="008B195B"/>
    <w:pPr>
      <w:widowControl w:val="0"/>
      <w:autoSpaceDE w:val="0"/>
      <w:autoSpaceDN w:val="0"/>
      <w:spacing w:line="240" w:lineRule="auto"/>
      <w:jc w:val="left"/>
    </w:pPr>
    <w:rPr>
      <w:rFonts w:ascii="Arial MT" w:eastAsia="Arial MT" w:hAnsi="Arial MT" w:cs="Arial MT"/>
      <w:sz w:val="22"/>
      <w:szCs w:val="22"/>
      <w:lang w:val="en-US" w:eastAsia="en-US"/>
    </w:rPr>
  </w:style>
  <w:style w:type="character" w:customStyle="1" w:styleId="Mencinsinresolver1">
    <w:name w:val="Mención sin resolver1"/>
    <w:basedOn w:val="Fuentedeprrafopredeter"/>
    <w:uiPriority w:val="99"/>
    <w:semiHidden/>
    <w:unhideWhenUsed/>
    <w:rsid w:val="008B195B"/>
    <w:rPr>
      <w:color w:val="605E5C"/>
      <w:shd w:val="clear" w:color="auto" w:fill="E1DFDD"/>
    </w:rPr>
  </w:style>
  <w:style w:type="paragraph" w:styleId="Epgrafe">
    <w:name w:val="caption"/>
    <w:aliases w:val="Epígrafe Car Car,Car Car Car Car Car,Fotografía,Epígrafe Tabla,Epígrafe foto,Epígrafe Car1,Epígrafe Car2,Epígrafe Car3,Epígrafe Car4,Epígrafe Car5,Epígrafe Car6,Epígrafe Car7,Epígrafe Car8,Epígrafe Car9,Epígrafe Car11,Figuras,EpiTabla,T"/>
    <w:basedOn w:val="Normal"/>
    <w:next w:val="Normal"/>
    <w:uiPriority w:val="99"/>
    <w:qFormat/>
    <w:rsid w:val="00EF4372"/>
    <w:pPr>
      <w:widowControl w:val="0"/>
      <w:tabs>
        <w:tab w:val="num" w:pos="567"/>
        <w:tab w:val="left" w:pos="2127"/>
      </w:tabs>
      <w:spacing w:before="60" w:after="60" w:line="240" w:lineRule="auto"/>
      <w:jc w:val="center"/>
    </w:pPr>
    <w:rPr>
      <w:rFonts w:cs="Arial"/>
      <w:b/>
      <w:bCs/>
      <w:kern w:val="22"/>
      <w:sz w:val="18"/>
      <w:lang w:val="en-GB" w:eastAsia="it-IT"/>
    </w:rPr>
  </w:style>
  <w:style w:type="paragraph" w:customStyle="1" w:styleId="ParagrafoStandard">
    <w:name w:val="Paragrafo Standard"/>
    <w:link w:val="ParagrafoStandardCarattere1"/>
    <w:rsid w:val="00427AED"/>
    <w:pPr>
      <w:widowControl w:val="0"/>
      <w:tabs>
        <w:tab w:val="left" w:pos="2127"/>
      </w:tabs>
      <w:ind w:left="1134"/>
      <w:jc w:val="both"/>
    </w:pPr>
    <w:rPr>
      <w:rFonts w:ascii="Verdana" w:hAnsi="Verdana"/>
      <w:kern w:val="22"/>
      <w:sz w:val="18"/>
      <w:lang w:val="it-IT" w:eastAsia="it-IT"/>
    </w:rPr>
  </w:style>
  <w:style w:type="character" w:customStyle="1" w:styleId="ParagrafoStandardCarattere1">
    <w:name w:val="Paragrafo Standard Carattere1"/>
    <w:link w:val="ParagrafoStandard"/>
    <w:rsid w:val="00427AED"/>
    <w:rPr>
      <w:rFonts w:ascii="Verdana" w:hAnsi="Verdana"/>
      <w:kern w:val="22"/>
      <w:sz w:val="18"/>
      <w:lang w:val="it-IT" w:eastAsia="it-IT"/>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s-PE" w:eastAsia="es-PE" w:bidi="ar-SA"/>
      </w:rPr>
    </w:rPrDefault>
    <w:pPrDefault/>
  </w:docDefaults>
  <w:latentStyles w:defLockedState="0" w:defUIPriority="0" w:defSemiHidden="1" w:defUnhideWhenUsed="1" w:defQFormat="0" w:count="267">
    <w:lsdException w:name="Normal" w:semiHidden="0" w:unhideWhenUsed="0"/>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iPriority="99" w:unhideWhenUsed="0" w:qFormat="1"/>
    <w:lsdException w:name="heading 6" w:semiHidden="0" w:uiPriority="9" w:unhideWhenUsed="0" w:qFormat="1"/>
    <w:lsdException w:name="heading 7" w:uiPriority="9" w:qFormat="1"/>
    <w:lsdException w:name="heading 8" w:uiPriority="99" w:qFormat="1"/>
    <w:lsdException w:name="heading 9" w:uiPriority="99" w:qFormat="1"/>
    <w:lsdException w:name="index 1" w:uiPriority="99"/>
    <w:lsdException w:name="toc 1" w:uiPriority="39" w:qFormat="1"/>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index heading" w:uiPriority="99"/>
    <w:lsdException w:name="caption" w:uiPriority="99" w:qFormat="1"/>
    <w:lsdException w:name="line number" w:uiPriority="99"/>
    <w:lsdException w:name="List Number" w:semiHidden="0" w:unhideWhenUsed="0"/>
    <w:lsdException w:name="List 4" w:semiHidden="0" w:unhideWhenUsed="0"/>
    <w:lsdException w:name="List 5" w:semiHidden="0" w:unhideWhenUsed="0"/>
    <w:lsdException w:name="Title" w:semiHidden="0" w:unhideWhenUsed="0" w:qFormat="1"/>
    <w:lsdException w:name="Default Paragraph Font" w:uiPriority="1"/>
    <w:lsdException w:name="Body Text" w:uiPriority="1" w:qFormat="1"/>
    <w:lsdException w:name="Body Text Indent" w:uiPriority="99"/>
    <w:lsdException w:name="Subtitle" w:semiHidden="0" w:uiPriority="99" w:unhideWhenUsed="0" w:qFormat="1"/>
    <w:lsdException w:name="Salutation" w:semiHidden="0" w:unhideWhenUsed="0"/>
    <w:lsdException w:name="Date" w:semiHidden="0" w:unhideWhenUsed="0"/>
    <w:lsdException w:name="Body Text First Indent" w:semiHidden="0" w:unhideWhenUsed="0"/>
    <w:lsdException w:name="Body Text 2" w:uiPriority="99"/>
    <w:lsdException w:name="Body Text 3" w:uiPriority="99"/>
    <w:lsdException w:name="Body Text Indent 2" w:uiPriority="99"/>
    <w:lsdException w:name="Body Text Indent 3" w:uiPriority="99" w:qFormat="1"/>
    <w:lsdException w:name="Hyperlink" w:uiPriority="99"/>
    <w:lsdException w:name="Strong" w:semiHidden="0" w:unhideWhenUsed="0"/>
    <w:lsdException w:name="Emphasis" w:semiHidden="0" w:uiPriority="99" w:unhideWhenUsed="0" w:qFormat="1"/>
    <w:lsdException w:name="Normal (Web)" w:uiPriority="99"/>
    <w:lsdException w:name="No List" w:uiPriority="99"/>
    <w:lsdException w:name="Balloon Text" w:uiPriority="99"/>
    <w:lsdException w:name="Table Grid" w:semiHidden="0" w:uiPriority="59" w:unhideWhenUsed="0"/>
    <w:lsdException w:name="Placeholder Text" w:uiPriority="99"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rsid w:val="00CF4343"/>
    <w:pPr>
      <w:spacing w:line="288" w:lineRule="auto"/>
      <w:jc w:val="both"/>
    </w:pPr>
    <w:rPr>
      <w:rFonts w:ascii="Arial" w:hAnsi="Arial"/>
      <w:lang w:eastAsia="es-ES"/>
    </w:rPr>
  </w:style>
  <w:style w:type="paragraph" w:styleId="Ttulo1">
    <w:name w:val="heading 1"/>
    <w:aliases w:val="Tit 1,T. Principal,h1,1 ghost,g,Título 11,Car,Car3, Car,Título 1_HTA,Nivel 1,Edgar 1,oscar1,CONT,Título 0,Título 1 Car Car,Título 1 Car Car Car Car,Nombre Proyecto,. (1.0)"/>
    <w:basedOn w:val="Normal"/>
    <w:next w:val="Normal"/>
    <w:link w:val="Ttulo1Car"/>
    <w:qFormat/>
    <w:rsid w:val="00DC3EDA"/>
    <w:pPr>
      <w:widowControl w:val="0"/>
      <w:numPr>
        <w:numId w:val="1"/>
      </w:numPr>
      <w:tabs>
        <w:tab w:val="clear" w:pos="709"/>
        <w:tab w:val="num" w:pos="567"/>
      </w:tabs>
      <w:spacing w:after="240" w:line="240" w:lineRule="auto"/>
      <w:outlineLvl w:val="0"/>
    </w:pPr>
    <w:rPr>
      <w:rFonts w:cs="Arial"/>
      <w:b/>
      <w:sz w:val="24"/>
    </w:rPr>
  </w:style>
  <w:style w:type="paragraph" w:styleId="Ttulo2">
    <w:name w:val="heading 2"/>
    <w:aliases w:val="Tit 2,A,. (1.1),Edgar 2,oscar2,Heading 2 Char,Heading 2 Char1 Char1,Heading 2 Char Char1 Char,Car Char Char Char1"/>
    <w:basedOn w:val="Normal"/>
    <w:next w:val="Normal"/>
    <w:link w:val="Ttulo2Car"/>
    <w:qFormat/>
    <w:rsid w:val="00A820CD"/>
    <w:pPr>
      <w:widowControl w:val="0"/>
      <w:numPr>
        <w:ilvl w:val="1"/>
        <w:numId w:val="1"/>
      </w:numPr>
      <w:spacing w:after="240"/>
      <w:outlineLvl w:val="1"/>
    </w:pPr>
    <w:rPr>
      <w:b/>
      <w:snapToGrid w:val="0"/>
      <w:sz w:val="22"/>
    </w:rPr>
  </w:style>
  <w:style w:type="paragraph" w:styleId="Ttulo3">
    <w:name w:val="heading 3"/>
    <w:aliases w:val="Título 3 Car Car,. (1.1.1),Edgar 3,oscar3"/>
    <w:basedOn w:val="Normal"/>
    <w:next w:val="Normal"/>
    <w:link w:val="Ttulo3Car"/>
    <w:qFormat/>
    <w:rsid w:val="00A80A52"/>
    <w:pPr>
      <w:widowControl w:val="0"/>
      <w:numPr>
        <w:ilvl w:val="2"/>
        <w:numId w:val="8"/>
      </w:numPr>
      <w:spacing w:before="240" w:after="240"/>
      <w:outlineLvl w:val="2"/>
    </w:pPr>
    <w:rPr>
      <w:b/>
      <w:snapToGrid w:val="0"/>
    </w:rPr>
  </w:style>
  <w:style w:type="paragraph" w:styleId="Ttulo4">
    <w:name w:val="heading 4"/>
    <w:aliases w:val="Título 4 Car,. (A.),Nivel 3,Edgar 4,oscar4,Heading 4 Char,h4,a.,Título 4s"/>
    <w:basedOn w:val="Texto"/>
    <w:next w:val="Normal"/>
    <w:qFormat/>
    <w:rsid w:val="00825EE9"/>
    <w:pPr>
      <w:numPr>
        <w:numId w:val="13"/>
      </w:numPr>
      <w:ind w:left="851" w:hanging="284"/>
      <w:outlineLvl w:val="3"/>
    </w:pPr>
  </w:style>
  <w:style w:type="paragraph" w:styleId="Ttulo5">
    <w:name w:val="heading 5"/>
    <w:aliases w:val=". (1.),Titulo 3"/>
    <w:basedOn w:val="Normal"/>
    <w:next w:val="Normal"/>
    <w:link w:val="Ttulo5Car"/>
    <w:uiPriority w:val="99"/>
    <w:qFormat/>
    <w:rsid w:val="005D2382"/>
    <w:pPr>
      <w:keepNext/>
      <w:numPr>
        <w:ilvl w:val="4"/>
        <w:numId w:val="1"/>
      </w:numPr>
      <w:spacing w:before="60" w:after="60" w:line="240" w:lineRule="auto"/>
      <w:outlineLvl w:val="4"/>
    </w:pPr>
    <w:rPr>
      <w:b/>
      <w:sz w:val="24"/>
    </w:rPr>
  </w:style>
  <w:style w:type="paragraph" w:styleId="Ttulo6">
    <w:name w:val="heading 6"/>
    <w:aliases w:val="ENCABEZADO"/>
    <w:basedOn w:val="Normal"/>
    <w:next w:val="Normal"/>
    <w:link w:val="Ttulo6Car"/>
    <w:uiPriority w:val="9"/>
    <w:qFormat/>
    <w:rsid w:val="006E47A0"/>
    <w:pPr>
      <w:tabs>
        <w:tab w:val="left" w:pos="0"/>
        <w:tab w:val="right" w:pos="8789"/>
      </w:tabs>
      <w:spacing w:before="60" w:after="60"/>
      <w:jc w:val="center"/>
      <w:outlineLvl w:val="5"/>
    </w:pPr>
    <w:rPr>
      <w:b/>
      <w:noProof/>
      <w:sz w:val="18"/>
      <w:szCs w:val="18"/>
      <w:lang w:eastAsia="es-PE"/>
    </w:rPr>
  </w:style>
  <w:style w:type="paragraph" w:styleId="Ttulo7">
    <w:name w:val="heading 7"/>
    <w:basedOn w:val="Normal"/>
    <w:next w:val="Normal"/>
    <w:link w:val="Ttulo7Car"/>
    <w:uiPriority w:val="9"/>
    <w:qFormat/>
    <w:rsid w:val="005D2382"/>
    <w:pPr>
      <w:keepNext/>
      <w:jc w:val="center"/>
      <w:outlineLvl w:val="6"/>
    </w:pPr>
    <w:rPr>
      <w:b/>
      <w:sz w:val="22"/>
      <w:u w:val="single"/>
    </w:rPr>
  </w:style>
  <w:style w:type="paragraph" w:styleId="Ttulo8">
    <w:name w:val="heading 8"/>
    <w:basedOn w:val="Normal"/>
    <w:next w:val="Normal"/>
    <w:link w:val="Ttulo8Car"/>
    <w:uiPriority w:val="99"/>
    <w:qFormat/>
    <w:rsid w:val="005D2382"/>
    <w:pPr>
      <w:numPr>
        <w:ilvl w:val="7"/>
        <w:numId w:val="1"/>
      </w:numPr>
      <w:spacing w:before="240" w:after="60" w:line="240" w:lineRule="auto"/>
      <w:outlineLvl w:val="7"/>
    </w:pPr>
    <w:rPr>
      <w:rFonts w:ascii="Times New Roman" w:hAnsi="Times New Roman"/>
      <w:i/>
      <w:sz w:val="24"/>
      <w:lang w:val="es-ES"/>
    </w:rPr>
  </w:style>
  <w:style w:type="paragraph" w:styleId="Ttulo9">
    <w:name w:val="heading 9"/>
    <w:basedOn w:val="Normal"/>
    <w:next w:val="Normal"/>
    <w:link w:val="Ttulo9Car"/>
    <w:uiPriority w:val="99"/>
    <w:qFormat/>
    <w:rsid w:val="005D2382"/>
    <w:pPr>
      <w:numPr>
        <w:ilvl w:val="8"/>
        <w:numId w:val="1"/>
      </w:numPr>
      <w:spacing w:before="240" w:after="60" w:line="240" w:lineRule="auto"/>
      <w:outlineLvl w:val="8"/>
    </w:pPr>
    <w:rPr>
      <w:sz w:val="22"/>
      <w:lang w:val="es-ES"/>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aliases w:val="Tit 1 Car,T. Principal Car,h1 Car,1 ghost Car,g Car,Título 11 Car,Car Car,Car3 Car, Car Car,Título 1_HTA Car,Nivel 1 Car,Edgar 1 Car,oscar1 Car,CONT Car,Título 0 Car,Título 1 Car Car Car,Título 1 Car Car Car Car Car,Nombre Proyecto Car"/>
    <w:link w:val="Ttulo1"/>
    <w:uiPriority w:val="99"/>
    <w:locked/>
    <w:rsid w:val="00DC3EDA"/>
    <w:rPr>
      <w:rFonts w:ascii="Arial" w:hAnsi="Arial" w:cs="Arial"/>
      <w:b/>
      <w:sz w:val="24"/>
      <w:lang w:eastAsia="es-ES"/>
    </w:rPr>
  </w:style>
  <w:style w:type="character" w:customStyle="1" w:styleId="Ttulo2Car">
    <w:name w:val="Título 2 Car"/>
    <w:aliases w:val="Tit 2 Car,A Car,. (1.1) Car,Edgar 2 Car,oscar2 Car,Heading 2 Char Car,Heading 2 Char1 Char1 Car,Heading 2 Char Char1 Char Car,Car Char Char Char1 Car"/>
    <w:link w:val="Ttulo2"/>
    <w:locked/>
    <w:rsid w:val="00A820CD"/>
    <w:rPr>
      <w:rFonts w:ascii="Arial" w:hAnsi="Arial"/>
      <w:b/>
      <w:snapToGrid w:val="0"/>
      <w:sz w:val="22"/>
      <w:lang w:eastAsia="es-ES"/>
    </w:rPr>
  </w:style>
  <w:style w:type="character" w:customStyle="1" w:styleId="Ttulo3Car">
    <w:name w:val="Título 3 Car"/>
    <w:aliases w:val="Título 3 Car Car Car,. (1.1.1) Car,Edgar 3 Car,oscar3 Car"/>
    <w:link w:val="Ttulo3"/>
    <w:locked/>
    <w:rsid w:val="00A80A52"/>
    <w:rPr>
      <w:rFonts w:ascii="Arial" w:hAnsi="Arial"/>
      <w:b/>
      <w:snapToGrid w:val="0"/>
      <w:lang w:eastAsia="es-ES"/>
    </w:rPr>
  </w:style>
  <w:style w:type="character" w:customStyle="1" w:styleId="Ttulo5Car">
    <w:name w:val="Título 5 Car"/>
    <w:aliases w:val=". (1.) Car,Titulo 3 Car"/>
    <w:link w:val="Ttulo5"/>
    <w:locked/>
    <w:rsid w:val="00415F2B"/>
    <w:rPr>
      <w:rFonts w:ascii="Arial" w:hAnsi="Arial"/>
      <w:b/>
      <w:sz w:val="24"/>
      <w:lang w:eastAsia="es-ES"/>
    </w:rPr>
  </w:style>
  <w:style w:type="character" w:customStyle="1" w:styleId="Ttulo6Car">
    <w:name w:val="Título 6 Car"/>
    <w:aliases w:val="ENCABEZADO Car"/>
    <w:link w:val="Ttulo6"/>
    <w:uiPriority w:val="99"/>
    <w:locked/>
    <w:rsid w:val="006E47A0"/>
    <w:rPr>
      <w:rFonts w:ascii="Arial" w:hAnsi="Arial"/>
      <w:b/>
      <w:noProof/>
      <w:sz w:val="18"/>
      <w:szCs w:val="18"/>
    </w:rPr>
  </w:style>
  <w:style w:type="character" w:customStyle="1" w:styleId="Ttulo7Car">
    <w:name w:val="Título 7 Car"/>
    <w:link w:val="Ttulo7"/>
    <w:uiPriority w:val="99"/>
    <w:locked/>
    <w:rsid w:val="00415F2B"/>
    <w:rPr>
      <w:rFonts w:ascii="Arial" w:hAnsi="Arial"/>
      <w:b/>
      <w:sz w:val="22"/>
      <w:u w:val="single"/>
      <w:lang w:eastAsia="es-ES"/>
    </w:rPr>
  </w:style>
  <w:style w:type="character" w:customStyle="1" w:styleId="Ttulo8Car">
    <w:name w:val="Título 8 Car"/>
    <w:link w:val="Ttulo8"/>
    <w:uiPriority w:val="99"/>
    <w:locked/>
    <w:rsid w:val="00415F2B"/>
    <w:rPr>
      <w:i/>
      <w:sz w:val="24"/>
      <w:lang w:val="es-ES" w:eastAsia="es-ES"/>
    </w:rPr>
  </w:style>
  <w:style w:type="character" w:customStyle="1" w:styleId="Ttulo9Car">
    <w:name w:val="Título 9 Car"/>
    <w:link w:val="Ttulo9"/>
    <w:uiPriority w:val="99"/>
    <w:locked/>
    <w:rsid w:val="00415F2B"/>
    <w:rPr>
      <w:rFonts w:ascii="Arial" w:hAnsi="Arial"/>
      <w:sz w:val="22"/>
      <w:lang w:val="es-ES" w:eastAsia="es-ES"/>
    </w:rPr>
  </w:style>
  <w:style w:type="paragraph" w:styleId="TDC1">
    <w:name w:val="toc 1"/>
    <w:basedOn w:val="Normal"/>
    <w:next w:val="Normal"/>
    <w:autoRedefine/>
    <w:uiPriority w:val="39"/>
    <w:unhideWhenUsed/>
    <w:qFormat/>
    <w:rsid w:val="002042B1"/>
    <w:pPr>
      <w:tabs>
        <w:tab w:val="left" w:pos="567"/>
        <w:tab w:val="right" w:leader="dot" w:pos="8918"/>
      </w:tabs>
      <w:spacing w:line="360" w:lineRule="auto"/>
      <w:ind w:left="567" w:hanging="567"/>
    </w:pPr>
    <w:rPr>
      <w:b/>
    </w:rPr>
  </w:style>
  <w:style w:type="paragraph" w:styleId="Piedepgina">
    <w:name w:val="footer"/>
    <w:basedOn w:val="Normal"/>
    <w:link w:val="PiedepginaCar"/>
    <w:unhideWhenUsed/>
    <w:rsid w:val="008E4E70"/>
    <w:pPr>
      <w:tabs>
        <w:tab w:val="center" w:pos="4419"/>
        <w:tab w:val="right" w:pos="8838"/>
      </w:tabs>
      <w:spacing w:line="240" w:lineRule="auto"/>
    </w:pPr>
  </w:style>
  <w:style w:type="character" w:customStyle="1" w:styleId="PiedepginaCar">
    <w:name w:val="Pie de página Car"/>
    <w:basedOn w:val="Fuentedeprrafopredeter"/>
    <w:link w:val="Piedepgina"/>
    <w:rsid w:val="008E4E70"/>
    <w:rPr>
      <w:rFonts w:ascii="Arial" w:hAnsi="Arial"/>
      <w:lang w:eastAsia="es-ES"/>
    </w:rPr>
  </w:style>
  <w:style w:type="paragraph" w:styleId="Textodeglobo">
    <w:name w:val="Balloon Text"/>
    <w:basedOn w:val="Normal"/>
    <w:link w:val="TextodegloboCar"/>
    <w:uiPriority w:val="99"/>
    <w:unhideWhenUsed/>
    <w:rsid w:val="009F3C9E"/>
    <w:pPr>
      <w:spacing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rsid w:val="009F3C9E"/>
    <w:rPr>
      <w:rFonts w:ascii="Tahoma" w:hAnsi="Tahoma" w:cs="Tahoma"/>
      <w:sz w:val="16"/>
      <w:szCs w:val="16"/>
      <w:lang w:eastAsia="es-ES"/>
    </w:rPr>
  </w:style>
  <w:style w:type="paragraph" w:styleId="TDC4">
    <w:name w:val="toc 4"/>
    <w:basedOn w:val="Normal"/>
    <w:next w:val="Normal"/>
    <w:autoRedefine/>
    <w:uiPriority w:val="39"/>
    <w:rsid w:val="0094184E"/>
    <w:pPr>
      <w:ind w:left="400"/>
      <w:jc w:val="left"/>
    </w:pPr>
  </w:style>
  <w:style w:type="paragraph" w:styleId="TDC5">
    <w:name w:val="toc 5"/>
    <w:basedOn w:val="Normal"/>
    <w:next w:val="Normal"/>
    <w:autoRedefine/>
    <w:uiPriority w:val="39"/>
    <w:rsid w:val="005D2382"/>
    <w:pPr>
      <w:ind w:left="600"/>
      <w:jc w:val="left"/>
    </w:pPr>
    <w:rPr>
      <w:rFonts w:ascii="Calibri" w:hAnsi="Calibri"/>
    </w:rPr>
  </w:style>
  <w:style w:type="paragraph" w:styleId="TDC6">
    <w:name w:val="toc 6"/>
    <w:basedOn w:val="Normal"/>
    <w:next w:val="Normal"/>
    <w:autoRedefine/>
    <w:uiPriority w:val="39"/>
    <w:rsid w:val="005D2382"/>
    <w:pPr>
      <w:ind w:left="800"/>
      <w:jc w:val="left"/>
    </w:pPr>
    <w:rPr>
      <w:rFonts w:ascii="Calibri" w:hAnsi="Calibri"/>
    </w:rPr>
  </w:style>
  <w:style w:type="paragraph" w:styleId="TDC7">
    <w:name w:val="toc 7"/>
    <w:basedOn w:val="Normal"/>
    <w:next w:val="Normal"/>
    <w:autoRedefine/>
    <w:uiPriority w:val="39"/>
    <w:rsid w:val="005D2382"/>
    <w:pPr>
      <w:ind w:left="1000"/>
      <w:jc w:val="left"/>
    </w:pPr>
    <w:rPr>
      <w:rFonts w:ascii="Calibri" w:hAnsi="Calibri"/>
    </w:rPr>
  </w:style>
  <w:style w:type="paragraph" w:styleId="TDC8">
    <w:name w:val="toc 8"/>
    <w:basedOn w:val="Normal"/>
    <w:next w:val="Normal"/>
    <w:autoRedefine/>
    <w:uiPriority w:val="39"/>
    <w:rsid w:val="005D2382"/>
    <w:pPr>
      <w:ind w:left="1200"/>
      <w:jc w:val="left"/>
    </w:pPr>
    <w:rPr>
      <w:rFonts w:ascii="Calibri" w:hAnsi="Calibri"/>
    </w:rPr>
  </w:style>
  <w:style w:type="paragraph" w:styleId="TDC9">
    <w:name w:val="toc 9"/>
    <w:basedOn w:val="Normal"/>
    <w:next w:val="Normal"/>
    <w:autoRedefine/>
    <w:uiPriority w:val="39"/>
    <w:rsid w:val="005D2382"/>
    <w:pPr>
      <w:ind w:left="1400"/>
      <w:jc w:val="left"/>
    </w:pPr>
    <w:rPr>
      <w:rFonts w:ascii="Calibri" w:hAnsi="Calibri"/>
    </w:rPr>
  </w:style>
  <w:style w:type="paragraph" w:styleId="Ttulo">
    <w:name w:val="Title"/>
    <w:basedOn w:val="Normal"/>
    <w:link w:val="TtuloCar"/>
    <w:autoRedefine/>
    <w:qFormat/>
    <w:rsid w:val="00B2717D"/>
    <w:pPr>
      <w:spacing w:after="60"/>
      <w:jc w:val="center"/>
      <w:outlineLvl w:val="0"/>
    </w:pPr>
    <w:rPr>
      <w:b/>
      <w:kern w:val="28"/>
      <w:sz w:val="28"/>
      <w:lang w:val="es-ES_tradnl"/>
    </w:rPr>
  </w:style>
  <w:style w:type="character" w:customStyle="1" w:styleId="TtuloCar">
    <w:name w:val="Título Car"/>
    <w:link w:val="Ttulo"/>
    <w:locked/>
    <w:rsid w:val="00B2717D"/>
    <w:rPr>
      <w:rFonts w:ascii="Arial" w:hAnsi="Arial"/>
      <w:b/>
      <w:kern w:val="28"/>
      <w:sz w:val="28"/>
      <w:lang w:val="es-ES_tradnl" w:eastAsia="es-ES"/>
    </w:rPr>
  </w:style>
  <w:style w:type="paragraph" w:styleId="Encabezado">
    <w:name w:val="header"/>
    <w:aliases w:val="Encabezado1"/>
    <w:basedOn w:val="Normal"/>
    <w:link w:val="EncabezadoCar"/>
    <w:unhideWhenUsed/>
    <w:rsid w:val="009F3C9E"/>
    <w:pPr>
      <w:tabs>
        <w:tab w:val="center" w:pos="4419"/>
        <w:tab w:val="right" w:pos="8838"/>
      </w:tabs>
      <w:spacing w:line="240" w:lineRule="auto"/>
    </w:pPr>
  </w:style>
  <w:style w:type="character" w:customStyle="1" w:styleId="EncabezadoCar">
    <w:name w:val="Encabezado Car"/>
    <w:aliases w:val="Encabezado1 Car"/>
    <w:basedOn w:val="Fuentedeprrafopredeter"/>
    <w:link w:val="Encabezado"/>
    <w:uiPriority w:val="99"/>
    <w:rsid w:val="009F3C9E"/>
    <w:rPr>
      <w:rFonts w:ascii="Arial" w:hAnsi="Arial"/>
      <w:lang w:eastAsia="es-ES"/>
    </w:rPr>
  </w:style>
  <w:style w:type="paragraph" w:styleId="Listaconvietas2">
    <w:name w:val="List Bullet 2"/>
    <w:basedOn w:val="Normal"/>
    <w:autoRedefine/>
    <w:rsid w:val="005D2382"/>
    <w:pPr>
      <w:numPr>
        <w:numId w:val="2"/>
      </w:numPr>
      <w:tabs>
        <w:tab w:val="clear" w:pos="643"/>
        <w:tab w:val="num" w:pos="438"/>
        <w:tab w:val="left" w:pos="1701"/>
      </w:tabs>
      <w:spacing w:line="240" w:lineRule="auto"/>
      <w:ind w:left="1780" w:hanging="569"/>
      <w:jc w:val="left"/>
    </w:pPr>
    <w:rPr>
      <w:rFonts w:eastAsia="MS Mincho"/>
      <w:sz w:val="22"/>
      <w:lang w:val="es-ES"/>
    </w:rPr>
  </w:style>
  <w:style w:type="paragraph" w:customStyle="1" w:styleId="Estilo2">
    <w:name w:val="Estilo2"/>
    <w:basedOn w:val="Ttulo1"/>
    <w:rsid w:val="005D2382"/>
    <w:pPr>
      <w:numPr>
        <w:numId w:val="3"/>
      </w:numPr>
    </w:pPr>
    <w:rPr>
      <w:rFonts w:eastAsia="MS Mincho"/>
      <w:caps/>
      <w:sz w:val="22"/>
    </w:rPr>
  </w:style>
  <w:style w:type="paragraph" w:customStyle="1" w:styleId="Estilo3">
    <w:name w:val="Estilo3"/>
    <w:basedOn w:val="Ttulo1"/>
    <w:rsid w:val="005D2382"/>
    <w:pPr>
      <w:numPr>
        <w:numId w:val="4"/>
      </w:numPr>
    </w:pPr>
    <w:rPr>
      <w:rFonts w:eastAsia="MS Mincho"/>
      <w:caps/>
      <w:sz w:val="22"/>
    </w:rPr>
  </w:style>
  <w:style w:type="paragraph" w:customStyle="1" w:styleId="Estilo4">
    <w:name w:val="Estilo4"/>
    <w:basedOn w:val="Ttulo1"/>
    <w:autoRedefine/>
    <w:rsid w:val="005D2382"/>
    <w:pPr>
      <w:numPr>
        <w:numId w:val="0"/>
      </w:numPr>
      <w:tabs>
        <w:tab w:val="num" w:pos="567"/>
      </w:tabs>
      <w:ind w:left="567" w:hanging="567"/>
    </w:pPr>
    <w:rPr>
      <w:rFonts w:eastAsia="MS Mincho"/>
      <w:caps/>
      <w:sz w:val="22"/>
    </w:rPr>
  </w:style>
  <w:style w:type="paragraph" w:customStyle="1" w:styleId="Estilo5">
    <w:name w:val="Estilo5"/>
    <w:basedOn w:val="Ttulo2"/>
    <w:rsid w:val="005D2382"/>
    <w:pPr>
      <w:numPr>
        <w:numId w:val="5"/>
      </w:numPr>
      <w:tabs>
        <w:tab w:val="left" w:pos="709"/>
      </w:tabs>
      <w:spacing w:line="240" w:lineRule="auto"/>
    </w:pPr>
    <w:rPr>
      <w:rFonts w:eastAsia="MS Mincho"/>
      <w:i/>
      <w:caps/>
      <w:snapToGrid/>
      <w:sz w:val="20"/>
      <w:lang w:val="es-ES"/>
    </w:rPr>
  </w:style>
  <w:style w:type="paragraph" w:customStyle="1" w:styleId="Estilo8">
    <w:name w:val="Estilo8"/>
    <w:basedOn w:val="Ttulo2"/>
    <w:rsid w:val="005D2382"/>
    <w:pPr>
      <w:numPr>
        <w:numId w:val="6"/>
      </w:numPr>
      <w:spacing w:line="240" w:lineRule="auto"/>
    </w:pPr>
    <w:rPr>
      <w:rFonts w:eastAsia="MS Mincho"/>
      <w:i/>
      <w:snapToGrid/>
      <w:lang w:val="es-ES"/>
    </w:rPr>
  </w:style>
  <w:style w:type="paragraph" w:customStyle="1" w:styleId="Vineta1">
    <w:name w:val="Vineta 1"/>
    <w:basedOn w:val="Ttulo2"/>
    <w:rsid w:val="005D2382"/>
    <w:pPr>
      <w:numPr>
        <w:ilvl w:val="0"/>
        <w:numId w:val="7"/>
      </w:numPr>
      <w:spacing w:line="240" w:lineRule="auto"/>
      <w:ind w:left="851" w:firstLine="0"/>
      <w:jc w:val="left"/>
    </w:pPr>
    <w:rPr>
      <w:snapToGrid/>
      <w:spacing w:val="-3"/>
    </w:rPr>
  </w:style>
  <w:style w:type="paragraph" w:styleId="Textoindependiente">
    <w:name w:val="Body Text"/>
    <w:basedOn w:val="Normal"/>
    <w:link w:val="TextoindependienteCar"/>
    <w:uiPriority w:val="1"/>
    <w:qFormat/>
    <w:rsid w:val="005D2382"/>
    <w:pPr>
      <w:keepNext/>
      <w:tabs>
        <w:tab w:val="left" w:pos="-720"/>
      </w:tabs>
      <w:suppressAutoHyphens/>
      <w:jc w:val="center"/>
    </w:pPr>
    <w:rPr>
      <w:b/>
      <w:spacing w:val="-3"/>
      <w:sz w:val="28"/>
    </w:rPr>
  </w:style>
  <w:style w:type="paragraph" w:styleId="TDC2">
    <w:name w:val="toc 2"/>
    <w:basedOn w:val="Normal"/>
    <w:next w:val="Normal"/>
    <w:autoRedefine/>
    <w:uiPriority w:val="39"/>
    <w:unhideWhenUsed/>
    <w:rsid w:val="002042B1"/>
    <w:pPr>
      <w:tabs>
        <w:tab w:val="left" w:pos="600"/>
        <w:tab w:val="right" w:leader="dot" w:pos="8918"/>
      </w:tabs>
      <w:spacing w:line="360" w:lineRule="auto"/>
      <w:ind w:left="567" w:hanging="567"/>
      <w:jc w:val="left"/>
    </w:pPr>
  </w:style>
  <w:style w:type="paragraph" w:styleId="TDC3">
    <w:name w:val="toc 3"/>
    <w:basedOn w:val="Normal"/>
    <w:next w:val="Normal"/>
    <w:autoRedefine/>
    <w:uiPriority w:val="39"/>
    <w:unhideWhenUsed/>
    <w:rsid w:val="002042B1"/>
    <w:pPr>
      <w:tabs>
        <w:tab w:val="left" w:pos="1400"/>
        <w:tab w:val="right" w:leader="dot" w:pos="8918"/>
      </w:tabs>
      <w:spacing w:line="360" w:lineRule="auto"/>
      <w:ind w:left="1304" w:hanging="737"/>
      <w:jc w:val="left"/>
    </w:pPr>
  </w:style>
  <w:style w:type="paragraph" w:styleId="Sangra2detindependiente">
    <w:name w:val="Body Text Indent 2"/>
    <w:basedOn w:val="Normal"/>
    <w:link w:val="Sangra2detindependienteCar"/>
    <w:uiPriority w:val="99"/>
    <w:rsid w:val="005D2382"/>
    <w:pPr>
      <w:tabs>
        <w:tab w:val="left" w:pos="-720"/>
        <w:tab w:val="left" w:pos="0"/>
        <w:tab w:val="left" w:pos="720"/>
      </w:tabs>
      <w:suppressAutoHyphens/>
      <w:spacing w:line="240" w:lineRule="auto"/>
      <w:ind w:left="709" w:hanging="709"/>
    </w:pPr>
    <w:rPr>
      <w:rFonts w:eastAsia="MS Mincho"/>
      <w:spacing w:val="-2"/>
      <w:sz w:val="22"/>
      <w:lang w:val="es-ES"/>
    </w:rPr>
  </w:style>
  <w:style w:type="character" w:customStyle="1" w:styleId="Sangra2detindependienteCar">
    <w:name w:val="Sangría 2 de t. independiente Car"/>
    <w:link w:val="Sangra2detindependiente"/>
    <w:uiPriority w:val="99"/>
    <w:locked/>
    <w:rsid w:val="00415F2B"/>
    <w:rPr>
      <w:rFonts w:ascii="Arial" w:eastAsia="MS Mincho" w:hAnsi="Arial"/>
      <w:spacing w:val="-2"/>
      <w:sz w:val="22"/>
      <w:lang w:val="es-ES" w:eastAsia="es-ES"/>
    </w:rPr>
  </w:style>
  <w:style w:type="paragraph" w:styleId="Sangra3detindependiente">
    <w:name w:val="Body Text Indent 3"/>
    <w:aliases w:val="Anexo"/>
    <w:basedOn w:val="Texto"/>
    <w:link w:val="Sangra3detindependienteCar"/>
    <w:uiPriority w:val="99"/>
    <w:qFormat/>
    <w:rsid w:val="006B5931"/>
    <w:pPr>
      <w:ind w:hanging="567"/>
      <w:jc w:val="center"/>
    </w:pPr>
    <w:rPr>
      <w:b/>
    </w:rPr>
  </w:style>
  <w:style w:type="character" w:customStyle="1" w:styleId="Sangra3detindependienteCar">
    <w:name w:val="Sangría 3 de t. independiente Car"/>
    <w:aliases w:val="Anexo Car"/>
    <w:link w:val="Sangra3detindependiente"/>
    <w:uiPriority w:val="99"/>
    <w:locked/>
    <w:rsid w:val="006B5931"/>
    <w:rPr>
      <w:rFonts w:ascii="Arial" w:hAnsi="Arial"/>
      <w:b/>
      <w:lang w:eastAsia="es-ES"/>
    </w:rPr>
  </w:style>
  <w:style w:type="paragraph" w:styleId="Textodebloque">
    <w:name w:val="Block Text"/>
    <w:basedOn w:val="Normal"/>
    <w:rsid w:val="005D2382"/>
    <w:pPr>
      <w:spacing w:line="240" w:lineRule="auto"/>
      <w:ind w:left="1704" w:right="-284"/>
    </w:pPr>
    <w:rPr>
      <w:rFonts w:eastAsia="MS Mincho"/>
      <w:sz w:val="22"/>
    </w:rPr>
  </w:style>
  <w:style w:type="paragraph" w:customStyle="1" w:styleId="textook">
    <w:name w:val="texto ok"/>
    <w:basedOn w:val="Normal"/>
    <w:autoRedefine/>
    <w:rsid w:val="00A511D7"/>
    <w:pPr>
      <w:tabs>
        <w:tab w:val="left" w:pos="3544"/>
      </w:tabs>
      <w:ind w:left="567"/>
    </w:pPr>
  </w:style>
  <w:style w:type="paragraph" w:styleId="Textoindependiente2">
    <w:name w:val="Body Text 2"/>
    <w:basedOn w:val="Normal"/>
    <w:link w:val="Textoindependiente2Car"/>
    <w:uiPriority w:val="99"/>
    <w:rsid w:val="00354CD5"/>
    <w:pPr>
      <w:spacing w:after="120" w:line="480" w:lineRule="auto"/>
    </w:pPr>
  </w:style>
  <w:style w:type="character" w:customStyle="1" w:styleId="Textoindependiente2Car">
    <w:name w:val="Texto independiente 2 Car"/>
    <w:link w:val="Textoindependiente2"/>
    <w:uiPriority w:val="99"/>
    <w:rsid w:val="00354CD5"/>
    <w:rPr>
      <w:rFonts w:ascii="Arial" w:hAnsi="Arial"/>
      <w:lang w:val="es-PE" w:eastAsia="es-ES"/>
    </w:rPr>
  </w:style>
  <w:style w:type="paragraph" w:styleId="Textonotapie">
    <w:name w:val="footnote text"/>
    <w:basedOn w:val="Normal"/>
    <w:link w:val="TextonotapieCar"/>
    <w:rsid w:val="00354CD5"/>
    <w:pPr>
      <w:spacing w:line="240" w:lineRule="auto"/>
      <w:jc w:val="left"/>
    </w:pPr>
    <w:rPr>
      <w:rFonts w:ascii="Times New Roman" w:hAnsi="Times New Roman"/>
      <w:szCs w:val="24"/>
    </w:rPr>
  </w:style>
  <w:style w:type="character" w:customStyle="1" w:styleId="TextonotapieCar">
    <w:name w:val="Texto nota pie Car"/>
    <w:link w:val="Textonotapie"/>
    <w:rsid w:val="00354CD5"/>
    <w:rPr>
      <w:szCs w:val="24"/>
      <w:lang w:val="es-PE" w:eastAsia="es-ES"/>
    </w:rPr>
  </w:style>
  <w:style w:type="paragraph" w:styleId="Textoindependiente3">
    <w:name w:val="Body Text 3"/>
    <w:basedOn w:val="Normal"/>
    <w:link w:val="Textoindependiente3Car"/>
    <w:uiPriority w:val="99"/>
    <w:rsid w:val="00354CD5"/>
    <w:pPr>
      <w:spacing w:line="240" w:lineRule="auto"/>
    </w:pPr>
    <w:rPr>
      <w:rFonts w:ascii="Univers" w:hAnsi="Univers"/>
      <w:b/>
      <w:snapToGrid w:val="0"/>
      <w:sz w:val="28"/>
      <w:szCs w:val="24"/>
      <w:lang w:val="es-ES"/>
    </w:rPr>
  </w:style>
  <w:style w:type="character" w:customStyle="1" w:styleId="Textoindependiente3Car">
    <w:name w:val="Texto independiente 3 Car"/>
    <w:link w:val="Textoindependiente3"/>
    <w:uiPriority w:val="99"/>
    <w:rsid w:val="00354CD5"/>
    <w:rPr>
      <w:rFonts w:ascii="Univers" w:hAnsi="Univers"/>
      <w:b/>
      <w:snapToGrid/>
      <w:sz w:val="28"/>
      <w:szCs w:val="24"/>
      <w:lang w:val="es-ES" w:eastAsia="es-ES"/>
    </w:rPr>
  </w:style>
  <w:style w:type="paragraph" w:styleId="Mapadeldocumento">
    <w:name w:val="Document Map"/>
    <w:basedOn w:val="Normal"/>
    <w:link w:val="MapadeldocumentoCar"/>
    <w:rsid w:val="00354CD5"/>
    <w:pPr>
      <w:widowControl w:val="0"/>
      <w:shd w:val="clear" w:color="auto" w:fill="000080"/>
      <w:spacing w:line="240" w:lineRule="auto"/>
      <w:jc w:val="left"/>
    </w:pPr>
    <w:rPr>
      <w:rFonts w:ascii="Tahoma" w:hAnsi="Tahoma"/>
      <w:sz w:val="24"/>
      <w:szCs w:val="24"/>
      <w:lang w:val="es-ES_tradnl"/>
    </w:rPr>
  </w:style>
  <w:style w:type="character" w:customStyle="1" w:styleId="MapadeldocumentoCar">
    <w:name w:val="Mapa del documento Car"/>
    <w:link w:val="Mapadeldocumento"/>
    <w:rsid w:val="00354CD5"/>
    <w:rPr>
      <w:rFonts w:ascii="Tahoma" w:hAnsi="Tahoma"/>
      <w:sz w:val="24"/>
      <w:szCs w:val="24"/>
      <w:shd w:val="clear" w:color="auto" w:fill="000080"/>
      <w:lang w:val="es-ES_tradnl" w:eastAsia="es-ES"/>
    </w:rPr>
  </w:style>
  <w:style w:type="paragraph" w:customStyle="1" w:styleId="Textodenotaalfinal">
    <w:name w:val="Texto de nota al final"/>
    <w:basedOn w:val="Normal"/>
    <w:rsid w:val="00354CD5"/>
    <w:pPr>
      <w:widowControl w:val="0"/>
      <w:spacing w:line="240" w:lineRule="auto"/>
      <w:jc w:val="left"/>
    </w:pPr>
    <w:rPr>
      <w:rFonts w:ascii="Courier" w:hAnsi="Courier"/>
      <w:sz w:val="24"/>
      <w:szCs w:val="24"/>
      <w:lang w:val="es-ES_tradnl"/>
    </w:rPr>
  </w:style>
  <w:style w:type="paragraph" w:customStyle="1" w:styleId="Textodenotaalpie">
    <w:name w:val="Texto de nota al pie"/>
    <w:basedOn w:val="Normal"/>
    <w:rsid w:val="00354CD5"/>
    <w:pPr>
      <w:widowControl w:val="0"/>
      <w:spacing w:line="240" w:lineRule="auto"/>
      <w:jc w:val="left"/>
    </w:pPr>
    <w:rPr>
      <w:rFonts w:ascii="Courier" w:hAnsi="Courier"/>
      <w:sz w:val="24"/>
      <w:szCs w:val="24"/>
      <w:lang w:val="es-ES_tradnl"/>
    </w:rPr>
  </w:style>
  <w:style w:type="character" w:customStyle="1" w:styleId="Fuentedeencabezado">
    <w:name w:val="Fuente de encabezado"/>
    <w:basedOn w:val="Fuentedeprrafopredeter"/>
    <w:rsid w:val="00354CD5"/>
  </w:style>
  <w:style w:type="paragraph" w:customStyle="1" w:styleId="toa">
    <w:name w:val="toa"/>
    <w:rsid w:val="00354CD5"/>
    <w:pPr>
      <w:widowControl w:val="0"/>
      <w:tabs>
        <w:tab w:val="left" w:pos="-720"/>
      </w:tabs>
      <w:suppressAutoHyphens/>
    </w:pPr>
    <w:rPr>
      <w:rFonts w:ascii="Courier" w:hAnsi="Courier"/>
      <w:sz w:val="24"/>
      <w:lang w:val="en-US" w:eastAsia="es-ES"/>
    </w:rPr>
  </w:style>
  <w:style w:type="paragraph" w:customStyle="1" w:styleId="toa1">
    <w:name w:val="toa1"/>
    <w:rsid w:val="00354CD5"/>
    <w:pPr>
      <w:widowControl w:val="0"/>
      <w:tabs>
        <w:tab w:val="left" w:pos="0"/>
      </w:tabs>
      <w:suppressAutoHyphens/>
    </w:pPr>
    <w:rPr>
      <w:rFonts w:ascii="Courier" w:hAnsi="Courier"/>
      <w:sz w:val="24"/>
      <w:lang w:val="en-US" w:eastAsia="es-ES"/>
    </w:rPr>
  </w:style>
  <w:style w:type="character" w:customStyle="1" w:styleId="Inicdoc">
    <w:name w:val="Inic.doc"/>
    <w:basedOn w:val="Fuentedeprrafopredeter"/>
    <w:rsid w:val="00354CD5"/>
  </w:style>
  <w:style w:type="character" w:customStyle="1" w:styleId="Inicestt">
    <w:name w:val="Inic.est.t"/>
    <w:rsid w:val="00354CD5"/>
    <w:rPr>
      <w:rFonts w:ascii="Courier" w:hAnsi="Courier"/>
      <w:noProof w:val="0"/>
      <w:sz w:val="24"/>
      <w:lang w:val="en-US"/>
    </w:rPr>
  </w:style>
  <w:style w:type="character" w:styleId="Hipervnculo">
    <w:name w:val="Hyperlink"/>
    <w:uiPriority w:val="99"/>
    <w:unhideWhenUsed/>
    <w:rsid w:val="00354CD5"/>
    <w:rPr>
      <w:color w:val="0000FF"/>
      <w:u w:val="single"/>
    </w:rPr>
  </w:style>
  <w:style w:type="paragraph" w:customStyle="1" w:styleId="guion">
    <w:name w:val="guion"/>
    <w:basedOn w:val="Texto"/>
    <w:autoRedefine/>
    <w:qFormat/>
    <w:rsid w:val="0097215A"/>
    <w:pPr>
      <w:numPr>
        <w:numId w:val="14"/>
      </w:numPr>
      <w:tabs>
        <w:tab w:val="left" w:pos="1418"/>
      </w:tabs>
      <w:spacing w:after="0"/>
    </w:pPr>
    <w:rPr>
      <w:lang w:val="es-ES_tradnl"/>
    </w:rPr>
  </w:style>
  <w:style w:type="paragraph" w:customStyle="1" w:styleId="Texto">
    <w:name w:val="Texto"/>
    <w:basedOn w:val="Normal"/>
    <w:link w:val="TextoCar"/>
    <w:qFormat/>
    <w:rsid w:val="00A80A52"/>
    <w:pPr>
      <w:widowControl w:val="0"/>
      <w:spacing w:before="240" w:after="240"/>
      <w:ind w:left="567"/>
    </w:pPr>
  </w:style>
  <w:style w:type="character" w:customStyle="1" w:styleId="TextoCar">
    <w:name w:val="Texto Car"/>
    <w:link w:val="Texto"/>
    <w:locked/>
    <w:rsid w:val="00A80A52"/>
    <w:rPr>
      <w:rFonts w:ascii="Arial" w:hAnsi="Arial"/>
      <w:lang w:eastAsia="es-ES"/>
    </w:rPr>
  </w:style>
  <w:style w:type="paragraph" w:customStyle="1" w:styleId="Heading">
    <w:name w:val="Heading"/>
    <w:rsid w:val="00354CD5"/>
    <w:pPr>
      <w:spacing w:before="480"/>
      <w:ind w:left="1440" w:hanging="1440"/>
    </w:pPr>
    <w:rPr>
      <w:rFonts w:ascii="Helvetica" w:hAnsi="Helvetica"/>
      <w:caps/>
      <w:sz w:val="24"/>
      <w:lang w:val="en-US" w:eastAsia="es-ES"/>
    </w:rPr>
  </w:style>
  <w:style w:type="paragraph" w:styleId="ndice1">
    <w:name w:val="index 1"/>
    <w:basedOn w:val="Normal"/>
    <w:next w:val="Normal"/>
    <w:autoRedefine/>
    <w:uiPriority w:val="99"/>
    <w:rsid w:val="00415F2B"/>
    <w:pPr>
      <w:keepNext/>
      <w:ind w:left="200" w:hanging="200"/>
    </w:pPr>
  </w:style>
  <w:style w:type="paragraph" w:styleId="Ttulodendice">
    <w:name w:val="index heading"/>
    <w:basedOn w:val="Normal"/>
    <w:next w:val="ndice1"/>
    <w:uiPriority w:val="99"/>
    <w:rsid w:val="00415F2B"/>
    <w:pPr>
      <w:keepNext/>
    </w:pPr>
  </w:style>
  <w:style w:type="paragraph" w:customStyle="1" w:styleId="Listaespecial">
    <w:name w:val="Lista especial"/>
    <w:autoRedefine/>
    <w:uiPriority w:val="99"/>
    <w:rsid w:val="00415F2B"/>
    <w:pPr>
      <w:numPr>
        <w:numId w:val="9"/>
      </w:numPr>
    </w:pPr>
    <w:rPr>
      <w:sz w:val="24"/>
      <w:lang w:val="pt-BR" w:eastAsia="pt-BR"/>
    </w:rPr>
  </w:style>
  <w:style w:type="paragraph" w:customStyle="1" w:styleId="Vieta">
    <w:name w:val="Viñeta"/>
    <w:basedOn w:val="Normal"/>
    <w:rsid w:val="00415F2B"/>
    <w:pPr>
      <w:numPr>
        <w:numId w:val="10"/>
      </w:numPr>
      <w:tabs>
        <w:tab w:val="left" w:pos="924"/>
      </w:tabs>
      <w:spacing w:before="240"/>
    </w:pPr>
    <w:rPr>
      <w:lang w:val="es-ES_tradnl" w:eastAsia="es-ES_tradnl"/>
    </w:rPr>
  </w:style>
  <w:style w:type="character" w:styleId="nfasissutil">
    <w:name w:val="Subtle Emphasis"/>
    <w:aliases w:val="Fig. y Cua."/>
    <w:uiPriority w:val="19"/>
    <w:qFormat/>
    <w:rsid w:val="00023CC6"/>
    <w:rPr>
      <w:b/>
    </w:rPr>
  </w:style>
  <w:style w:type="paragraph" w:customStyle="1" w:styleId="Textoindependiente31">
    <w:name w:val="Texto independiente 31"/>
    <w:basedOn w:val="Normal"/>
    <w:uiPriority w:val="99"/>
    <w:rsid w:val="00415F2B"/>
    <w:pPr>
      <w:suppressAutoHyphens/>
      <w:spacing w:after="120" w:line="240" w:lineRule="auto"/>
      <w:jc w:val="left"/>
    </w:pPr>
    <w:rPr>
      <w:sz w:val="16"/>
      <w:szCs w:val="16"/>
      <w:lang w:val="es-ES_tradnl" w:eastAsia="ar-SA"/>
    </w:rPr>
  </w:style>
  <w:style w:type="paragraph" w:customStyle="1" w:styleId="Indice">
    <w:name w:val="Indice"/>
    <w:basedOn w:val="Ttulo"/>
    <w:uiPriority w:val="99"/>
    <w:qFormat/>
    <w:rsid w:val="00415F2B"/>
    <w:pPr>
      <w:spacing w:after="0"/>
    </w:pPr>
    <w:rPr>
      <w:bCs/>
      <w:sz w:val="24"/>
      <w:u w:val="single"/>
      <w:lang w:val="es-CL" w:eastAsia="ar-SA"/>
    </w:rPr>
  </w:style>
  <w:style w:type="paragraph" w:customStyle="1" w:styleId="CESELSangria">
    <w:name w:val="CESEL + Sangria"/>
    <w:basedOn w:val="Texto"/>
    <w:uiPriority w:val="99"/>
    <w:rsid w:val="00415F2B"/>
    <w:pPr>
      <w:tabs>
        <w:tab w:val="left" w:pos="4253"/>
      </w:tabs>
      <w:ind w:left="4990" w:hanging="4423"/>
    </w:pPr>
  </w:style>
  <w:style w:type="paragraph" w:customStyle="1" w:styleId="CESELizq">
    <w:name w:val="CESEL + izq"/>
    <w:basedOn w:val="Texto"/>
    <w:uiPriority w:val="99"/>
    <w:rsid w:val="00415F2B"/>
    <w:pPr>
      <w:ind w:left="924"/>
    </w:pPr>
    <w:rPr>
      <w:position w:val="-6"/>
    </w:rPr>
  </w:style>
  <w:style w:type="character" w:customStyle="1" w:styleId="EstiloFrutiger-Bold">
    <w:name w:val="Estilo Frutiger-Bold"/>
    <w:uiPriority w:val="99"/>
    <w:rsid w:val="00415F2B"/>
    <w:rPr>
      <w:rFonts w:ascii="Frutiger-Bold" w:hAnsi="Frutiger-Bold"/>
      <w:sz w:val="22"/>
    </w:rPr>
  </w:style>
  <w:style w:type="character" w:styleId="nfasis">
    <w:name w:val="Emphasis"/>
    <w:aliases w:val="Pie de pagina"/>
    <w:uiPriority w:val="99"/>
    <w:qFormat/>
    <w:rsid w:val="00CF6C50"/>
    <w:rPr>
      <w:b/>
      <w:sz w:val="18"/>
      <w:szCs w:val="18"/>
    </w:rPr>
  </w:style>
  <w:style w:type="table" w:styleId="Tablaconcuadrcula">
    <w:name w:val="Table Grid"/>
    <w:basedOn w:val="Tablanormal"/>
    <w:uiPriority w:val="59"/>
    <w:rsid w:val="00415F2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vietas">
    <w:name w:val="viñetas"/>
    <w:basedOn w:val="Normal"/>
    <w:rsid w:val="00F309A8"/>
    <w:pPr>
      <w:numPr>
        <w:numId w:val="11"/>
      </w:numPr>
      <w:spacing w:before="160" w:after="160" w:line="240" w:lineRule="auto"/>
    </w:pPr>
    <w:rPr>
      <w:rFonts w:ascii="Times New Roman" w:hAnsi="Times New Roman"/>
      <w:sz w:val="24"/>
      <w:lang w:val="pt-BR"/>
    </w:rPr>
  </w:style>
  <w:style w:type="character" w:styleId="Hipervnculovisitado">
    <w:name w:val="FollowedHyperlink"/>
    <w:rsid w:val="00F309A8"/>
    <w:rPr>
      <w:color w:val="800080"/>
      <w:u w:val="single"/>
    </w:rPr>
  </w:style>
  <w:style w:type="paragraph" w:customStyle="1" w:styleId="SectionText">
    <w:name w:val="Section Text"/>
    <w:rsid w:val="00F309A8"/>
    <w:pPr>
      <w:widowControl w:val="0"/>
      <w:spacing w:before="120" w:after="120"/>
      <w:jc w:val="both"/>
    </w:pPr>
    <w:rPr>
      <w:rFonts w:ascii="Arial" w:hAnsi="Arial"/>
      <w:sz w:val="22"/>
      <w:lang w:val="en-US" w:eastAsia="en-US"/>
    </w:rPr>
  </w:style>
  <w:style w:type="paragraph" w:customStyle="1" w:styleId="l1">
    <w:name w:val="l1"/>
    <w:basedOn w:val="Normal"/>
    <w:rsid w:val="00F309A8"/>
    <w:pPr>
      <w:overflowPunct w:val="0"/>
      <w:autoSpaceDE w:val="0"/>
      <w:autoSpaceDN w:val="0"/>
      <w:adjustRightInd w:val="0"/>
      <w:spacing w:line="240" w:lineRule="auto"/>
      <w:ind w:left="720" w:hanging="720"/>
      <w:jc w:val="left"/>
      <w:textAlignment w:val="baseline"/>
    </w:pPr>
    <w:rPr>
      <w:rFonts w:ascii="Helvetica" w:hAnsi="Helvetica"/>
      <w:lang w:val="es-ES" w:eastAsia="en-US"/>
    </w:rPr>
  </w:style>
  <w:style w:type="paragraph" w:customStyle="1" w:styleId="Text3">
    <w:name w:val="Text 3"/>
    <w:basedOn w:val="Normal"/>
    <w:rsid w:val="00F309A8"/>
    <w:pPr>
      <w:tabs>
        <w:tab w:val="left" w:pos="720"/>
        <w:tab w:val="left" w:pos="2160"/>
        <w:tab w:val="right" w:leader="dot" w:pos="9360"/>
      </w:tabs>
      <w:spacing w:before="120" w:after="120" w:line="240" w:lineRule="auto"/>
      <w:ind w:left="2160"/>
    </w:pPr>
    <w:rPr>
      <w:sz w:val="22"/>
      <w:lang w:val="es-ES" w:eastAsia="en-US"/>
    </w:rPr>
  </w:style>
  <w:style w:type="paragraph" w:customStyle="1" w:styleId="BalloonText1">
    <w:name w:val="Balloon Text1"/>
    <w:basedOn w:val="Normal"/>
    <w:semiHidden/>
    <w:rsid w:val="00F309A8"/>
    <w:pPr>
      <w:spacing w:line="240" w:lineRule="auto"/>
    </w:pPr>
    <w:rPr>
      <w:rFonts w:ascii="Tahoma" w:hAnsi="Tahoma" w:cs="Tahoma"/>
      <w:sz w:val="16"/>
      <w:szCs w:val="16"/>
      <w:lang w:val="es-ES"/>
    </w:rPr>
  </w:style>
  <w:style w:type="paragraph" w:styleId="Textosinformato">
    <w:name w:val="Plain Text"/>
    <w:basedOn w:val="Normal"/>
    <w:link w:val="TextosinformatoCar"/>
    <w:rsid w:val="00F309A8"/>
    <w:pPr>
      <w:spacing w:line="240" w:lineRule="auto"/>
      <w:jc w:val="left"/>
    </w:pPr>
    <w:rPr>
      <w:rFonts w:ascii="Courier New" w:hAnsi="Courier New" w:cs="Courier New"/>
      <w:lang w:val="pt-BR" w:eastAsia="pt-BR"/>
    </w:rPr>
  </w:style>
  <w:style w:type="character" w:customStyle="1" w:styleId="TextosinformatoCar">
    <w:name w:val="Texto sin formato Car"/>
    <w:basedOn w:val="Fuentedeprrafopredeter"/>
    <w:link w:val="Textosinformato"/>
    <w:rsid w:val="00F309A8"/>
    <w:rPr>
      <w:rFonts w:ascii="Courier New" w:hAnsi="Courier New" w:cs="Courier New"/>
      <w:lang w:val="pt-BR" w:eastAsia="pt-BR"/>
    </w:rPr>
  </w:style>
  <w:style w:type="paragraph" w:customStyle="1" w:styleId="Titulo2">
    <w:name w:val="Titulo2"/>
    <w:basedOn w:val="Normal"/>
    <w:link w:val="Titulo2Car"/>
    <w:rsid w:val="00F309A8"/>
    <w:pPr>
      <w:widowControl w:val="0"/>
      <w:suppressAutoHyphens/>
      <w:spacing w:before="240" w:after="240" w:line="240" w:lineRule="auto"/>
      <w:ind w:left="360" w:hanging="360"/>
      <w:jc w:val="left"/>
    </w:pPr>
    <w:rPr>
      <w:rFonts w:ascii="Frutiger-Bold" w:hAnsi="Frutiger-Bold"/>
      <w:spacing w:val="-3"/>
      <w:sz w:val="24"/>
      <w:lang w:val="es-CL" w:eastAsia="es-MX"/>
    </w:rPr>
  </w:style>
  <w:style w:type="character" w:customStyle="1" w:styleId="Titulo2Car">
    <w:name w:val="Titulo2 Car"/>
    <w:link w:val="Titulo2"/>
    <w:rsid w:val="00F309A8"/>
    <w:rPr>
      <w:rFonts w:ascii="Frutiger-Bold" w:hAnsi="Frutiger-Bold"/>
      <w:spacing w:val="-3"/>
      <w:sz w:val="24"/>
      <w:lang w:val="es-CL" w:eastAsia="es-MX"/>
    </w:rPr>
  </w:style>
  <w:style w:type="character" w:customStyle="1" w:styleId="hps">
    <w:name w:val="hps"/>
    <w:rsid w:val="00F309A8"/>
  </w:style>
  <w:style w:type="character" w:customStyle="1" w:styleId="shorttext">
    <w:name w:val="short_text"/>
    <w:rsid w:val="00F309A8"/>
  </w:style>
  <w:style w:type="paragraph" w:styleId="TtulodeTDC">
    <w:name w:val="TOC Heading"/>
    <w:basedOn w:val="Ttulo1"/>
    <w:next w:val="Normal"/>
    <w:uiPriority w:val="39"/>
    <w:semiHidden/>
    <w:unhideWhenUsed/>
    <w:qFormat/>
    <w:rsid w:val="00F309A8"/>
    <w:pPr>
      <w:keepLines/>
      <w:numPr>
        <w:numId w:val="0"/>
      </w:numPr>
      <w:spacing w:before="480" w:line="276" w:lineRule="auto"/>
      <w:jc w:val="left"/>
      <w:outlineLvl w:val="9"/>
    </w:pPr>
    <w:rPr>
      <w:rFonts w:ascii="Cambria" w:hAnsi="Cambria"/>
      <w:b w:val="0"/>
      <w:bCs/>
      <w:caps/>
      <w:color w:val="365F91"/>
      <w:sz w:val="28"/>
      <w:szCs w:val="28"/>
    </w:rPr>
  </w:style>
  <w:style w:type="paragraph" w:styleId="Lista3">
    <w:name w:val="List 3"/>
    <w:basedOn w:val="Normal"/>
    <w:rsid w:val="00F309A8"/>
    <w:pPr>
      <w:spacing w:line="240" w:lineRule="auto"/>
      <w:ind w:left="849" w:hanging="283"/>
      <w:contextualSpacing/>
    </w:pPr>
    <w:rPr>
      <w:rFonts w:ascii="Times New Roman" w:hAnsi="Times New Roman"/>
      <w:sz w:val="24"/>
      <w:szCs w:val="24"/>
      <w:lang w:val="es-ES"/>
    </w:rPr>
  </w:style>
  <w:style w:type="paragraph" w:customStyle="1" w:styleId="Estilo6">
    <w:name w:val="Estilo6"/>
    <w:basedOn w:val="Normal"/>
    <w:link w:val="Estilo6Car"/>
    <w:rsid w:val="008E4E70"/>
    <w:pPr>
      <w:keepNext/>
      <w:numPr>
        <w:numId w:val="12"/>
      </w:numPr>
      <w:spacing w:before="240"/>
      <w:ind w:left="720"/>
      <w:contextualSpacing/>
    </w:pPr>
    <w:rPr>
      <w:rFonts w:cs="Arial"/>
      <w:b/>
    </w:rPr>
  </w:style>
  <w:style w:type="character" w:customStyle="1" w:styleId="Estilo6Car">
    <w:name w:val="Estilo6 Car"/>
    <w:basedOn w:val="Fuentedeprrafopredeter"/>
    <w:link w:val="Estilo6"/>
    <w:rsid w:val="008E4E70"/>
    <w:rPr>
      <w:rFonts w:ascii="Arial" w:hAnsi="Arial" w:cs="Arial"/>
      <w:b/>
      <w:lang w:eastAsia="es-ES"/>
    </w:rPr>
  </w:style>
  <w:style w:type="paragraph" w:styleId="Subttulo">
    <w:name w:val="Subtitle"/>
    <w:aliases w:val="Viñetas"/>
    <w:basedOn w:val="guion"/>
    <w:next w:val="Normal"/>
    <w:link w:val="SubttuloCar"/>
    <w:uiPriority w:val="99"/>
    <w:qFormat/>
    <w:rsid w:val="00F40A56"/>
    <w:pPr>
      <w:numPr>
        <w:numId w:val="15"/>
      </w:numPr>
      <w:tabs>
        <w:tab w:val="clear" w:pos="1418"/>
      </w:tabs>
    </w:pPr>
  </w:style>
  <w:style w:type="paragraph" w:customStyle="1" w:styleId="Titulo1">
    <w:name w:val="Titulo 1"/>
    <w:basedOn w:val="Normal"/>
    <w:rsid w:val="00374420"/>
    <w:pPr>
      <w:tabs>
        <w:tab w:val="left" w:pos="-720"/>
        <w:tab w:val="left" w:pos="0"/>
        <w:tab w:val="left" w:pos="720"/>
      </w:tabs>
      <w:suppressAutoHyphens/>
      <w:ind w:left="709" w:hanging="709"/>
      <w:jc w:val="left"/>
      <w:outlineLvl w:val="0"/>
    </w:pPr>
    <w:rPr>
      <w:b/>
      <w:sz w:val="24"/>
      <w:lang w:eastAsia="es-PE"/>
    </w:rPr>
  </w:style>
  <w:style w:type="paragraph" w:customStyle="1" w:styleId="VietaSangria">
    <w:name w:val="Viñeta+Sangria"/>
    <w:basedOn w:val="Vieta"/>
    <w:rsid w:val="003E137A"/>
    <w:pPr>
      <w:numPr>
        <w:numId w:val="0"/>
      </w:numPr>
      <w:tabs>
        <w:tab w:val="clear" w:pos="924"/>
        <w:tab w:val="num" w:pos="567"/>
        <w:tab w:val="left" w:pos="1418"/>
      </w:tabs>
      <w:spacing w:before="120"/>
      <w:ind w:left="1417" w:hanging="425"/>
    </w:pPr>
    <w:rPr>
      <w:rFonts w:eastAsia="Calibri" w:cs="Arial"/>
      <w:lang w:val="es-PE" w:eastAsia="en-US"/>
    </w:rPr>
  </w:style>
  <w:style w:type="character" w:styleId="Ttulodellibro">
    <w:name w:val="Book Title"/>
    <w:aliases w:val="Guion"/>
    <w:uiPriority w:val="33"/>
    <w:rsid w:val="00A44686"/>
  </w:style>
  <w:style w:type="character" w:customStyle="1" w:styleId="SubttuloCar">
    <w:name w:val="Subtítulo Car"/>
    <w:aliases w:val="Viñetas Car"/>
    <w:basedOn w:val="Fuentedeprrafopredeter"/>
    <w:link w:val="Subttulo"/>
    <w:uiPriority w:val="99"/>
    <w:rsid w:val="00F40A56"/>
    <w:rPr>
      <w:rFonts w:ascii="Arial" w:hAnsi="Arial"/>
      <w:lang w:val="es-ES_tradnl" w:eastAsia="es-ES"/>
    </w:rPr>
  </w:style>
  <w:style w:type="paragraph" w:styleId="Prrafodelista">
    <w:name w:val="List Paragraph"/>
    <w:aliases w:val="Párrafo de lista1,Titulo1,viñeta,titulo 5,BOLA,Bolita,Párrafo de lista2,MIBEX B,Sin espaciado1,Párrafo de lista3,Párrafo de lista21,HOJA,Segundo nivel de viñeta,Tercer nivel de viñeta,Tercera viñeta,BOLADEF,Guión,Titulo 8,parrafo"/>
    <w:basedOn w:val="Normal"/>
    <w:link w:val="PrrafodelistaCar"/>
    <w:uiPriority w:val="34"/>
    <w:qFormat/>
    <w:rsid w:val="00145B8C"/>
    <w:pPr>
      <w:ind w:left="720"/>
      <w:contextualSpacing/>
    </w:pPr>
  </w:style>
  <w:style w:type="paragraph" w:styleId="Sangradetextonormal">
    <w:name w:val="Body Text Indent"/>
    <w:basedOn w:val="Normal"/>
    <w:link w:val="SangradetextonormalCar"/>
    <w:uiPriority w:val="99"/>
    <w:unhideWhenUsed/>
    <w:rsid w:val="00145B8C"/>
    <w:pPr>
      <w:spacing w:after="120" w:line="240" w:lineRule="atLeast"/>
      <w:ind w:left="283"/>
      <w:jc w:val="left"/>
    </w:pPr>
    <w:rPr>
      <w:rFonts w:eastAsiaTheme="minorEastAsia" w:cstheme="minorBidi"/>
      <w:szCs w:val="24"/>
      <w:lang w:val="en-US" w:eastAsia="en-US"/>
    </w:rPr>
  </w:style>
  <w:style w:type="character" w:customStyle="1" w:styleId="SangradetextonormalCar">
    <w:name w:val="Sangría de texto normal Car"/>
    <w:basedOn w:val="Fuentedeprrafopredeter"/>
    <w:link w:val="Sangradetextonormal"/>
    <w:uiPriority w:val="99"/>
    <w:rsid w:val="00145B8C"/>
    <w:rPr>
      <w:rFonts w:ascii="Arial" w:eastAsiaTheme="minorEastAsia" w:hAnsi="Arial" w:cstheme="minorBidi"/>
      <w:szCs w:val="24"/>
      <w:lang w:val="en-US" w:eastAsia="en-US"/>
    </w:rPr>
  </w:style>
  <w:style w:type="character" w:styleId="Textodelmarcadordeposicin">
    <w:name w:val="Placeholder Text"/>
    <w:basedOn w:val="Fuentedeprrafopredeter"/>
    <w:uiPriority w:val="99"/>
    <w:semiHidden/>
    <w:rsid w:val="00145B8C"/>
    <w:rPr>
      <w:color w:val="808080"/>
    </w:rPr>
  </w:style>
  <w:style w:type="paragraph" w:customStyle="1" w:styleId="PARRA2">
    <w:name w:val="PARRA2"/>
    <w:basedOn w:val="Normal"/>
    <w:rsid w:val="00B92946"/>
    <w:pPr>
      <w:spacing w:before="160" w:after="160" w:line="360" w:lineRule="auto"/>
    </w:pPr>
    <w:rPr>
      <w:bCs/>
    </w:rPr>
  </w:style>
  <w:style w:type="paragraph" w:customStyle="1" w:styleId="CESEL">
    <w:name w:val="CESEL"/>
    <w:basedOn w:val="Normal"/>
    <w:link w:val="CESELCarCar"/>
    <w:qFormat/>
    <w:rsid w:val="00641627"/>
    <w:pPr>
      <w:spacing w:before="240"/>
      <w:ind w:left="567"/>
    </w:pPr>
    <w:rPr>
      <w:lang w:val="es-ES_tradnl" w:eastAsia="es-ES_tradnl"/>
    </w:rPr>
  </w:style>
  <w:style w:type="character" w:customStyle="1" w:styleId="CESELCarCar">
    <w:name w:val="CESEL Car Car"/>
    <w:link w:val="CESEL"/>
    <w:rsid w:val="00641627"/>
    <w:rPr>
      <w:rFonts w:ascii="Arial" w:hAnsi="Arial"/>
      <w:lang w:val="es-ES_tradnl" w:eastAsia="es-ES_tradnl"/>
    </w:rPr>
  </w:style>
  <w:style w:type="table" w:customStyle="1" w:styleId="Tablaconcuadrcula1">
    <w:name w:val="Tabla con cuadrícula1"/>
    <w:basedOn w:val="Tablanormal"/>
    <w:next w:val="Tablaconcuadrcula"/>
    <w:uiPriority w:val="99"/>
    <w:rsid w:val="00D5214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Prrafo1Car">
    <w:name w:val="Párrafo1 Car"/>
    <w:link w:val="Prrafo1"/>
    <w:locked/>
    <w:rsid w:val="009F20BB"/>
    <w:rPr>
      <w:rFonts w:ascii="Arial" w:hAnsi="Arial" w:cs="Arial"/>
      <w:b/>
    </w:rPr>
  </w:style>
  <w:style w:type="paragraph" w:customStyle="1" w:styleId="Prrafo1">
    <w:name w:val="Párrafo1"/>
    <w:basedOn w:val="Normal"/>
    <w:link w:val="Prrafo1Car"/>
    <w:autoRedefine/>
    <w:qFormat/>
    <w:rsid w:val="009F20BB"/>
    <w:pPr>
      <w:widowControl w:val="0"/>
      <w:spacing w:before="240"/>
      <w:ind w:left="709"/>
    </w:pPr>
    <w:rPr>
      <w:rFonts w:cs="Arial"/>
      <w:b/>
      <w:lang w:eastAsia="es-PE"/>
    </w:rPr>
  </w:style>
  <w:style w:type="paragraph" w:customStyle="1" w:styleId="Default">
    <w:name w:val="Default"/>
    <w:rsid w:val="004D59E2"/>
    <w:pPr>
      <w:autoSpaceDE w:val="0"/>
      <w:autoSpaceDN w:val="0"/>
      <w:adjustRightInd w:val="0"/>
    </w:pPr>
    <w:rPr>
      <w:rFonts w:ascii="Tahoma" w:hAnsi="Tahoma" w:cs="Tahoma"/>
      <w:color w:val="000000"/>
      <w:sz w:val="24"/>
      <w:szCs w:val="24"/>
    </w:rPr>
  </w:style>
  <w:style w:type="paragraph" w:styleId="NormalWeb">
    <w:name w:val="Normal (Web)"/>
    <w:basedOn w:val="Normal"/>
    <w:uiPriority w:val="99"/>
    <w:semiHidden/>
    <w:unhideWhenUsed/>
    <w:rsid w:val="00DD082F"/>
    <w:pPr>
      <w:spacing w:before="100" w:beforeAutospacing="1" w:after="100" w:afterAutospacing="1" w:line="240" w:lineRule="auto"/>
      <w:jc w:val="left"/>
    </w:pPr>
    <w:rPr>
      <w:rFonts w:ascii="Times New Roman" w:hAnsi="Times New Roman"/>
      <w:sz w:val="24"/>
      <w:szCs w:val="24"/>
      <w:lang w:eastAsia="es-PE"/>
    </w:rPr>
  </w:style>
  <w:style w:type="character" w:styleId="Refdecomentario">
    <w:name w:val="annotation reference"/>
    <w:basedOn w:val="Fuentedeprrafopredeter"/>
    <w:semiHidden/>
    <w:unhideWhenUsed/>
    <w:rsid w:val="00AF3294"/>
    <w:rPr>
      <w:sz w:val="16"/>
      <w:szCs w:val="16"/>
    </w:rPr>
  </w:style>
  <w:style w:type="paragraph" w:styleId="Textocomentario">
    <w:name w:val="annotation text"/>
    <w:basedOn w:val="Normal"/>
    <w:link w:val="TextocomentarioCar"/>
    <w:semiHidden/>
    <w:unhideWhenUsed/>
    <w:rsid w:val="00AF3294"/>
    <w:pPr>
      <w:spacing w:line="240" w:lineRule="auto"/>
    </w:pPr>
  </w:style>
  <w:style w:type="character" w:customStyle="1" w:styleId="TextocomentarioCar">
    <w:name w:val="Texto comentario Car"/>
    <w:basedOn w:val="Fuentedeprrafopredeter"/>
    <w:link w:val="Textocomentario"/>
    <w:semiHidden/>
    <w:rsid w:val="00AF3294"/>
    <w:rPr>
      <w:rFonts w:ascii="Arial" w:hAnsi="Arial"/>
      <w:lang w:eastAsia="es-ES"/>
    </w:rPr>
  </w:style>
  <w:style w:type="paragraph" w:styleId="Asuntodelcomentario">
    <w:name w:val="annotation subject"/>
    <w:basedOn w:val="Textocomentario"/>
    <w:next w:val="Textocomentario"/>
    <w:link w:val="AsuntodelcomentarioCar"/>
    <w:semiHidden/>
    <w:unhideWhenUsed/>
    <w:rsid w:val="00AF3294"/>
    <w:rPr>
      <w:b/>
      <w:bCs/>
    </w:rPr>
  </w:style>
  <w:style w:type="character" w:customStyle="1" w:styleId="AsuntodelcomentarioCar">
    <w:name w:val="Asunto del comentario Car"/>
    <w:basedOn w:val="TextocomentarioCar"/>
    <w:link w:val="Asuntodelcomentario"/>
    <w:semiHidden/>
    <w:rsid w:val="00AF3294"/>
    <w:rPr>
      <w:rFonts w:ascii="Arial" w:hAnsi="Arial"/>
      <w:b/>
      <w:bCs/>
      <w:lang w:eastAsia="es-ES"/>
    </w:rPr>
  </w:style>
  <w:style w:type="paragraph" w:customStyle="1" w:styleId="Guin1">
    <w:name w:val="Guión 1"/>
    <w:basedOn w:val="CESEL"/>
    <w:next w:val="Normal"/>
    <w:autoRedefine/>
    <w:unhideWhenUsed/>
    <w:qFormat/>
    <w:rsid w:val="00D163AD"/>
    <w:pPr>
      <w:numPr>
        <w:numId w:val="19"/>
      </w:numPr>
    </w:pPr>
    <w:rPr>
      <w:lang w:val="x-none" w:eastAsia="es-ES"/>
    </w:rPr>
  </w:style>
  <w:style w:type="character" w:customStyle="1" w:styleId="PrrafodelistaCar">
    <w:name w:val="Párrafo de lista Car"/>
    <w:aliases w:val="Párrafo de lista1 Car,Titulo1 Car,viñeta Car,titulo 5 Car,BOLA Car,Bolita Car,Párrafo de lista2 Car,MIBEX B Car,Sin espaciado1 Car,Párrafo de lista3 Car,Párrafo de lista21 Car,HOJA Car,Segundo nivel de viñeta Car,Tercera viñeta Car"/>
    <w:link w:val="Prrafodelista"/>
    <w:uiPriority w:val="34"/>
    <w:rsid w:val="00DF4AB2"/>
    <w:rPr>
      <w:rFonts w:ascii="Arial" w:hAnsi="Arial"/>
      <w:lang w:eastAsia="es-ES"/>
    </w:rPr>
  </w:style>
  <w:style w:type="paragraph" w:customStyle="1" w:styleId="EpigrafesCuadros">
    <w:name w:val="Epigrafes Cuadros"/>
    <w:basedOn w:val="Normal"/>
    <w:next w:val="Prrafo1"/>
    <w:autoRedefine/>
    <w:qFormat/>
    <w:rsid w:val="0089154F"/>
    <w:pPr>
      <w:widowControl w:val="0"/>
      <w:tabs>
        <w:tab w:val="center" w:pos="2835"/>
      </w:tabs>
      <w:spacing w:before="240" w:after="120"/>
      <w:ind w:left="851"/>
      <w:jc w:val="center"/>
    </w:pPr>
    <w:rPr>
      <w:b/>
      <w:lang w:eastAsia="es-PE"/>
    </w:rPr>
  </w:style>
  <w:style w:type="paragraph" w:customStyle="1" w:styleId="Guin2">
    <w:name w:val="Guión 2"/>
    <w:basedOn w:val="Normal"/>
    <w:next w:val="Normal"/>
    <w:autoRedefine/>
    <w:unhideWhenUsed/>
    <w:qFormat/>
    <w:rsid w:val="004F2278"/>
    <w:pPr>
      <w:keepNext/>
      <w:numPr>
        <w:numId w:val="21"/>
      </w:numPr>
      <w:tabs>
        <w:tab w:val="left" w:pos="1701"/>
      </w:tabs>
      <w:spacing w:before="240"/>
    </w:pPr>
    <w:rPr>
      <w:lang w:eastAsia="es-PE"/>
    </w:rPr>
  </w:style>
  <w:style w:type="paragraph" w:customStyle="1" w:styleId="Guin11">
    <w:name w:val="Guión 1.1"/>
    <w:basedOn w:val="Guin1"/>
    <w:autoRedefine/>
    <w:qFormat/>
    <w:rsid w:val="005A6E96"/>
    <w:pPr>
      <w:numPr>
        <w:numId w:val="0"/>
      </w:numPr>
      <w:spacing w:before="0"/>
      <w:ind w:left="2007" w:hanging="360"/>
    </w:pPr>
    <w:rPr>
      <w:lang w:val="es-PE"/>
    </w:rPr>
  </w:style>
  <w:style w:type="character" w:customStyle="1" w:styleId="hgkelc">
    <w:name w:val="hgkelc"/>
    <w:basedOn w:val="Fuentedeprrafopredeter"/>
    <w:rsid w:val="005A6E96"/>
  </w:style>
  <w:style w:type="character" w:customStyle="1" w:styleId="TextoindependienteCar">
    <w:name w:val="Texto independiente Car"/>
    <w:basedOn w:val="Fuentedeprrafopredeter"/>
    <w:link w:val="Textoindependiente"/>
    <w:uiPriority w:val="1"/>
    <w:rsid w:val="00543A4B"/>
    <w:rPr>
      <w:rFonts w:ascii="Arial" w:hAnsi="Arial"/>
      <w:b/>
      <w:spacing w:val="-3"/>
      <w:sz w:val="28"/>
      <w:lang w:eastAsia="es-ES"/>
    </w:rPr>
  </w:style>
  <w:style w:type="paragraph" w:customStyle="1" w:styleId="TableParagraph">
    <w:name w:val="Table Paragraph"/>
    <w:basedOn w:val="Normal"/>
    <w:uiPriority w:val="1"/>
    <w:qFormat/>
    <w:rsid w:val="008B195B"/>
    <w:pPr>
      <w:widowControl w:val="0"/>
      <w:autoSpaceDE w:val="0"/>
      <w:autoSpaceDN w:val="0"/>
      <w:spacing w:line="240" w:lineRule="auto"/>
      <w:jc w:val="left"/>
    </w:pPr>
    <w:rPr>
      <w:rFonts w:ascii="Arial MT" w:eastAsia="Arial MT" w:hAnsi="Arial MT" w:cs="Arial MT"/>
      <w:sz w:val="22"/>
      <w:szCs w:val="22"/>
      <w:lang w:val="en-US" w:eastAsia="en-US"/>
    </w:rPr>
  </w:style>
  <w:style w:type="character" w:customStyle="1" w:styleId="Mencinsinresolver1">
    <w:name w:val="Mención sin resolver1"/>
    <w:basedOn w:val="Fuentedeprrafopredeter"/>
    <w:uiPriority w:val="99"/>
    <w:semiHidden/>
    <w:unhideWhenUsed/>
    <w:rsid w:val="008B195B"/>
    <w:rPr>
      <w:color w:val="605E5C"/>
      <w:shd w:val="clear" w:color="auto" w:fill="E1DFDD"/>
    </w:rPr>
  </w:style>
  <w:style w:type="paragraph" w:styleId="Epgrafe">
    <w:name w:val="caption"/>
    <w:aliases w:val="Epígrafe Car Car,Car Car Car Car Car,Fotografía,Epígrafe Tabla,Epígrafe foto,Epígrafe Car1,Epígrafe Car2,Epígrafe Car3,Epígrafe Car4,Epígrafe Car5,Epígrafe Car6,Epígrafe Car7,Epígrafe Car8,Epígrafe Car9,Epígrafe Car11,Figuras,EpiTabla,T"/>
    <w:basedOn w:val="Normal"/>
    <w:next w:val="Normal"/>
    <w:uiPriority w:val="99"/>
    <w:qFormat/>
    <w:rsid w:val="00EF4372"/>
    <w:pPr>
      <w:widowControl w:val="0"/>
      <w:tabs>
        <w:tab w:val="num" w:pos="567"/>
        <w:tab w:val="left" w:pos="2127"/>
      </w:tabs>
      <w:spacing w:before="60" w:after="60" w:line="240" w:lineRule="auto"/>
      <w:jc w:val="center"/>
    </w:pPr>
    <w:rPr>
      <w:rFonts w:cs="Arial"/>
      <w:b/>
      <w:bCs/>
      <w:kern w:val="22"/>
      <w:sz w:val="18"/>
      <w:lang w:val="en-GB" w:eastAsia="it-IT"/>
    </w:rPr>
  </w:style>
  <w:style w:type="paragraph" w:customStyle="1" w:styleId="ParagrafoStandard">
    <w:name w:val="Paragrafo Standard"/>
    <w:link w:val="ParagrafoStandardCarattere1"/>
    <w:rsid w:val="00427AED"/>
    <w:pPr>
      <w:widowControl w:val="0"/>
      <w:tabs>
        <w:tab w:val="left" w:pos="2127"/>
      </w:tabs>
      <w:ind w:left="1134"/>
      <w:jc w:val="both"/>
    </w:pPr>
    <w:rPr>
      <w:rFonts w:ascii="Verdana" w:hAnsi="Verdana"/>
      <w:kern w:val="22"/>
      <w:sz w:val="18"/>
      <w:lang w:val="it-IT" w:eastAsia="it-IT"/>
    </w:rPr>
  </w:style>
  <w:style w:type="character" w:customStyle="1" w:styleId="ParagrafoStandardCarattere1">
    <w:name w:val="Paragrafo Standard Carattere1"/>
    <w:link w:val="ParagrafoStandard"/>
    <w:rsid w:val="00427AED"/>
    <w:rPr>
      <w:rFonts w:ascii="Verdana" w:hAnsi="Verdana"/>
      <w:kern w:val="22"/>
      <w:sz w:val="18"/>
      <w:lang w:val="it-IT" w:eastAsia="it-I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2831789">
      <w:bodyDiv w:val="1"/>
      <w:marLeft w:val="0"/>
      <w:marRight w:val="0"/>
      <w:marTop w:val="0"/>
      <w:marBottom w:val="0"/>
      <w:divBdr>
        <w:top w:val="none" w:sz="0" w:space="0" w:color="auto"/>
        <w:left w:val="none" w:sz="0" w:space="0" w:color="auto"/>
        <w:bottom w:val="none" w:sz="0" w:space="0" w:color="auto"/>
        <w:right w:val="none" w:sz="0" w:space="0" w:color="auto"/>
      </w:divBdr>
    </w:div>
    <w:div w:id="28534463">
      <w:bodyDiv w:val="1"/>
      <w:marLeft w:val="0"/>
      <w:marRight w:val="0"/>
      <w:marTop w:val="0"/>
      <w:marBottom w:val="0"/>
      <w:divBdr>
        <w:top w:val="none" w:sz="0" w:space="0" w:color="auto"/>
        <w:left w:val="none" w:sz="0" w:space="0" w:color="auto"/>
        <w:bottom w:val="none" w:sz="0" w:space="0" w:color="auto"/>
        <w:right w:val="none" w:sz="0" w:space="0" w:color="auto"/>
      </w:divBdr>
    </w:div>
    <w:div w:id="117113428">
      <w:bodyDiv w:val="1"/>
      <w:marLeft w:val="0"/>
      <w:marRight w:val="0"/>
      <w:marTop w:val="0"/>
      <w:marBottom w:val="0"/>
      <w:divBdr>
        <w:top w:val="none" w:sz="0" w:space="0" w:color="auto"/>
        <w:left w:val="none" w:sz="0" w:space="0" w:color="auto"/>
        <w:bottom w:val="none" w:sz="0" w:space="0" w:color="auto"/>
        <w:right w:val="none" w:sz="0" w:space="0" w:color="auto"/>
      </w:divBdr>
    </w:div>
    <w:div w:id="118568665">
      <w:bodyDiv w:val="1"/>
      <w:marLeft w:val="0"/>
      <w:marRight w:val="0"/>
      <w:marTop w:val="0"/>
      <w:marBottom w:val="0"/>
      <w:divBdr>
        <w:top w:val="none" w:sz="0" w:space="0" w:color="auto"/>
        <w:left w:val="none" w:sz="0" w:space="0" w:color="auto"/>
        <w:bottom w:val="none" w:sz="0" w:space="0" w:color="auto"/>
        <w:right w:val="none" w:sz="0" w:space="0" w:color="auto"/>
      </w:divBdr>
    </w:div>
    <w:div w:id="130221971">
      <w:bodyDiv w:val="1"/>
      <w:marLeft w:val="0"/>
      <w:marRight w:val="0"/>
      <w:marTop w:val="0"/>
      <w:marBottom w:val="0"/>
      <w:divBdr>
        <w:top w:val="none" w:sz="0" w:space="0" w:color="auto"/>
        <w:left w:val="none" w:sz="0" w:space="0" w:color="auto"/>
        <w:bottom w:val="none" w:sz="0" w:space="0" w:color="auto"/>
        <w:right w:val="none" w:sz="0" w:space="0" w:color="auto"/>
      </w:divBdr>
    </w:div>
    <w:div w:id="193733638">
      <w:bodyDiv w:val="1"/>
      <w:marLeft w:val="0"/>
      <w:marRight w:val="0"/>
      <w:marTop w:val="0"/>
      <w:marBottom w:val="0"/>
      <w:divBdr>
        <w:top w:val="none" w:sz="0" w:space="0" w:color="auto"/>
        <w:left w:val="none" w:sz="0" w:space="0" w:color="auto"/>
        <w:bottom w:val="none" w:sz="0" w:space="0" w:color="auto"/>
        <w:right w:val="none" w:sz="0" w:space="0" w:color="auto"/>
      </w:divBdr>
    </w:div>
    <w:div w:id="223496088">
      <w:bodyDiv w:val="1"/>
      <w:marLeft w:val="0"/>
      <w:marRight w:val="0"/>
      <w:marTop w:val="0"/>
      <w:marBottom w:val="0"/>
      <w:divBdr>
        <w:top w:val="none" w:sz="0" w:space="0" w:color="auto"/>
        <w:left w:val="none" w:sz="0" w:space="0" w:color="auto"/>
        <w:bottom w:val="none" w:sz="0" w:space="0" w:color="auto"/>
        <w:right w:val="none" w:sz="0" w:space="0" w:color="auto"/>
      </w:divBdr>
    </w:div>
    <w:div w:id="350179589">
      <w:bodyDiv w:val="1"/>
      <w:marLeft w:val="0"/>
      <w:marRight w:val="0"/>
      <w:marTop w:val="0"/>
      <w:marBottom w:val="0"/>
      <w:divBdr>
        <w:top w:val="none" w:sz="0" w:space="0" w:color="auto"/>
        <w:left w:val="none" w:sz="0" w:space="0" w:color="auto"/>
        <w:bottom w:val="none" w:sz="0" w:space="0" w:color="auto"/>
        <w:right w:val="none" w:sz="0" w:space="0" w:color="auto"/>
      </w:divBdr>
    </w:div>
    <w:div w:id="380597251">
      <w:bodyDiv w:val="1"/>
      <w:marLeft w:val="0"/>
      <w:marRight w:val="0"/>
      <w:marTop w:val="0"/>
      <w:marBottom w:val="0"/>
      <w:divBdr>
        <w:top w:val="none" w:sz="0" w:space="0" w:color="auto"/>
        <w:left w:val="none" w:sz="0" w:space="0" w:color="auto"/>
        <w:bottom w:val="none" w:sz="0" w:space="0" w:color="auto"/>
        <w:right w:val="none" w:sz="0" w:space="0" w:color="auto"/>
      </w:divBdr>
    </w:div>
    <w:div w:id="383721975">
      <w:bodyDiv w:val="1"/>
      <w:marLeft w:val="0"/>
      <w:marRight w:val="0"/>
      <w:marTop w:val="0"/>
      <w:marBottom w:val="0"/>
      <w:divBdr>
        <w:top w:val="none" w:sz="0" w:space="0" w:color="auto"/>
        <w:left w:val="none" w:sz="0" w:space="0" w:color="auto"/>
        <w:bottom w:val="none" w:sz="0" w:space="0" w:color="auto"/>
        <w:right w:val="none" w:sz="0" w:space="0" w:color="auto"/>
      </w:divBdr>
      <w:divsChild>
        <w:div w:id="1361203289">
          <w:marLeft w:val="-10"/>
          <w:marRight w:val="0"/>
          <w:marTop w:val="0"/>
          <w:marBottom w:val="0"/>
          <w:divBdr>
            <w:top w:val="none" w:sz="0" w:space="0" w:color="auto"/>
            <w:left w:val="none" w:sz="0" w:space="0" w:color="auto"/>
            <w:bottom w:val="none" w:sz="0" w:space="0" w:color="auto"/>
            <w:right w:val="none" w:sz="0" w:space="0" w:color="auto"/>
          </w:divBdr>
        </w:div>
      </w:divsChild>
    </w:div>
    <w:div w:id="395667364">
      <w:bodyDiv w:val="1"/>
      <w:marLeft w:val="0"/>
      <w:marRight w:val="0"/>
      <w:marTop w:val="0"/>
      <w:marBottom w:val="0"/>
      <w:divBdr>
        <w:top w:val="none" w:sz="0" w:space="0" w:color="auto"/>
        <w:left w:val="none" w:sz="0" w:space="0" w:color="auto"/>
        <w:bottom w:val="none" w:sz="0" w:space="0" w:color="auto"/>
        <w:right w:val="none" w:sz="0" w:space="0" w:color="auto"/>
      </w:divBdr>
    </w:div>
    <w:div w:id="404425012">
      <w:bodyDiv w:val="1"/>
      <w:marLeft w:val="0"/>
      <w:marRight w:val="0"/>
      <w:marTop w:val="0"/>
      <w:marBottom w:val="0"/>
      <w:divBdr>
        <w:top w:val="none" w:sz="0" w:space="0" w:color="auto"/>
        <w:left w:val="none" w:sz="0" w:space="0" w:color="auto"/>
        <w:bottom w:val="none" w:sz="0" w:space="0" w:color="auto"/>
        <w:right w:val="none" w:sz="0" w:space="0" w:color="auto"/>
      </w:divBdr>
    </w:div>
    <w:div w:id="468207520">
      <w:bodyDiv w:val="1"/>
      <w:marLeft w:val="0"/>
      <w:marRight w:val="0"/>
      <w:marTop w:val="0"/>
      <w:marBottom w:val="0"/>
      <w:divBdr>
        <w:top w:val="none" w:sz="0" w:space="0" w:color="auto"/>
        <w:left w:val="none" w:sz="0" w:space="0" w:color="auto"/>
        <w:bottom w:val="none" w:sz="0" w:space="0" w:color="auto"/>
        <w:right w:val="none" w:sz="0" w:space="0" w:color="auto"/>
      </w:divBdr>
    </w:div>
    <w:div w:id="478813002">
      <w:bodyDiv w:val="1"/>
      <w:marLeft w:val="0"/>
      <w:marRight w:val="0"/>
      <w:marTop w:val="0"/>
      <w:marBottom w:val="0"/>
      <w:divBdr>
        <w:top w:val="none" w:sz="0" w:space="0" w:color="auto"/>
        <w:left w:val="none" w:sz="0" w:space="0" w:color="auto"/>
        <w:bottom w:val="none" w:sz="0" w:space="0" w:color="auto"/>
        <w:right w:val="none" w:sz="0" w:space="0" w:color="auto"/>
      </w:divBdr>
    </w:div>
    <w:div w:id="510409433">
      <w:bodyDiv w:val="1"/>
      <w:marLeft w:val="0"/>
      <w:marRight w:val="0"/>
      <w:marTop w:val="0"/>
      <w:marBottom w:val="0"/>
      <w:divBdr>
        <w:top w:val="none" w:sz="0" w:space="0" w:color="auto"/>
        <w:left w:val="none" w:sz="0" w:space="0" w:color="auto"/>
        <w:bottom w:val="none" w:sz="0" w:space="0" w:color="auto"/>
        <w:right w:val="none" w:sz="0" w:space="0" w:color="auto"/>
      </w:divBdr>
    </w:div>
    <w:div w:id="535045796">
      <w:bodyDiv w:val="1"/>
      <w:marLeft w:val="0"/>
      <w:marRight w:val="0"/>
      <w:marTop w:val="0"/>
      <w:marBottom w:val="0"/>
      <w:divBdr>
        <w:top w:val="none" w:sz="0" w:space="0" w:color="auto"/>
        <w:left w:val="none" w:sz="0" w:space="0" w:color="auto"/>
        <w:bottom w:val="none" w:sz="0" w:space="0" w:color="auto"/>
        <w:right w:val="none" w:sz="0" w:space="0" w:color="auto"/>
      </w:divBdr>
    </w:div>
    <w:div w:id="547030732">
      <w:bodyDiv w:val="1"/>
      <w:marLeft w:val="0"/>
      <w:marRight w:val="0"/>
      <w:marTop w:val="0"/>
      <w:marBottom w:val="0"/>
      <w:divBdr>
        <w:top w:val="none" w:sz="0" w:space="0" w:color="auto"/>
        <w:left w:val="none" w:sz="0" w:space="0" w:color="auto"/>
        <w:bottom w:val="none" w:sz="0" w:space="0" w:color="auto"/>
        <w:right w:val="none" w:sz="0" w:space="0" w:color="auto"/>
      </w:divBdr>
    </w:div>
    <w:div w:id="557597718">
      <w:bodyDiv w:val="1"/>
      <w:marLeft w:val="0"/>
      <w:marRight w:val="0"/>
      <w:marTop w:val="0"/>
      <w:marBottom w:val="0"/>
      <w:divBdr>
        <w:top w:val="none" w:sz="0" w:space="0" w:color="auto"/>
        <w:left w:val="none" w:sz="0" w:space="0" w:color="auto"/>
        <w:bottom w:val="none" w:sz="0" w:space="0" w:color="auto"/>
        <w:right w:val="none" w:sz="0" w:space="0" w:color="auto"/>
      </w:divBdr>
    </w:div>
    <w:div w:id="560793494">
      <w:bodyDiv w:val="1"/>
      <w:marLeft w:val="0"/>
      <w:marRight w:val="0"/>
      <w:marTop w:val="0"/>
      <w:marBottom w:val="0"/>
      <w:divBdr>
        <w:top w:val="none" w:sz="0" w:space="0" w:color="auto"/>
        <w:left w:val="none" w:sz="0" w:space="0" w:color="auto"/>
        <w:bottom w:val="none" w:sz="0" w:space="0" w:color="auto"/>
        <w:right w:val="none" w:sz="0" w:space="0" w:color="auto"/>
      </w:divBdr>
    </w:div>
    <w:div w:id="567032275">
      <w:bodyDiv w:val="1"/>
      <w:marLeft w:val="0"/>
      <w:marRight w:val="0"/>
      <w:marTop w:val="0"/>
      <w:marBottom w:val="0"/>
      <w:divBdr>
        <w:top w:val="none" w:sz="0" w:space="0" w:color="auto"/>
        <w:left w:val="none" w:sz="0" w:space="0" w:color="auto"/>
        <w:bottom w:val="none" w:sz="0" w:space="0" w:color="auto"/>
        <w:right w:val="none" w:sz="0" w:space="0" w:color="auto"/>
      </w:divBdr>
    </w:div>
    <w:div w:id="569923311">
      <w:bodyDiv w:val="1"/>
      <w:marLeft w:val="0"/>
      <w:marRight w:val="0"/>
      <w:marTop w:val="0"/>
      <w:marBottom w:val="0"/>
      <w:divBdr>
        <w:top w:val="none" w:sz="0" w:space="0" w:color="auto"/>
        <w:left w:val="none" w:sz="0" w:space="0" w:color="auto"/>
        <w:bottom w:val="none" w:sz="0" w:space="0" w:color="auto"/>
        <w:right w:val="none" w:sz="0" w:space="0" w:color="auto"/>
      </w:divBdr>
    </w:div>
    <w:div w:id="660238339">
      <w:bodyDiv w:val="1"/>
      <w:marLeft w:val="0"/>
      <w:marRight w:val="0"/>
      <w:marTop w:val="0"/>
      <w:marBottom w:val="0"/>
      <w:divBdr>
        <w:top w:val="none" w:sz="0" w:space="0" w:color="auto"/>
        <w:left w:val="none" w:sz="0" w:space="0" w:color="auto"/>
        <w:bottom w:val="none" w:sz="0" w:space="0" w:color="auto"/>
        <w:right w:val="none" w:sz="0" w:space="0" w:color="auto"/>
      </w:divBdr>
    </w:div>
    <w:div w:id="695890262">
      <w:bodyDiv w:val="1"/>
      <w:marLeft w:val="0"/>
      <w:marRight w:val="0"/>
      <w:marTop w:val="0"/>
      <w:marBottom w:val="0"/>
      <w:divBdr>
        <w:top w:val="none" w:sz="0" w:space="0" w:color="auto"/>
        <w:left w:val="none" w:sz="0" w:space="0" w:color="auto"/>
        <w:bottom w:val="none" w:sz="0" w:space="0" w:color="auto"/>
        <w:right w:val="none" w:sz="0" w:space="0" w:color="auto"/>
      </w:divBdr>
    </w:div>
    <w:div w:id="781994940">
      <w:bodyDiv w:val="1"/>
      <w:marLeft w:val="0"/>
      <w:marRight w:val="0"/>
      <w:marTop w:val="0"/>
      <w:marBottom w:val="0"/>
      <w:divBdr>
        <w:top w:val="none" w:sz="0" w:space="0" w:color="auto"/>
        <w:left w:val="none" w:sz="0" w:space="0" w:color="auto"/>
        <w:bottom w:val="none" w:sz="0" w:space="0" w:color="auto"/>
        <w:right w:val="none" w:sz="0" w:space="0" w:color="auto"/>
      </w:divBdr>
    </w:div>
    <w:div w:id="878667203">
      <w:bodyDiv w:val="1"/>
      <w:marLeft w:val="0"/>
      <w:marRight w:val="0"/>
      <w:marTop w:val="0"/>
      <w:marBottom w:val="0"/>
      <w:divBdr>
        <w:top w:val="none" w:sz="0" w:space="0" w:color="auto"/>
        <w:left w:val="none" w:sz="0" w:space="0" w:color="auto"/>
        <w:bottom w:val="none" w:sz="0" w:space="0" w:color="auto"/>
        <w:right w:val="none" w:sz="0" w:space="0" w:color="auto"/>
      </w:divBdr>
    </w:div>
    <w:div w:id="908465424">
      <w:bodyDiv w:val="1"/>
      <w:marLeft w:val="0"/>
      <w:marRight w:val="0"/>
      <w:marTop w:val="0"/>
      <w:marBottom w:val="0"/>
      <w:divBdr>
        <w:top w:val="none" w:sz="0" w:space="0" w:color="auto"/>
        <w:left w:val="none" w:sz="0" w:space="0" w:color="auto"/>
        <w:bottom w:val="none" w:sz="0" w:space="0" w:color="auto"/>
        <w:right w:val="none" w:sz="0" w:space="0" w:color="auto"/>
      </w:divBdr>
    </w:div>
    <w:div w:id="943226777">
      <w:bodyDiv w:val="1"/>
      <w:marLeft w:val="0"/>
      <w:marRight w:val="0"/>
      <w:marTop w:val="0"/>
      <w:marBottom w:val="0"/>
      <w:divBdr>
        <w:top w:val="none" w:sz="0" w:space="0" w:color="auto"/>
        <w:left w:val="none" w:sz="0" w:space="0" w:color="auto"/>
        <w:bottom w:val="none" w:sz="0" w:space="0" w:color="auto"/>
        <w:right w:val="none" w:sz="0" w:space="0" w:color="auto"/>
      </w:divBdr>
    </w:div>
    <w:div w:id="952639546">
      <w:bodyDiv w:val="1"/>
      <w:marLeft w:val="0"/>
      <w:marRight w:val="0"/>
      <w:marTop w:val="0"/>
      <w:marBottom w:val="0"/>
      <w:divBdr>
        <w:top w:val="none" w:sz="0" w:space="0" w:color="auto"/>
        <w:left w:val="none" w:sz="0" w:space="0" w:color="auto"/>
        <w:bottom w:val="none" w:sz="0" w:space="0" w:color="auto"/>
        <w:right w:val="none" w:sz="0" w:space="0" w:color="auto"/>
      </w:divBdr>
    </w:div>
    <w:div w:id="1027175781">
      <w:bodyDiv w:val="1"/>
      <w:marLeft w:val="0"/>
      <w:marRight w:val="0"/>
      <w:marTop w:val="0"/>
      <w:marBottom w:val="0"/>
      <w:divBdr>
        <w:top w:val="none" w:sz="0" w:space="0" w:color="auto"/>
        <w:left w:val="none" w:sz="0" w:space="0" w:color="auto"/>
        <w:bottom w:val="none" w:sz="0" w:space="0" w:color="auto"/>
        <w:right w:val="none" w:sz="0" w:space="0" w:color="auto"/>
      </w:divBdr>
    </w:div>
    <w:div w:id="1032607528">
      <w:bodyDiv w:val="1"/>
      <w:marLeft w:val="0"/>
      <w:marRight w:val="0"/>
      <w:marTop w:val="0"/>
      <w:marBottom w:val="0"/>
      <w:divBdr>
        <w:top w:val="none" w:sz="0" w:space="0" w:color="auto"/>
        <w:left w:val="none" w:sz="0" w:space="0" w:color="auto"/>
        <w:bottom w:val="none" w:sz="0" w:space="0" w:color="auto"/>
        <w:right w:val="none" w:sz="0" w:space="0" w:color="auto"/>
      </w:divBdr>
    </w:div>
    <w:div w:id="1034310514">
      <w:bodyDiv w:val="1"/>
      <w:marLeft w:val="0"/>
      <w:marRight w:val="0"/>
      <w:marTop w:val="0"/>
      <w:marBottom w:val="0"/>
      <w:divBdr>
        <w:top w:val="none" w:sz="0" w:space="0" w:color="auto"/>
        <w:left w:val="none" w:sz="0" w:space="0" w:color="auto"/>
        <w:bottom w:val="none" w:sz="0" w:space="0" w:color="auto"/>
        <w:right w:val="none" w:sz="0" w:space="0" w:color="auto"/>
      </w:divBdr>
    </w:div>
    <w:div w:id="1146631014">
      <w:bodyDiv w:val="1"/>
      <w:marLeft w:val="0"/>
      <w:marRight w:val="0"/>
      <w:marTop w:val="0"/>
      <w:marBottom w:val="0"/>
      <w:divBdr>
        <w:top w:val="none" w:sz="0" w:space="0" w:color="auto"/>
        <w:left w:val="none" w:sz="0" w:space="0" w:color="auto"/>
        <w:bottom w:val="none" w:sz="0" w:space="0" w:color="auto"/>
        <w:right w:val="none" w:sz="0" w:space="0" w:color="auto"/>
      </w:divBdr>
    </w:div>
    <w:div w:id="1193150715">
      <w:bodyDiv w:val="1"/>
      <w:marLeft w:val="0"/>
      <w:marRight w:val="0"/>
      <w:marTop w:val="0"/>
      <w:marBottom w:val="0"/>
      <w:divBdr>
        <w:top w:val="none" w:sz="0" w:space="0" w:color="auto"/>
        <w:left w:val="none" w:sz="0" w:space="0" w:color="auto"/>
        <w:bottom w:val="none" w:sz="0" w:space="0" w:color="auto"/>
        <w:right w:val="none" w:sz="0" w:space="0" w:color="auto"/>
      </w:divBdr>
    </w:div>
    <w:div w:id="1206025194">
      <w:bodyDiv w:val="1"/>
      <w:marLeft w:val="0"/>
      <w:marRight w:val="0"/>
      <w:marTop w:val="0"/>
      <w:marBottom w:val="0"/>
      <w:divBdr>
        <w:top w:val="none" w:sz="0" w:space="0" w:color="auto"/>
        <w:left w:val="none" w:sz="0" w:space="0" w:color="auto"/>
        <w:bottom w:val="none" w:sz="0" w:space="0" w:color="auto"/>
        <w:right w:val="none" w:sz="0" w:space="0" w:color="auto"/>
      </w:divBdr>
    </w:div>
    <w:div w:id="1213997931">
      <w:bodyDiv w:val="1"/>
      <w:marLeft w:val="0"/>
      <w:marRight w:val="0"/>
      <w:marTop w:val="0"/>
      <w:marBottom w:val="0"/>
      <w:divBdr>
        <w:top w:val="none" w:sz="0" w:space="0" w:color="auto"/>
        <w:left w:val="none" w:sz="0" w:space="0" w:color="auto"/>
        <w:bottom w:val="none" w:sz="0" w:space="0" w:color="auto"/>
        <w:right w:val="none" w:sz="0" w:space="0" w:color="auto"/>
      </w:divBdr>
    </w:div>
    <w:div w:id="1219823625">
      <w:bodyDiv w:val="1"/>
      <w:marLeft w:val="0"/>
      <w:marRight w:val="0"/>
      <w:marTop w:val="0"/>
      <w:marBottom w:val="0"/>
      <w:divBdr>
        <w:top w:val="none" w:sz="0" w:space="0" w:color="auto"/>
        <w:left w:val="none" w:sz="0" w:space="0" w:color="auto"/>
        <w:bottom w:val="none" w:sz="0" w:space="0" w:color="auto"/>
        <w:right w:val="none" w:sz="0" w:space="0" w:color="auto"/>
      </w:divBdr>
    </w:div>
    <w:div w:id="1224214422">
      <w:bodyDiv w:val="1"/>
      <w:marLeft w:val="0"/>
      <w:marRight w:val="0"/>
      <w:marTop w:val="0"/>
      <w:marBottom w:val="0"/>
      <w:divBdr>
        <w:top w:val="none" w:sz="0" w:space="0" w:color="auto"/>
        <w:left w:val="none" w:sz="0" w:space="0" w:color="auto"/>
        <w:bottom w:val="none" w:sz="0" w:space="0" w:color="auto"/>
        <w:right w:val="none" w:sz="0" w:space="0" w:color="auto"/>
      </w:divBdr>
    </w:div>
    <w:div w:id="1285768158">
      <w:bodyDiv w:val="1"/>
      <w:marLeft w:val="0"/>
      <w:marRight w:val="0"/>
      <w:marTop w:val="0"/>
      <w:marBottom w:val="0"/>
      <w:divBdr>
        <w:top w:val="none" w:sz="0" w:space="0" w:color="auto"/>
        <w:left w:val="none" w:sz="0" w:space="0" w:color="auto"/>
        <w:bottom w:val="none" w:sz="0" w:space="0" w:color="auto"/>
        <w:right w:val="none" w:sz="0" w:space="0" w:color="auto"/>
      </w:divBdr>
    </w:div>
    <w:div w:id="1402285931">
      <w:bodyDiv w:val="1"/>
      <w:marLeft w:val="0"/>
      <w:marRight w:val="0"/>
      <w:marTop w:val="0"/>
      <w:marBottom w:val="0"/>
      <w:divBdr>
        <w:top w:val="none" w:sz="0" w:space="0" w:color="auto"/>
        <w:left w:val="none" w:sz="0" w:space="0" w:color="auto"/>
        <w:bottom w:val="none" w:sz="0" w:space="0" w:color="auto"/>
        <w:right w:val="none" w:sz="0" w:space="0" w:color="auto"/>
      </w:divBdr>
    </w:div>
    <w:div w:id="1441412711">
      <w:bodyDiv w:val="1"/>
      <w:marLeft w:val="0"/>
      <w:marRight w:val="0"/>
      <w:marTop w:val="0"/>
      <w:marBottom w:val="0"/>
      <w:divBdr>
        <w:top w:val="none" w:sz="0" w:space="0" w:color="auto"/>
        <w:left w:val="none" w:sz="0" w:space="0" w:color="auto"/>
        <w:bottom w:val="none" w:sz="0" w:space="0" w:color="auto"/>
        <w:right w:val="none" w:sz="0" w:space="0" w:color="auto"/>
      </w:divBdr>
    </w:div>
    <w:div w:id="1477449225">
      <w:bodyDiv w:val="1"/>
      <w:marLeft w:val="0"/>
      <w:marRight w:val="0"/>
      <w:marTop w:val="0"/>
      <w:marBottom w:val="0"/>
      <w:divBdr>
        <w:top w:val="none" w:sz="0" w:space="0" w:color="auto"/>
        <w:left w:val="none" w:sz="0" w:space="0" w:color="auto"/>
        <w:bottom w:val="none" w:sz="0" w:space="0" w:color="auto"/>
        <w:right w:val="none" w:sz="0" w:space="0" w:color="auto"/>
      </w:divBdr>
    </w:div>
    <w:div w:id="1484661140">
      <w:bodyDiv w:val="1"/>
      <w:marLeft w:val="0"/>
      <w:marRight w:val="0"/>
      <w:marTop w:val="0"/>
      <w:marBottom w:val="0"/>
      <w:divBdr>
        <w:top w:val="none" w:sz="0" w:space="0" w:color="auto"/>
        <w:left w:val="none" w:sz="0" w:space="0" w:color="auto"/>
        <w:bottom w:val="none" w:sz="0" w:space="0" w:color="auto"/>
        <w:right w:val="none" w:sz="0" w:space="0" w:color="auto"/>
      </w:divBdr>
    </w:div>
    <w:div w:id="1502116610">
      <w:bodyDiv w:val="1"/>
      <w:marLeft w:val="0"/>
      <w:marRight w:val="0"/>
      <w:marTop w:val="0"/>
      <w:marBottom w:val="0"/>
      <w:divBdr>
        <w:top w:val="none" w:sz="0" w:space="0" w:color="auto"/>
        <w:left w:val="none" w:sz="0" w:space="0" w:color="auto"/>
        <w:bottom w:val="none" w:sz="0" w:space="0" w:color="auto"/>
        <w:right w:val="none" w:sz="0" w:space="0" w:color="auto"/>
      </w:divBdr>
      <w:divsChild>
        <w:div w:id="956595171">
          <w:marLeft w:val="-10"/>
          <w:marRight w:val="0"/>
          <w:marTop w:val="0"/>
          <w:marBottom w:val="0"/>
          <w:divBdr>
            <w:top w:val="none" w:sz="0" w:space="0" w:color="auto"/>
            <w:left w:val="none" w:sz="0" w:space="0" w:color="auto"/>
            <w:bottom w:val="none" w:sz="0" w:space="0" w:color="auto"/>
            <w:right w:val="none" w:sz="0" w:space="0" w:color="auto"/>
          </w:divBdr>
        </w:div>
      </w:divsChild>
    </w:div>
    <w:div w:id="1519587476">
      <w:bodyDiv w:val="1"/>
      <w:marLeft w:val="0"/>
      <w:marRight w:val="0"/>
      <w:marTop w:val="0"/>
      <w:marBottom w:val="0"/>
      <w:divBdr>
        <w:top w:val="none" w:sz="0" w:space="0" w:color="auto"/>
        <w:left w:val="none" w:sz="0" w:space="0" w:color="auto"/>
        <w:bottom w:val="none" w:sz="0" w:space="0" w:color="auto"/>
        <w:right w:val="none" w:sz="0" w:space="0" w:color="auto"/>
      </w:divBdr>
    </w:div>
    <w:div w:id="1531844933">
      <w:bodyDiv w:val="1"/>
      <w:marLeft w:val="0"/>
      <w:marRight w:val="0"/>
      <w:marTop w:val="0"/>
      <w:marBottom w:val="0"/>
      <w:divBdr>
        <w:top w:val="none" w:sz="0" w:space="0" w:color="auto"/>
        <w:left w:val="none" w:sz="0" w:space="0" w:color="auto"/>
        <w:bottom w:val="none" w:sz="0" w:space="0" w:color="auto"/>
        <w:right w:val="none" w:sz="0" w:space="0" w:color="auto"/>
      </w:divBdr>
    </w:div>
    <w:div w:id="1533880516">
      <w:bodyDiv w:val="1"/>
      <w:marLeft w:val="0"/>
      <w:marRight w:val="0"/>
      <w:marTop w:val="0"/>
      <w:marBottom w:val="0"/>
      <w:divBdr>
        <w:top w:val="none" w:sz="0" w:space="0" w:color="auto"/>
        <w:left w:val="none" w:sz="0" w:space="0" w:color="auto"/>
        <w:bottom w:val="none" w:sz="0" w:space="0" w:color="auto"/>
        <w:right w:val="none" w:sz="0" w:space="0" w:color="auto"/>
      </w:divBdr>
    </w:div>
    <w:div w:id="1555658630">
      <w:bodyDiv w:val="1"/>
      <w:marLeft w:val="0"/>
      <w:marRight w:val="0"/>
      <w:marTop w:val="0"/>
      <w:marBottom w:val="0"/>
      <w:divBdr>
        <w:top w:val="none" w:sz="0" w:space="0" w:color="auto"/>
        <w:left w:val="none" w:sz="0" w:space="0" w:color="auto"/>
        <w:bottom w:val="none" w:sz="0" w:space="0" w:color="auto"/>
        <w:right w:val="none" w:sz="0" w:space="0" w:color="auto"/>
      </w:divBdr>
    </w:div>
    <w:div w:id="1671785364">
      <w:bodyDiv w:val="1"/>
      <w:marLeft w:val="0"/>
      <w:marRight w:val="0"/>
      <w:marTop w:val="0"/>
      <w:marBottom w:val="0"/>
      <w:divBdr>
        <w:top w:val="none" w:sz="0" w:space="0" w:color="auto"/>
        <w:left w:val="none" w:sz="0" w:space="0" w:color="auto"/>
        <w:bottom w:val="none" w:sz="0" w:space="0" w:color="auto"/>
        <w:right w:val="none" w:sz="0" w:space="0" w:color="auto"/>
      </w:divBdr>
    </w:div>
    <w:div w:id="1722485744">
      <w:bodyDiv w:val="1"/>
      <w:marLeft w:val="0"/>
      <w:marRight w:val="0"/>
      <w:marTop w:val="0"/>
      <w:marBottom w:val="0"/>
      <w:divBdr>
        <w:top w:val="none" w:sz="0" w:space="0" w:color="auto"/>
        <w:left w:val="none" w:sz="0" w:space="0" w:color="auto"/>
        <w:bottom w:val="none" w:sz="0" w:space="0" w:color="auto"/>
        <w:right w:val="none" w:sz="0" w:space="0" w:color="auto"/>
      </w:divBdr>
    </w:div>
    <w:div w:id="1776948235">
      <w:bodyDiv w:val="1"/>
      <w:marLeft w:val="0"/>
      <w:marRight w:val="0"/>
      <w:marTop w:val="0"/>
      <w:marBottom w:val="0"/>
      <w:divBdr>
        <w:top w:val="none" w:sz="0" w:space="0" w:color="auto"/>
        <w:left w:val="none" w:sz="0" w:space="0" w:color="auto"/>
        <w:bottom w:val="none" w:sz="0" w:space="0" w:color="auto"/>
        <w:right w:val="none" w:sz="0" w:space="0" w:color="auto"/>
      </w:divBdr>
    </w:div>
    <w:div w:id="1779718997">
      <w:bodyDiv w:val="1"/>
      <w:marLeft w:val="0"/>
      <w:marRight w:val="0"/>
      <w:marTop w:val="0"/>
      <w:marBottom w:val="0"/>
      <w:divBdr>
        <w:top w:val="none" w:sz="0" w:space="0" w:color="auto"/>
        <w:left w:val="none" w:sz="0" w:space="0" w:color="auto"/>
        <w:bottom w:val="none" w:sz="0" w:space="0" w:color="auto"/>
        <w:right w:val="none" w:sz="0" w:space="0" w:color="auto"/>
      </w:divBdr>
    </w:div>
    <w:div w:id="1808351625">
      <w:bodyDiv w:val="1"/>
      <w:marLeft w:val="0"/>
      <w:marRight w:val="0"/>
      <w:marTop w:val="0"/>
      <w:marBottom w:val="0"/>
      <w:divBdr>
        <w:top w:val="none" w:sz="0" w:space="0" w:color="auto"/>
        <w:left w:val="none" w:sz="0" w:space="0" w:color="auto"/>
        <w:bottom w:val="none" w:sz="0" w:space="0" w:color="auto"/>
        <w:right w:val="none" w:sz="0" w:space="0" w:color="auto"/>
      </w:divBdr>
    </w:div>
    <w:div w:id="1819568368">
      <w:bodyDiv w:val="1"/>
      <w:marLeft w:val="0"/>
      <w:marRight w:val="0"/>
      <w:marTop w:val="0"/>
      <w:marBottom w:val="0"/>
      <w:divBdr>
        <w:top w:val="none" w:sz="0" w:space="0" w:color="auto"/>
        <w:left w:val="none" w:sz="0" w:space="0" w:color="auto"/>
        <w:bottom w:val="none" w:sz="0" w:space="0" w:color="auto"/>
        <w:right w:val="none" w:sz="0" w:space="0" w:color="auto"/>
      </w:divBdr>
    </w:div>
    <w:div w:id="1859463935">
      <w:bodyDiv w:val="1"/>
      <w:marLeft w:val="0"/>
      <w:marRight w:val="0"/>
      <w:marTop w:val="0"/>
      <w:marBottom w:val="0"/>
      <w:divBdr>
        <w:top w:val="none" w:sz="0" w:space="0" w:color="auto"/>
        <w:left w:val="none" w:sz="0" w:space="0" w:color="auto"/>
        <w:bottom w:val="none" w:sz="0" w:space="0" w:color="auto"/>
        <w:right w:val="none" w:sz="0" w:space="0" w:color="auto"/>
      </w:divBdr>
    </w:div>
    <w:div w:id="1891380195">
      <w:bodyDiv w:val="1"/>
      <w:marLeft w:val="0"/>
      <w:marRight w:val="0"/>
      <w:marTop w:val="0"/>
      <w:marBottom w:val="0"/>
      <w:divBdr>
        <w:top w:val="none" w:sz="0" w:space="0" w:color="auto"/>
        <w:left w:val="none" w:sz="0" w:space="0" w:color="auto"/>
        <w:bottom w:val="none" w:sz="0" w:space="0" w:color="auto"/>
        <w:right w:val="none" w:sz="0" w:space="0" w:color="auto"/>
      </w:divBdr>
    </w:div>
    <w:div w:id="1918592795">
      <w:bodyDiv w:val="1"/>
      <w:marLeft w:val="0"/>
      <w:marRight w:val="0"/>
      <w:marTop w:val="0"/>
      <w:marBottom w:val="0"/>
      <w:divBdr>
        <w:top w:val="none" w:sz="0" w:space="0" w:color="auto"/>
        <w:left w:val="none" w:sz="0" w:space="0" w:color="auto"/>
        <w:bottom w:val="none" w:sz="0" w:space="0" w:color="auto"/>
        <w:right w:val="none" w:sz="0" w:space="0" w:color="auto"/>
      </w:divBdr>
    </w:div>
    <w:div w:id="1919553391">
      <w:bodyDiv w:val="1"/>
      <w:marLeft w:val="0"/>
      <w:marRight w:val="0"/>
      <w:marTop w:val="0"/>
      <w:marBottom w:val="0"/>
      <w:divBdr>
        <w:top w:val="none" w:sz="0" w:space="0" w:color="auto"/>
        <w:left w:val="none" w:sz="0" w:space="0" w:color="auto"/>
        <w:bottom w:val="none" w:sz="0" w:space="0" w:color="auto"/>
        <w:right w:val="none" w:sz="0" w:space="0" w:color="auto"/>
      </w:divBdr>
    </w:div>
    <w:div w:id="1925525598">
      <w:bodyDiv w:val="1"/>
      <w:marLeft w:val="0"/>
      <w:marRight w:val="0"/>
      <w:marTop w:val="0"/>
      <w:marBottom w:val="0"/>
      <w:divBdr>
        <w:top w:val="none" w:sz="0" w:space="0" w:color="auto"/>
        <w:left w:val="none" w:sz="0" w:space="0" w:color="auto"/>
        <w:bottom w:val="none" w:sz="0" w:space="0" w:color="auto"/>
        <w:right w:val="none" w:sz="0" w:space="0" w:color="auto"/>
      </w:divBdr>
    </w:div>
    <w:div w:id="1931235136">
      <w:bodyDiv w:val="1"/>
      <w:marLeft w:val="0"/>
      <w:marRight w:val="0"/>
      <w:marTop w:val="0"/>
      <w:marBottom w:val="0"/>
      <w:divBdr>
        <w:top w:val="none" w:sz="0" w:space="0" w:color="auto"/>
        <w:left w:val="none" w:sz="0" w:space="0" w:color="auto"/>
        <w:bottom w:val="none" w:sz="0" w:space="0" w:color="auto"/>
        <w:right w:val="none" w:sz="0" w:space="0" w:color="auto"/>
      </w:divBdr>
    </w:div>
    <w:div w:id="2007903888">
      <w:bodyDiv w:val="1"/>
      <w:marLeft w:val="0"/>
      <w:marRight w:val="0"/>
      <w:marTop w:val="0"/>
      <w:marBottom w:val="0"/>
      <w:divBdr>
        <w:top w:val="none" w:sz="0" w:space="0" w:color="auto"/>
        <w:left w:val="none" w:sz="0" w:space="0" w:color="auto"/>
        <w:bottom w:val="none" w:sz="0" w:space="0" w:color="auto"/>
        <w:right w:val="none" w:sz="0" w:space="0" w:color="auto"/>
      </w:divBdr>
    </w:div>
    <w:div w:id="2075424803">
      <w:bodyDiv w:val="1"/>
      <w:marLeft w:val="0"/>
      <w:marRight w:val="0"/>
      <w:marTop w:val="0"/>
      <w:marBottom w:val="0"/>
      <w:divBdr>
        <w:top w:val="none" w:sz="0" w:space="0" w:color="auto"/>
        <w:left w:val="none" w:sz="0" w:space="0" w:color="auto"/>
        <w:bottom w:val="none" w:sz="0" w:space="0" w:color="auto"/>
        <w:right w:val="none" w:sz="0" w:space="0" w:color="auto"/>
      </w:divBdr>
    </w:div>
    <w:div w:id="2077511938">
      <w:bodyDiv w:val="1"/>
      <w:marLeft w:val="0"/>
      <w:marRight w:val="0"/>
      <w:marTop w:val="0"/>
      <w:marBottom w:val="0"/>
      <w:divBdr>
        <w:top w:val="none" w:sz="0" w:space="0" w:color="auto"/>
        <w:left w:val="none" w:sz="0" w:space="0" w:color="auto"/>
        <w:bottom w:val="none" w:sz="0" w:space="0" w:color="auto"/>
        <w:right w:val="none" w:sz="0" w:space="0" w:color="auto"/>
      </w:divBdr>
    </w:div>
    <w:div w:id="2103336600">
      <w:bodyDiv w:val="1"/>
      <w:marLeft w:val="0"/>
      <w:marRight w:val="0"/>
      <w:marTop w:val="0"/>
      <w:marBottom w:val="0"/>
      <w:divBdr>
        <w:top w:val="none" w:sz="0" w:space="0" w:color="auto"/>
        <w:left w:val="none" w:sz="0" w:space="0" w:color="auto"/>
        <w:bottom w:val="none" w:sz="0" w:space="0" w:color="auto"/>
        <w:right w:val="none" w:sz="0" w:space="0" w:color="auto"/>
      </w:divBdr>
    </w:div>
    <w:div w:id="2114278121">
      <w:bodyDiv w:val="1"/>
      <w:marLeft w:val="0"/>
      <w:marRight w:val="0"/>
      <w:marTop w:val="0"/>
      <w:marBottom w:val="0"/>
      <w:divBdr>
        <w:top w:val="none" w:sz="0" w:space="0" w:color="auto"/>
        <w:left w:val="none" w:sz="0" w:space="0" w:color="auto"/>
        <w:bottom w:val="none" w:sz="0" w:space="0" w:color="auto"/>
        <w:right w:val="none" w:sz="0" w:space="0" w:color="auto"/>
      </w:divBdr>
    </w:div>
    <w:div w:id="2125346383">
      <w:bodyDiv w:val="1"/>
      <w:marLeft w:val="0"/>
      <w:marRight w:val="0"/>
      <w:marTop w:val="0"/>
      <w:marBottom w:val="0"/>
      <w:divBdr>
        <w:top w:val="none" w:sz="0" w:space="0" w:color="auto"/>
        <w:left w:val="none" w:sz="0" w:space="0" w:color="auto"/>
        <w:bottom w:val="none" w:sz="0" w:space="0" w:color="auto"/>
        <w:right w:val="none" w:sz="0" w:space="0" w:color="auto"/>
      </w:divBdr>
    </w:div>
    <w:div w:id="21323592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4.png"/><Relationship Id="rId26" Type="http://schemas.openxmlformats.org/officeDocument/2006/relationships/image" Target="media/image11.png"/><Relationship Id="rId3" Type="http://schemas.openxmlformats.org/officeDocument/2006/relationships/customXml" Target="../customXml/item3.xml"/><Relationship Id="rId21" Type="http://schemas.openxmlformats.org/officeDocument/2006/relationships/image" Target="media/image6.png"/><Relationship Id="rId34" Type="http://schemas.openxmlformats.org/officeDocument/2006/relationships/footer" Target="footer3.xml"/><Relationship Id="rId7" Type="http://schemas.openxmlformats.org/officeDocument/2006/relationships/styles" Target="styles.xml"/><Relationship Id="rId12" Type="http://schemas.openxmlformats.org/officeDocument/2006/relationships/endnotes" Target="endnotes.xml"/><Relationship Id="rId17" Type="http://schemas.openxmlformats.org/officeDocument/2006/relationships/oleObject" Target="embeddings/oleObject2.bin"/><Relationship Id="rId25" Type="http://schemas.openxmlformats.org/officeDocument/2006/relationships/image" Target="media/image10.png"/><Relationship Id="rId33" Type="http://schemas.openxmlformats.org/officeDocument/2006/relationships/header" Target="header3.xml"/><Relationship Id="rId2" Type="http://schemas.openxmlformats.org/officeDocument/2006/relationships/customXml" Target="../customXml/item2.xml"/><Relationship Id="rId16" Type="http://schemas.openxmlformats.org/officeDocument/2006/relationships/image" Target="media/image3.png"/><Relationship Id="rId20" Type="http://schemas.openxmlformats.org/officeDocument/2006/relationships/image" Target="media/image5.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footnotes" Target="footnotes.xml"/><Relationship Id="rId24" Type="http://schemas.openxmlformats.org/officeDocument/2006/relationships/image" Target="media/image9.emf"/><Relationship Id="rId32" Type="http://schemas.openxmlformats.org/officeDocument/2006/relationships/footer" Target="footer2.xml"/><Relationship Id="rId5" Type="http://schemas.openxmlformats.org/officeDocument/2006/relationships/customXml" Target="../customXml/item5.xml"/><Relationship Id="rId15" Type="http://schemas.openxmlformats.org/officeDocument/2006/relationships/image" Target="media/image2.png"/><Relationship Id="rId23" Type="http://schemas.openxmlformats.org/officeDocument/2006/relationships/image" Target="media/image8.emf"/><Relationship Id="rId28" Type="http://schemas.openxmlformats.org/officeDocument/2006/relationships/header" Target="header1.xml"/><Relationship Id="rId36" Type="http://schemas.openxmlformats.org/officeDocument/2006/relationships/theme" Target="theme/theme1.xml"/><Relationship Id="rId10" Type="http://schemas.openxmlformats.org/officeDocument/2006/relationships/webSettings" Target="webSettings.xml"/><Relationship Id="rId19" Type="http://schemas.openxmlformats.org/officeDocument/2006/relationships/oleObject" Target="embeddings/oleObject3.bin"/><Relationship Id="rId31" Type="http://schemas.openxmlformats.org/officeDocument/2006/relationships/header" Target="header2.xml"/><Relationship Id="rId4" Type="http://schemas.openxmlformats.org/officeDocument/2006/relationships/customXml" Target="../customXml/item4.xml"/><Relationship Id="rId9" Type="http://schemas.openxmlformats.org/officeDocument/2006/relationships/settings" Target="settings.xml"/><Relationship Id="rId14" Type="http://schemas.openxmlformats.org/officeDocument/2006/relationships/oleObject" Target="embeddings/oleObject1.bin"/><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3.emf"/><Relationship Id="rId35" Type="http://schemas.openxmlformats.org/officeDocument/2006/relationships/fontTable" Target="fontTable.xml"/><Relationship Id="rId8" Type="http://schemas.microsoft.com/office/2007/relationships/stylesWithEffects" Target="stylesWithEffect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t:contentTypeSchema xmlns:ct="http://schemas.microsoft.com/office/2006/metadata/contentType" xmlns:ma="http://schemas.microsoft.com/office/2006/metadata/properties/metaAttributes" ct:_="" ma:_="" ma:contentTypeName="TC primario interno" ma:contentTypeID="0x0101006886FAD3EE91654A900525CC2C652B6A00858CC61C7070B948A76E233FA074C25A" ma:contentTypeVersion="59" ma:contentTypeDescription="" ma:contentTypeScope="" ma:versionID="383f6d4cec88322c3d06b0d88cac0e27">
  <xsd:schema xmlns:xsd="http://www.w3.org/2001/XMLSchema" xmlns:xs="http://www.w3.org/2001/XMLSchema" xmlns:p="http://schemas.microsoft.com/office/2006/metadata/properties" xmlns:ns2="a9b2221c-e067-4b8a-9bf9-83fdb561d5d4" xmlns:ns3="http://schemas.microsoft.com/sharepoint/v3/fields" xmlns:ns4="07a04526-e23d-43a9-9176-684526d0d7d7" targetNamespace="http://schemas.microsoft.com/office/2006/metadata/properties" ma:root="true" ma:fieldsID="dc9efdbfeb3c7b435ed227752de453b9" ns2:_="" ns3:_="" ns4:_="">
    <xsd:import namespace="a9b2221c-e067-4b8a-9bf9-83fdb561d5d4"/>
    <xsd:import namespace="http://schemas.microsoft.com/sharepoint/v3/fields"/>
    <xsd:import namespace="07a04526-e23d-43a9-9176-684526d0d7d7"/>
    <xsd:element name="properties">
      <xsd:complexType>
        <xsd:sequence>
          <xsd:element name="documentManagement">
            <xsd:complexType>
              <xsd:all>
                <xsd:element ref="ns2:Titulo" minOccurs="0"/>
                <xsd:element ref="ns2:CodigoEntregable" minOccurs="0"/>
                <xsd:element ref="ns2:CodigoCliente" minOccurs="0"/>
                <xsd:element ref="ns2:Especialidad" minOccurs="0"/>
                <xsd:element ref="ns2:Etapa" minOccurs="0"/>
                <xsd:element ref="ns2:Area" minOccurs="0"/>
                <xsd:element ref="ns2:TipoDeDocumento" minOccurs="0"/>
                <xsd:element ref="ns2:Revisión_x0020_Cesel" minOccurs="0"/>
                <xsd:element ref="ns3:_Revision" minOccurs="0"/>
                <xsd:element ref="ns2:Descripcion" minOccurs="0"/>
                <xsd:element ref="ns2:Fecha_x0020_de_x0020_transmision" minOccurs="0"/>
                <xsd:element ref="ns2:HTD_x0020_envio" minOccurs="0"/>
                <xsd:element ref="ns2:Fecha_x0020_de_x0020_recepcion" minOccurs="0"/>
                <xsd:element ref="ns2:HTD_x0020_recepcion" minOccurs="0"/>
                <xsd:element ref="ns2:_dlc_DocIdPersistId" minOccurs="0"/>
                <xsd:element ref="ns2:l6a7d041aa9c4b9ca764daaaeb583fb6" minOccurs="0"/>
                <xsd:element ref="ns2:TaxCatchAll" minOccurs="0"/>
                <xsd:element ref="ns2:TaxCatchAllLabel" minOccurs="0"/>
                <xsd:element ref="ns2:a1609b5a0b5f46c3bf9a39af537e25e0" minOccurs="0"/>
                <xsd:element ref="ns2:k66838accd504e12bd75da04acc36cb8" minOccurs="0"/>
                <xsd:element ref="ns2:Area_x003a_ID" minOccurs="0"/>
                <xsd:element ref="ns2:_dlc_DocId" minOccurs="0"/>
                <xsd:element ref="ns4:GuidTask" minOccurs="0"/>
                <xsd:element ref="ns4:GuidHistory" minOccurs="0"/>
                <xsd:element ref="ns4:GuidHistoryInstance" minOccurs="0"/>
                <xsd:element ref="ns4:EstadoAnteriorFA" minOccurs="0"/>
                <xsd:element ref="ns4:NombreFlujo" minOccurs="0"/>
                <xsd:element ref="ns4:FechaInicioFlujo" minOccurs="0"/>
                <xsd:element ref="ns4:Iniciador" minOccurs="0"/>
                <xsd:element ref="ns4:FechaFinFlujo" minOccurs="0"/>
                <xsd:element ref="ns4:FlagUrl" minOccurs="0"/>
                <xsd:element ref="ns2:_dlc_DocIdUr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9b2221c-e067-4b8a-9bf9-83fdb561d5d4" elementFormDefault="qualified">
    <xsd:import namespace="http://schemas.microsoft.com/office/2006/documentManagement/types"/>
    <xsd:import namespace="http://schemas.microsoft.com/office/infopath/2007/PartnerControls"/>
    <xsd:element name="Titulo" ma:index="2" nillable="true" ma:displayName="Titulo" ma:internalName="Titulo">
      <xsd:simpleType>
        <xsd:restriction base="dms:Text">
          <xsd:maxLength value="255"/>
        </xsd:restriction>
      </xsd:simpleType>
    </xsd:element>
    <xsd:element name="CodigoEntregable" ma:index="3" nillable="true" ma:displayName="CodigoEntregable" ma:internalName="CodigoEntregable">
      <xsd:simpleType>
        <xsd:restriction base="dms:Text">
          <xsd:maxLength value="255"/>
        </xsd:restriction>
      </xsd:simpleType>
    </xsd:element>
    <xsd:element name="CodigoCliente" ma:index="4" nillable="true" ma:displayName="CodigoCliente" ma:internalName="CodigoCliente" ma:readOnly="false">
      <xsd:simpleType>
        <xsd:restriction base="dms:Text">
          <xsd:maxLength value="255"/>
        </xsd:restriction>
      </xsd:simpleType>
    </xsd:element>
    <xsd:element name="Especialidad" ma:index="5" nillable="true" ma:displayName="Especialidad" ma:indexed="true" ma:list="{33b09d9d-82f0-4393-a5bb-3e759f36a1cb}" ma:internalName="Especialidad" ma:showField="Title" ma:web="a9b2221c-e067-4b8a-9bf9-83fdb561d5d4">
      <xsd:simpleType>
        <xsd:restriction base="dms:Lookup"/>
      </xsd:simpleType>
    </xsd:element>
    <xsd:element name="Etapa" ma:index="6" nillable="true" ma:displayName="Etapa" ma:list="{12514f5c-d43a-4443-9d20-f696638c4079}" ma:internalName="Etapa0" ma:showField="Title" ma:web="a9b2221c-e067-4b8a-9bf9-83fdb561d5d4">
      <xsd:simpleType>
        <xsd:restriction base="dms:Lookup"/>
      </xsd:simpleType>
    </xsd:element>
    <xsd:element name="Area" ma:index="7" nillable="true" ma:displayName="Area" ma:list="{fc823203-6bcb-4642-a5f5-eae6e15309cb}" ma:internalName="Area" ma:showField="Title" ma:web="a9b2221c-e067-4b8a-9bf9-83fdb561d5d4">
      <xsd:simpleType>
        <xsd:restriction base="dms:Lookup"/>
      </xsd:simpleType>
    </xsd:element>
    <xsd:element name="TipoDeDocumento" ma:index="8" nillable="true" ma:displayName="TipoDeDocumento" ma:list="{be4d7801-f563-4c5a-9282-31103c5d288a}" ma:internalName="TipoDeDocumento" ma:readOnly="false" ma:showField="Title" ma:web="a9b2221c-e067-4b8a-9bf9-83fdb561d5d4">
      <xsd:simpleType>
        <xsd:restriction base="dms:Lookup"/>
      </xsd:simpleType>
    </xsd:element>
    <xsd:element name="Revisión_x0020_Cesel" ma:index="9" nillable="true" ma:displayName="Revisión Cesel" ma:indexed="true" ma:internalName="Revisi_x00f3_n_x0020_Cesel">
      <xsd:simpleType>
        <xsd:restriction base="dms:Text">
          <xsd:maxLength value="255"/>
        </xsd:restriction>
      </xsd:simpleType>
    </xsd:element>
    <xsd:element name="Descripcion" ma:index="11" nillable="true" ma:displayName="Descripción" ma:internalName="Descripcion">
      <xsd:simpleType>
        <xsd:restriction base="dms:Note">
          <xsd:maxLength value="255"/>
        </xsd:restriction>
      </xsd:simpleType>
    </xsd:element>
    <xsd:element name="Fecha_x0020_de_x0020_transmision" ma:index="12" nillable="true" ma:displayName="Fecha de transmisión" ma:format="DateOnly" ma:internalName="Fecha_x0020_de_x0020_transmision">
      <xsd:simpleType>
        <xsd:restriction base="dms:DateTime"/>
      </xsd:simpleType>
    </xsd:element>
    <xsd:element name="HTD_x0020_envio" ma:index="13" nillable="true" ma:displayName="HTD envio" ma:list="{1573c8f9-5e2d-4f7a-b9d3-f5e1c7abc73e}" ma:internalName="HTD_x0020_envio0" ma:showField="Title" ma:web="a9b2221c-e067-4b8a-9bf9-83fdb561d5d4">
      <xsd:simpleType>
        <xsd:restriction base="dms:Lookup"/>
      </xsd:simpleType>
    </xsd:element>
    <xsd:element name="Fecha_x0020_de_x0020_recepcion" ma:index="14" nillable="true" ma:displayName="Fecha de recepción" ma:format="DateOnly" ma:internalName="Fecha_x0020_de_x0020_recepcion">
      <xsd:simpleType>
        <xsd:restriction base="dms:DateTime"/>
      </xsd:simpleType>
    </xsd:element>
    <xsd:element name="HTD_x0020_recepcion" ma:index="15" nillable="true" ma:displayName="HTD recepcion" ma:list="{d5eb9a21-5ec9-4104-83a1-d694b1975e2e}" ma:internalName="HTD_x0020_recepcion" ma:showField="Title" ma:web="a9b2221c-e067-4b8a-9bf9-83fdb561d5d4">
      <xsd:simpleType>
        <xsd:restriction base="dms:Lookup"/>
      </xsd:simpleType>
    </xsd:element>
    <xsd:element name="_dlc_DocIdPersistId" ma:index="16" nillable="true" ma:displayName="Persist ID" ma:description="Keep ID on add." ma:hidden="true" ma:internalName="_dlc_DocIdPersistId" ma:readOnly="true">
      <xsd:simpleType>
        <xsd:restriction base="dms:Boolean"/>
      </xsd:simpleType>
    </xsd:element>
    <xsd:element name="l6a7d041aa9c4b9ca764daaaeb583fb6" ma:index="17" nillable="true" ma:taxonomy="true" ma:internalName="l6a7d041aa9c4b9ca764daaaeb583fb6" ma:taxonomyFieldName="Codigo_x0020_Proyecto" ma:displayName="Código Proyecto" ma:readOnly="false" ma:default="39;#211412|cdf38776-02a6-434c-af85-16f491986400" ma:fieldId="{56a7d041-aa9c-4b9c-a764-daaaeb583fb6}" ma:sspId="19599ad4-b0c5-4666-9f4e-4fe12187bc79" ma:termSetId="5bf4206a-aca1-4733-b95b-c38a9bf2bec6" ma:anchorId="00000000-0000-0000-0000-000000000000" ma:open="false" ma:isKeyword="false">
      <xsd:complexType>
        <xsd:sequence>
          <xsd:element ref="pc:Terms" minOccurs="0" maxOccurs="1"/>
        </xsd:sequence>
      </xsd:complexType>
    </xsd:element>
    <xsd:element name="TaxCatchAll" ma:index="18" nillable="true" ma:displayName="Taxonomy Catch All Column" ma:hidden="true" ma:list="{ca651b06-ca7b-4354-bb34-26d1b3df647d}" ma:internalName="TaxCatchAll" ma:showField="CatchAllData" ma:web="a9b2221c-e067-4b8a-9bf9-83fdb561d5d4">
      <xsd:complexType>
        <xsd:complexContent>
          <xsd:extension base="dms:MultiChoiceLookup">
            <xsd:sequence>
              <xsd:element name="Value" type="dms:Lookup" maxOccurs="unbounded" minOccurs="0" nillable="true"/>
            </xsd:sequence>
          </xsd:extension>
        </xsd:complexContent>
      </xsd:complexType>
    </xsd:element>
    <xsd:element name="TaxCatchAllLabel" ma:index="19" nillable="true" ma:displayName="Taxonomy Catch All Column1" ma:hidden="true" ma:list="{ca651b06-ca7b-4354-bb34-26d1b3df647d}" ma:internalName="TaxCatchAllLabel" ma:readOnly="true" ma:showField="CatchAllDataLabel" ma:web="a9b2221c-e067-4b8a-9bf9-83fdb561d5d4">
      <xsd:complexType>
        <xsd:complexContent>
          <xsd:extension base="dms:MultiChoiceLookup">
            <xsd:sequence>
              <xsd:element name="Value" type="dms:Lookup" maxOccurs="unbounded" minOccurs="0" nillable="true"/>
            </xsd:sequence>
          </xsd:extension>
        </xsd:complexContent>
      </xsd:complexType>
    </xsd:element>
    <xsd:element name="a1609b5a0b5f46c3bf9a39af537e25e0" ma:index="21" nillable="true" ma:taxonomy="true" ma:internalName="a1609b5a0b5f46c3bf9a39af537e25e0" ma:taxonomyFieldName="Nombre_x0020_Proyecto" ma:displayName="Nombre Proyecto" ma:readOnly="true" ma:default="39;#INGENIERIA BASICA PARA EL ESTUDIO DE PREOPERATIVIDAD Y INSTRUMENTO AMBIENTAL|3cfd5a79-9278-4305-bf06-9bd5ed01ea71" ma:fieldId="{a1609b5a-0b5f-46c3-bf9a-39af537e25e0}" ma:sspId="19599ad4-b0c5-4666-9f4e-4fe12187bc79" ma:termSetId="72a5283f-f7de-4e4b-bd78-f0f9022bf653" ma:anchorId="00000000-0000-0000-0000-000000000000" ma:open="false" ma:isKeyword="false">
      <xsd:complexType>
        <xsd:sequence>
          <xsd:element ref="pc:Terms" minOccurs="0" maxOccurs="1"/>
        </xsd:sequence>
      </xsd:complexType>
    </xsd:element>
    <xsd:element name="k66838accd504e12bd75da04acc36cb8" ma:index="24" nillable="true" ma:taxonomy="true" ma:internalName="k66838accd504e12bd75da04acc36cb8" ma:taxonomyFieldName="Cliente" ma:displayName="Cliente" ma:readOnly="true" ma:default="39;#ENEL GREEN POWER PERU S.A.|c69541b3-5fd3-478a-bf36-452f352b5213" ma:fieldId="{466838ac-cd50-4e12-bd75-da04acc36cb8}" ma:sspId="19599ad4-b0c5-4666-9f4e-4fe12187bc79" ma:termSetId="cf1161e4-14ec-4b62-b0d8-906db9b70bce" ma:anchorId="00000000-0000-0000-0000-000000000000" ma:open="false" ma:isKeyword="false">
      <xsd:complexType>
        <xsd:sequence>
          <xsd:element ref="pc:Terms" minOccurs="0" maxOccurs="1"/>
        </xsd:sequence>
      </xsd:complexType>
    </xsd:element>
    <xsd:element name="Area_x003a_ID" ma:index="29" nillable="true" ma:displayName="Area:ID" ma:list="{fc823203-6bcb-4642-a5f5-eae6e15309cb}" ma:internalName="Area_x003A_ID" ma:readOnly="true" ma:showField="ID" ma:web="a9b2221c-e067-4b8a-9bf9-83fdb561d5d4">
      <xsd:simpleType>
        <xsd:restriction base="dms:Lookup"/>
      </xsd:simpleType>
    </xsd:element>
    <xsd:element name="_dlc_DocId" ma:index="32" nillable="true" ma:displayName="Document ID Value" ma:description="The value of the document ID assigned to this item." ma:internalName="_dlc_DocId" ma:readOnly="true">
      <xsd:simpleType>
        <xsd:restriction base="dms:Text"/>
      </xsd:simpleType>
    </xsd:element>
    <xsd:element name="_dlc_DocIdUrl" ma:index="42" nillable="true" ma:displayName="Document ID" ma:description="Permanent link to this document."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fields" elementFormDefault="qualified">
    <xsd:import namespace="http://schemas.microsoft.com/office/2006/documentManagement/types"/>
    <xsd:import namespace="http://schemas.microsoft.com/office/infopath/2007/PartnerControls"/>
    <xsd:element name="_Revision" ma:index="10" nillable="true" ma:displayName="Revisión Cliente" ma:internalName="_Revision">
      <xsd:simpleType>
        <xsd:restriction base="dms:Text">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07a04526-e23d-43a9-9176-684526d0d7d7" elementFormDefault="qualified">
    <xsd:import namespace="http://schemas.microsoft.com/office/2006/documentManagement/types"/>
    <xsd:import namespace="http://schemas.microsoft.com/office/infopath/2007/PartnerControls"/>
    <xsd:element name="GuidTask" ma:index="33" nillable="true" ma:displayName="GuidTask" ma:internalName="GuidTask">
      <xsd:simpleType>
        <xsd:restriction base="dms:Text"/>
      </xsd:simpleType>
    </xsd:element>
    <xsd:element name="GuidHistory" ma:index="34" nillable="true" ma:displayName="GuidHistory" ma:internalName="GuidHistory">
      <xsd:simpleType>
        <xsd:restriction base="dms:Text"/>
      </xsd:simpleType>
    </xsd:element>
    <xsd:element name="GuidHistoryInstance" ma:index="35" nillable="true" ma:displayName="GuidHistoryInstance" ma:internalName="GuidHistoryInstance">
      <xsd:simpleType>
        <xsd:restriction base="dms:Text"/>
      </xsd:simpleType>
    </xsd:element>
    <xsd:element name="EstadoAnteriorFA" ma:index="36" nillable="true" ma:displayName="EstadoAnteriorFA" ma:internalName="EstadoAnteriorFA">
      <xsd:simpleType>
        <xsd:restriction base="dms:Text"/>
      </xsd:simpleType>
    </xsd:element>
    <xsd:element name="NombreFlujo" ma:index="37" nillable="true" ma:displayName="NombreFlujo" ma:internalName="NombreFlujo">
      <xsd:simpleType>
        <xsd:restriction base="dms:Text"/>
      </xsd:simpleType>
    </xsd:element>
    <xsd:element name="FechaInicioFlujo" ma:index="38" nillable="true" ma:displayName="FechaInicioFlujo" ma:internalName="FechaInicioFlujo">
      <xsd:simpleType>
        <xsd:restriction base="dms:DateTime"/>
      </xsd:simpleType>
    </xsd:element>
    <xsd:element name="Iniciador" ma:index="39" nillable="true" ma:displayName="Iniciador" ma:internalName="Iniciador">
      <xsd:simpleType>
        <xsd:restriction base="dms:Text"/>
      </xsd:simpleType>
    </xsd:element>
    <xsd:element name="FechaFinFlujo" ma:index="40" nillable="true" ma:displayName="FechaFinFlujo" ma:internalName="FechaFinFlujo">
      <xsd:simpleType>
        <xsd:restriction base="dms:DateTime"/>
      </xsd:simpleType>
    </xsd:element>
    <xsd:element name="FlagUrl" ma:index="41" nillable="true" ma:displayName="FlagUrl" ma:internalName="FlagUrl">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23" ma:displayName="Content Type"/>
        <xsd:element ref="dc:title" minOccurs="0" maxOccurs="1" ma:index="1"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k66838accd504e12bd75da04acc36cb8 xmlns="a9b2221c-e067-4b8a-9bf9-83fdb561d5d4">
      <Terms xmlns="http://schemas.microsoft.com/office/infopath/2007/PartnerControls">
        <TermInfo xmlns="http://schemas.microsoft.com/office/infopath/2007/PartnerControls">
          <TermName xmlns="http://schemas.microsoft.com/office/infopath/2007/PartnerControls">ENEL GREEN POWER PERU S.A.</TermName>
          <TermId xmlns="http://schemas.microsoft.com/office/infopath/2007/PartnerControls">c69541b3-5fd3-478a-bf36-452f352b5213</TermId>
        </TermInfo>
      </Terms>
    </k66838accd504e12bd75da04acc36cb8>
    <TaxCatchAll xmlns="a9b2221c-e067-4b8a-9bf9-83fdb561d5d4">
      <Value>94</Value>
      <Value>93</Value>
      <Value>92</Value>
    </TaxCatchAll>
    <Fecha_x0020_de_x0020_transmision xmlns="a9b2221c-e067-4b8a-9bf9-83fdb561d5d4">2020-04-20T05:00:00+00:00</Fecha_x0020_de_x0020_transmision>
    <Descripcion xmlns="a9b2221c-e067-4b8a-9bf9-83fdb561d5d4" xsi:nil="true"/>
    <Fecha_x0020_de_x0020_recepcion xmlns="a9b2221c-e067-4b8a-9bf9-83fdb561d5d4">2020-04-20T05:00:00+00:00</Fecha_x0020_de_x0020_recepcion>
    <Revisión_x0020_Cesel xmlns="a9b2221c-e067-4b8a-9bf9-83fdb561d5d4">00</Revisión_x0020_Cesel>
    <Etapa xmlns="a9b2221c-e067-4b8a-9bf9-83fdb561d5d4">14</Etapa>
    <HTD_x0020_recepcion xmlns="a9b2221c-e067-4b8a-9bf9-83fdb561d5d4" xsi:nil="true"/>
    <TipoDeDocumento xmlns="a9b2221c-e067-4b8a-9bf9-83fdb561d5d4">103</TipoDeDocumento>
    <Especialidad xmlns="a9b2221c-e067-4b8a-9bf9-83fdb561d5d4">59</Especialidad>
    <HTD_x0020_envio xmlns="a9b2221c-e067-4b8a-9bf9-83fdb561d5d4" xsi:nil="true"/>
    <CodigoEntregable xmlns="a9b2221c-e067-4b8a-9bf9-83fdb561d5d4">GRE.EEC.S.99.PE.P.15370.00.088.00</CodigoEntregable>
    <_Revision xmlns="http://schemas.microsoft.com/sharepoint/v3/fields" xsi:nil="true"/>
    <Area xmlns="a9b2221c-e067-4b8a-9bf9-83fdb561d5d4" xsi:nil="true"/>
    <CodigoCliente xmlns="a9b2221c-e067-4b8a-9bf9-83fdb561d5d4" xsi:nil="true"/>
    <Titulo xmlns="a9b2221c-e067-4b8a-9bf9-83fdb561d5d4">Memoria descriptiva del proyecto</Titulo>
    <GuidHistory xmlns="07a04526-e23d-43a9-9176-684526d0d7d7" xsi:nil="true"/>
    <Iniciador xmlns="07a04526-e23d-43a9-9176-684526d0d7d7" xsi:nil="true"/>
    <NombreFlujo xmlns="07a04526-e23d-43a9-9176-684526d0d7d7" xsi:nil="true"/>
    <EstadoAnteriorFA xmlns="07a04526-e23d-43a9-9176-684526d0d7d7" xsi:nil="true"/>
    <GuidHistoryInstance xmlns="07a04526-e23d-43a9-9176-684526d0d7d7" xsi:nil="true"/>
    <FlagUrl xmlns="07a04526-e23d-43a9-9176-684526d0d7d7" xsi:nil="true"/>
    <GuidTask xmlns="07a04526-e23d-43a9-9176-684526d0d7d7" xsi:nil="true"/>
    <FechaFinFlujo xmlns="07a04526-e23d-43a9-9176-684526d0d7d7" xsi:nil="true"/>
    <FechaInicioFlujo xmlns="07a04526-e23d-43a9-9176-684526d0d7d7" xsi:nil="true"/>
    <l6a7d041aa9c4b9ca764daaaeb583fb6 xmlns="a9b2221c-e067-4b8a-9bf9-83fdb561d5d4">
      <Terms xmlns="http://schemas.microsoft.com/office/infopath/2007/PartnerControls">
        <TermInfo xmlns="http://schemas.microsoft.com/office/infopath/2007/PartnerControls">
          <TermName xmlns="http://schemas.microsoft.com/office/infopath/2007/PartnerControls">211412</TermName>
          <TermId xmlns="http://schemas.microsoft.com/office/infopath/2007/PartnerControls">cdf38776-02a6-434c-af85-16f491986400</TermId>
        </TermInfo>
      </Terms>
    </l6a7d041aa9c4b9ca764daaaeb583fb6>
    <a1609b5a0b5f46c3bf9a39af537e25e0 xmlns="a9b2221c-e067-4b8a-9bf9-83fdb561d5d4">
      <Terms xmlns="http://schemas.microsoft.com/office/infopath/2007/PartnerControls">
        <TermInfo xmlns="http://schemas.microsoft.com/office/infopath/2007/PartnerControls">
          <TermName xmlns="http://schemas.microsoft.com/office/infopath/2007/PartnerControls">INGENIERIA BASICA PARA EL ESTUDIO DE PREOPERATIVIDAD Y INSTRUMENTO AMBIENTAL</TermName>
          <TermId xmlns="http://schemas.microsoft.com/office/infopath/2007/PartnerControls">3cfd5a79-9278-4305-bf06-9bd5ed01ea71</TermId>
        </TermInfo>
      </Terms>
    </a1609b5a0b5f46c3bf9a39af537e25e0>
  </documentManagement>
</p:properties>
</file>

<file path=customXml/item3.xml><?xml version="1.0" encoding="utf-8"?>
<?mso-contentType ?>
<spe:Receivers xmlns:spe="http://schemas.microsoft.com/sharepoint/events"/>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43B3C22-6671-4527-8619-2A4B710841C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9b2221c-e067-4b8a-9bf9-83fdb561d5d4"/>
    <ds:schemaRef ds:uri="http://schemas.microsoft.com/sharepoint/v3/fields"/>
    <ds:schemaRef ds:uri="07a04526-e23d-43a9-9176-684526d0d7d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7C603443-5274-44A9-B189-60D2AD39DA6D}">
  <ds:schemaRefs>
    <ds:schemaRef ds:uri="http://schemas.microsoft.com/office/2006/metadata/properties"/>
    <ds:schemaRef ds:uri="http://schemas.microsoft.com/office/infopath/2007/PartnerControls"/>
    <ds:schemaRef ds:uri="a9b2221c-e067-4b8a-9bf9-83fdb561d5d4"/>
    <ds:schemaRef ds:uri="http://schemas.microsoft.com/sharepoint/v3/fields"/>
    <ds:schemaRef ds:uri="07a04526-e23d-43a9-9176-684526d0d7d7"/>
  </ds:schemaRefs>
</ds:datastoreItem>
</file>

<file path=customXml/itemProps3.xml><?xml version="1.0" encoding="utf-8"?>
<ds:datastoreItem xmlns:ds="http://schemas.openxmlformats.org/officeDocument/2006/customXml" ds:itemID="{74EDD181-8BFA-4A10-97CC-15788DD0281E}">
  <ds:schemaRefs>
    <ds:schemaRef ds:uri="http://schemas.microsoft.com/sharepoint/events"/>
  </ds:schemaRefs>
</ds:datastoreItem>
</file>

<file path=customXml/itemProps4.xml><?xml version="1.0" encoding="utf-8"?>
<ds:datastoreItem xmlns:ds="http://schemas.openxmlformats.org/officeDocument/2006/customXml" ds:itemID="{7D81A894-4723-4A9D-99F4-9ED81C2073E3}">
  <ds:schemaRefs>
    <ds:schemaRef ds:uri="http://schemas.microsoft.com/sharepoint/v3/contenttype/forms"/>
  </ds:schemaRefs>
</ds:datastoreItem>
</file>

<file path=customXml/itemProps5.xml><?xml version="1.0" encoding="utf-8"?>
<ds:datastoreItem xmlns:ds="http://schemas.openxmlformats.org/officeDocument/2006/customXml" ds:itemID="{D7BD0119-AD7E-481E-9211-710C63A4DC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267</TotalTime>
  <Pages>52</Pages>
  <Words>16616</Words>
  <Characters>91390</Characters>
  <Application>Microsoft Office Word</Application>
  <DocSecurity>0</DocSecurity>
  <Lines>761</Lines>
  <Paragraphs>215</Paragraphs>
  <ScaleCrop>false</ScaleCrop>
  <HeadingPairs>
    <vt:vector size="2" baseType="variant">
      <vt:variant>
        <vt:lpstr>Título</vt:lpstr>
      </vt:variant>
      <vt:variant>
        <vt:i4>1</vt:i4>
      </vt:variant>
    </vt:vector>
  </HeadingPairs>
  <TitlesOfParts>
    <vt:vector size="1" baseType="lpstr">
      <vt:lpstr/>
    </vt:vector>
  </TitlesOfParts>
  <Company>CESEL S.A.</Company>
  <LinksUpToDate>false</LinksUpToDate>
  <CharactersWithSpaces>107791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Huanca Mamani, Alex Rafael</dc:creator>
  <cp:lastModifiedBy>Malpartida Campos, Bryan Felix</cp:lastModifiedBy>
  <cp:revision>1</cp:revision>
  <cp:lastPrinted>2024-11-05T00:41:00Z</cp:lastPrinted>
  <dcterms:created xsi:type="dcterms:W3CDTF">2024-11-05T00:38:00Z</dcterms:created>
  <dcterms:modified xsi:type="dcterms:W3CDTF">2025-03-13T20:24:00Z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0x0101006886FAD3EE91654A900525CC2C652B6A00858CC61C7070B948A76E233FA074C25A</vt:lpwstr>
  </property>
  <property fmtid="{D5CDD505-2E9C-101B-9397-08002B2CF9AE}" pid="3" name="a1609b5a0b5f46c3bf9a39af537e25e0">
    <vt:lpwstr>INGENIERIA BASICA CSF PURUN 500 MW - EPO|fbc839a8-527b-4fca-bbb1-47c992cb2aaa</vt:lpwstr>
  </property>
  <property fmtid="{D5CDD505-2E9C-101B-9397-08002B2CF9AE}" pid="4" name="l6a7d041aa9c4b9ca764daaaeb583fb6">
    <vt:lpwstr>211405|3250b0bb-7d5f-4523-9bc1-b6440dc66a3d</vt:lpwstr>
  </property>
  <property fmtid="{D5CDD505-2E9C-101B-9397-08002B2CF9AE}" pid="5" name="Codigo Proyecto0">
    <vt:lpwstr>39</vt:lpwstr>
  </property>
  <property fmtid="{D5CDD505-2E9C-101B-9397-08002B2CF9AE}" pid="6" name="Nombre Proyecto0">
    <vt:lpwstr>40</vt:lpwstr>
  </property>
  <property fmtid="{D5CDD505-2E9C-101B-9397-08002B2CF9AE}" pid="7" name="FlujoAprobacion">
    <vt:lpwstr/>
  </property>
  <property fmtid="{D5CDD505-2E9C-101B-9397-08002B2CF9AE}" pid="8" name="Codigo Proyecto">
    <vt:lpwstr>92</vt:lpwstr>
  </property>
  <property fmtid="{D5CDD505-2E9C-101B-9397-08002B2CF9AE}" pid="9" name="Cliente">
    <vt:lpwstr>94</vt:lpwstr>
  </property>
  <property fmtid="{D5CDD505-2E9C-101B-9397-08002B2CF9AE}" pid="10" name="Nombre Proyecto">
    <vt:lpwstr>93</vt:lpwstr>
  </property>
  <property fmtid="{D5CDD505-2E9C-101B-9397-08002B2CF9AE}" pid="11" name="Remitente">
    <vt:lpwstr/>
  </property>
  <property fmtid="{D5CDD505-2E9C-101B-9397-08002B2CF9AE}" pid="12" name="Asunto">
    <vt:lpwstr/>
  </property>
  <property fmtid="{D5CDD505-2E9C-101B-9397-08002B2CF9AE}" pid="13" name="Adjunto">
    <vt:lpwstr/>
  </property>
  <property fmtid="{D5CDD505-2E9C-101B-9397-08002B2CF9AE}" pid="14" name="General4">
    <vt:lpwstr/>
  </property>
  <property fmtid="{D5CDD505-2E9C-101B-9397-08002B2CF9AE}" pid="15" name="General2">
    <vt:lpwstr/>
  </property>
  <property fmtid="{D5CDD505-2E9C-101B-9397-08002B2CF9AE}" pid="16" name="Atencion">
    <vt:lpwstr/>
  </property>
  <property fmtid="{D5CDD505-2E9C-101B-9397-08002B2CF9AE}" pid="17" name="General3">
    <vt:lpwstr/>
  </property>
  <property fmtid="{D5CDD505-2E9C-101B-9397-08002B2CF9AE}" pid="18" name="General1">
    <vt:lpwstr/>
  </property>
  <property fmtid="{D5CDD505-2E9C-101B-9397-08002B2CF9AE}" pid="19" name="Refrencia">
    <vt:lpwstr/>
  </property>
</Properties>
</file>